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864F9" w14:textId="77777777" w:rsidR="00224EB7" w:rsidRDefault="00224EB7" w:rsidP="00C419ED">
      <w:pPr>
        <w:jc w:val="center"/>
        <w:rPr>
          <w:sz w:val="28"/>
          <w:szCs w:val="28"/>
        </w:rPr>
      </w:pPr>
      <w:bookmarkStart w:id="0" w:name="_Toc312530870"/>
      <w:bookmarkStart w:id="1" w:name="_Toc273554828"/>
      <w:bookmarkStart w:id="2" w:name="_Toc273558607"/>
    </w:p>
    <w:p w14:paraId="242EFCF6" w14:textId="77777777" w:rsidR="00224EB7" w:rsidRPr="00A5149A" w:rsidRDefault="00224EB7" w:rsidP="00C419ED">
      <w:pPr>
        <w:jc w:val="center"/>
        <w:rPr>
          <w:sz w:val="28"/>
          <w:szCs w:val="28"/>
        </w:rPr>
      </w:pPr>
    </w:p>
    <w:p w14:paraId="149B1FA0" w14:textId="77777777" w:rsidR="00C419ED" w:rsidRPr="00A5149A" w:rsidRDefault="00C419ED" w:rsidP="00C419ED">
      <w:pPr>
        <w:jc w:val="center"/>
        <w:rPr>
          <w:sz w:val="28"/>
          <w:szCs w:val="28"/>
        </w:rPr>
      </w:pPr>
    </w:p>
    <w:p w14:paraId="1E18FF37" w14:textId="77777777" w:rsidR="00C419ED" w:rsidRPr="00A5149A" w:rsidRDefault="00C419ED" w:rsidP="00C419ED">
      <w:pPr>
        <w:jc w:val="center"/>
        <w:rPr>
          <w:sz w:val="28"/>
          <w:szCs w:val="28"/>
        </w:rPr>
      </w:pPr>
    </w:p>
    <w:p w14:paraId="40039C66" w14:textId="77777777" w:rsidR="00C419ED" w:rsidRPr="00A5149A" w:rsidRDefault="00C419ED" w:rsidP="00C419ED">
      <w:pPr>
        <w:jc w:val="center"/>
        <w:rPr>
          <w:sz w:val="28"/>
          <w:szCs w:val="28"/>
        </w:rPr>
      </w:pPr>
    </w:p>
    <w:p w14:paraId="6593D077" w14:textId="77777777" w:rsidR="00C419ED" w:rsidRPr="00A5149A" w:rsidRDefault="00C419ED" w:rsidP="00C419ED">
      <w:pPr>
        <w:jc w:val="center"/>
        <w:rPr>
          <w:sz w:val="28"/>
          <w:szCs w:val="28"/>
        </w:rPr>
      </w:pPr>
    </w:p>
    <w:p w14:paraId="53B4C27B" w14:textId="77777777" w:rsidR="00C419ED" w:rsidRPr="00A5149A" w:rsidRDefault="00C419ED" w:rsidP="00C419ED">
      <w:pPr>
        <w:jc w:val="center"/>
        <w:rPr>
          <w:sz w:val="28"/>
          <w:szCs w:val="28"/>
        </w:rPr>
      </w:pPr>
    </w:p>
    <w:p w14:paraId="5895C525" w14:textId="77777777" w:rsidR="00C419ED" w:rsidRPr="00A5149A" w:rsidRDefault="00C419ED" w:rsidP="00C419ED">
      <w:pPr>
        <w:jc w:val="center"/>
        <w:rPr>
          <w:sz w:val="28"/>
          <w:szCs w:val="28"/>
        </w:rPr>
      </w:pPr>
    </w:p>
    <w:p w14:paraId="04B8FBD4" w14:textId="77777777" w:rsidR="00C419ED" w:rsidRPr="00A5149A" w:rsidRDefault="00C419ED" w:rsidP="00C419ED">
      <w:pPr>
        <w:jc w:val="center"/>
        <w:rPr>
          <w:sz w:val="28"/>
          <w:szCs w:val="28"/>
        </w:rPr>
      </w:pPr>
    </w:p>
    <w:p w14:paraId="2BF42CBD" w14:textId="77777777" w:rsidR="00C419ED" w:rsidRPr="00A5149A" w:rsidRDefault="00C419ED" w:rsidP="00C419ED">
      <w:pPr>
        <w:jc w:val="center"/>
        <w:rPr>
          <w:sz w:val="28"/>
          <w:szCs w:val="28"/>
        </w:rPr>
      </w:pPr>
    </w:p>
    <w:p w14:paraId="516520B5" w14:textId="77777777" w:rsidR="00C419ED" w:rsidRPr="00A5149A" w:rsidRDefault="00C419ED" w:rsidP="00C419ED">
      <w:pPr>
        <w:jc w:val="center"/>
        <w:rPr>
          <w:sz w:val="28"/>
          <w:szCs w:val="28"/>
        </w:rPr>
      </w:pPr>
    </w:p>
    <w:p w14:paraId="2FA495A0" w14:textId="77777777" w:rsidR="00C419ED" w:rsidRPr="00A5149A" w:rsidRDefault="00C419ED" w:rsidP="00C419ED">
      <w:pPr>
        <w:jc w:val="center"/>
        <w:rPr>
          <w:sz w:val="28"/>
          <w:szCs w:val="28"/>
        </w:rPr>
      </w:pPr>
    </w:p>
    <w:p w14:paraId="580CD4BE" w14:textId="77777777" w:rsidR="00C419ED" w:rsidRPr="00A5149A" w:rsidRDefault="00C419ED" w:rsidP="00C419ED">
      <w:pPr>
        <w:jc w:val="center"/>
        <w:rPr>
          <w:sz w:val="28"/>
          <w:szCs w:val="28"/>
        </w:rPr>
      </w:pPr>
    </w:p>
    <w:p w14:paraId="7F4A7102" w14:textId="77777777" w:rsidR="00C419ED" w:rsidRPr="00A5149A" w:rsidRDefault="00C419ED" w:rsidP="00C419ED">
      <w:pPr>
        <w:jc w:val="center"/>
        <w:rPr>
          <w:sz w:val="28"/>
          <w:szCs w:val="28"/>
        </w:rPr>
      </w:pPr>
    </w:p>
    <w:p w14:paraId="65DE60D2" w14:textId="77777777" w:rsidR="00C419ED" w:rsidRPr="00A5149A" w:rsidRDefault="00C419ED" w:rsidP="00C419ED">
      <w:pPr>
        <w:jc w:val="center"/>
        <w:rPr>
          <w:sz w:val="28"/>
          <w:szCs w:val="28"/>
        </w:rPr>
      </w:pPr>
    </w:p>
    <w:p w14:paraId="1F354550" w14:textId="77777777" w:rsidR="00C419ED" w:rsidRPr="00A5149A" w:rsidRDefault="00C419ED" w:rsidP="00C419ED">
      <w:pPr>
        <w:jc w:val="center"/>
        <w:rPr>
          <w:b/>
          <w:sz w:val="28"/>
          <w:szCs w:val="28"/>
        </w:rPr>
      </w:pPr>
    </w:p>
    <w:p w14:paraId="59B0CC8D" w14:textId="492CB469" w:rsidR="00C419ED" w:rsidRPr="00A5149A" w:rsidRDefault="0078318C" w:rsidP="00C419ED">
      <w:pPr>
        <w:jc w:val="center"/>
        <w:rPr>
          <w:b/>
          <w:sz w:val="28"/>
          <w:szCs w:val="28"/>
        </w:rPr>
      </w:pPr>
      <w:r w:rsidRPr="00A5149A">
        <w:rPr>
          <w:b/>
          <w:sz w:val="28"/>
          <w:szCs w:val="28"/>
        </w:rPr>
        <w:t xml:space="preserve">ГЕНЕРАЛЬНЫЙ ПЛАН </w:t>
      </w:r>
      <w:r w:rsidR="00B0728C">
        <w:rPr>
          <w:b/>
          <w:sz w:val="28"/>
          <w:szCs w:val="28"/>
        </w:rPr>
        <w:t>ОСИНОВСКОГО</w:t>
      </w:r>
      <w:r w:rsidRPr="00A5149A">
        <w:rPr>
          <w:b/>
          <w:sz w:val="28"/>
          <w:szCs w:val="28"/>
        </w:rPr>
        <w:t xml:space="preserve"> СЕЛЬСОВЕТА </w:t>
      </w:r>
      <w:r w:rsidR="002F2D57">
        <w:rPr>
          <w:b/>
          <w:sz w:val="28"/>
          <w:szCs w:val="28"/>
        </w:rPr>
        <w:t>ЧУЛЫМСКОГО</w:t>
      </w:r>
      <w:r w:rsidRPr="00A5149A">
        <w:rPr>
          <w:b/>
          <w:sz w:val="28"/>
          <w:szCs w:val="28"/>
        </w:rPr>
        <w:t xml:space="preserve"> РАЙОНА НОВОСИБИРСКОЙ ОБЛАСТИ</w:t>
      </w:r>
    </w:p>
    <w:p w14:paraId="6EA429CB" w14:textId="77777777" w:rsidR="00C419ED" w:rsidRPr="00A5149A" w:rsidRDefault="00C419ED" w:rsidP="00C419ED">
      <w:pPr>
        <w:jc w:val="center"/>
        <w:rPr>
          <w:b/>
          <w:sz w:val="28"/>
          <w:szCs w:val="28"/>
        </w:rPr>
      </w:pPr>
    </w:p>
    <w:p w14:paraId="2AE43228" w14:textId="77777777" w:rsidR="00C419ED" w:rsidRPr="00A5149A" w:rsidRDefault="00C419ED" w:rsidP="00C419ED">
      <w:pPr>
        <w:jc w:val="center"/>
        <w:rPr>
          <w:b/>
          <w:sz w:val="28"/>
          <w:szCs w:val="28"/>
        </w:rPr>
      </w:pPr>
    </w:p>
    <w:p w14:paraId="0F64E11B" w14:textId="77777777" w:rsidR="00C419ED" w:rsidRPr="00A5149A" w:rsidRDefault="00C419ED" w:rsidP="00C419ED">
      <w:pPr>
        <w:jc w:val="center"/>
        <w:rPr>
          <w:b/>
          <w:sz w:val="28"/>
          <w:szCs w:val="28"/>
        </w:rPr>
      </w:pPr>
    </w:p>
    <w:p w14:paraId="2C1C819B" w14:textId="77777777" w:rsidR="00C419ED" w:rsidRPr="00A5149A" w:rsidRDefault="00C419ED" w:rsidP="00C419ED">
      <w:pPr>
        <w:jc w:val="center"/>
        <w:rPr>
          <w:b/>
          <w:sz w:val="28"/>
          <w:szCs w:val="28"/>
        </w:rPr>
      </w:pPr>
    </w:p>
    <w:p w14:paraId="5CA4E502" w14:textId="77777777" w:rsidR="00C419ED" w:rsidRPr="00A5149A" w:rsidRDefault="00C419ED" w:rsidP="00C419ED">
      <w:pPr>
        <w:jc w:val="center"/>
        <w:rPr>
          <w:b/>
          <w:sz w:val="28"/>
          <w:szCs w:val="28"/>
        </w:rPr>
      </w:pPr>
    </w:p>
    <w:p w14:paraId="3CF2656E" w14:textId="77777777" w:rsidR="00C419ED" w:rsidRPr="00A5149A" w:rsidRDefault="00C419ED" w:rsidP="00C419ED">
      <w:pPr>
        <w:jc w:val="center"/>
        <w:rPr>
          <w:b/>
          <w:sz w:val="28"/>
          <w:szCs w:val="28"/>
        </w:rPr>
      </w:pPr>
    </w:p>
    <w:p w14:paraId="3A29EF6C" w14:textId="77777777" w:rsidR="00C419ED" w:rsidRPr="00A5149A" w:rsidRDefault="00C419ED" w:rsidP="00C419ED">
      <w:pPr>
        <w:jc w:val="center"/>
        <w:rPr>
          <w:b/>
          <w:sz w:val="28"/>
          <w:szCs w:val="28"/>
        </w:rPr>
      </w:pPr>
    </w:p>
    <w:p w14:paraId="75D2E07E" w14:textId="77777777" w:rsidR="00C419ED" w:rsidRPr="00A5149A" w:rsidRDefault="00C419ED" w:rsidP="00C419ED">
      <w:pPr>
        <w:jc w:val="center"/>
        <w:rPr>
          <w:b/>
          <w:sz w:val="28"/>
          <w:szCs w:val="28"/>
        </w:rPr>
      </w:pPr>
    </w:p>
    <w:p w14:paraId="35FB2EF2" w14:textId="77777777" w:rsidR="00C419ED" w:rsidRPr="00A5149A" w:rsidRDefault="00C419ED" w:rsidP="00C419ED">
      <w:pPr>
        <w:jc w:val="center"/>
        <w:rPr>
          <w:sz w:val="28"/>
          <w:szCs w:val="28"/>
        </w:rPr>
      </w:pPr>
      <w:r w:rsidRPr="00A5149A">
        <w:rPr>
          <w:sz w:val="28"/>
          <w:szCs w:val="28"/>
        </w:rPr>
        <w:t>ТОМ 2</w:t>
      </w:r>
    </w:p>
    <w:p w14:paraId="0044C66C" w14:textId="77777777" w:rsidR="00C419ED" w:rsidRPr="00A5149A" w:rsidRDefault="00C419ED" w:rsidP="00C419ED">
      <w:pPr>
        <w:jc w:val="center"/>
        <w:rPr>
          <w:sz w:val="28"/>
          <w:szCs w:val="28"/>
        </w:rPr>
      </w:pPr>
      <w:r w:rsidRPr="00A5149A">
        <w:rPr>
          <w:sz w:val="28"/>
          <w:szCs w:val="28"/>
        </w:rPr>
        <w:t>МАТЕРИАЛЫ ПО ОБОСНОВАНИЮ</w:t>
      </w:r>
    </w:p>
    <w:p w14:paraId="697CBBCE" w14:textId="77777777" w:rsidR="00C419ED" w:rsidRPr="00A5149A" w:rsidRDefault="00C419ED" w:rsidP="00C419ED">
      <w:pPr>
        <w:jc w:val="center"/>
        <w:rPr>
          <w:b/>
          <w:sz w:val="28"/>
          <w:szCs w:val="28"/>
        </w:rPr>
      </w:pPr>
    </w:p>
    <w:p w14:paraId="713DABDF" w14:textId="77777777" w:rsidR="00C419ED" w:rsidRPr="00A5149A" w:rsidRDefault="00C419ED" w:rsidP="00C419ED">
      <w:pPr>
        <w:jc w:val="center"/>
        <w:rPr>
          <w:b/>
          <w:sz w:val="28"/>
          <w:szCs w:val="28"/>
        </w:rPr>
      </w:pPr>
    </w:p>
    <w:p w14:paraId="65F770A9" w14:textId="77777777" w:rsidR="00C419ED" w:rsidRPr="00A5149A" w:rsidRDefault="00C419ED" w:rsidP="00C419ED">
      <w:pPr>
        <w:jc w:val="center"/>
        <w:rPr>
          <w:sz w:val="28"/>
          <w:szCs w:val="28"/>
        </w:rPr>
      </w:pPr>
    </w:p>
    <w:p w14:paraId="60A9FDE7" w14:textId="77777777" w:rsidR="00C419ED" w:rsidRPr="00A5149A" w:rsidRDefault="00C419ED" w:rsidP="00C419ED">
      <w:pPr>
        <w:jc w:val="center"/>
        <w:rPr>
          <w:sz w:val="28"/>
          <w:szCs w:val="28"/>
        </w:rPr>
      </w:pPr>
    </w:p>
    <w:p w14:paraId="747E6014" w14:textId="77777777" w:rsidR="00C419ED" w:rsidRPr="00A5149A" w:rsidRDefault="00C419ED" w:rsidP="00C419ED">
      <w:pPr>
        <w:jc w:val="center"/>
        <w:rPr>
          <w:sz w:val="28"/>
          <w:szCs w:val="28"/>
        </w:rPr>
      </w:pPr>
    </w:p>
    <w:p w14:paraId="774CC9AD" w14:textId="57E1EFA7" w:rsidR="0078318C" w:rsidRPr="00A5149A" w:rsidRDefault="0078318C" w:rsidP="00C419ED">
      <w:pPr>
        <w:jc w:val="center"/>
        <w:rPr>
          <w:sz w:val="28"/>
          <w:szCs w:val="28"/>
        </w:rPr>
      </w:pPr>
    </w:p>
    <w:p w14:paraId="34248142" w14:textId="77777777" w:rsidR="0078318C" w:rsidRPr="00A5149A" w:rsidRDefault="0078318C" w:rsidP="00C419ED">
      <w:pPr>
        <w:jc w:val="center"/>
        <w:rPr>
          <w:sz w:val="28"/>
          <w:szCs w:val="28"/>
        </w:rPr>
      </w:pPr>
    </w:p>
    <w:p w14:paraId="34C20641" w14:textId="77777777" w:rsidR="00C419ED" w:rsidRPr="00A5149A" w:rsidRDefault="00C419ED" w:rsidP="00C419ED">
      <w:pPr>
        <w:jc w:val="center"/>
        <w:rPr>
          <w:sz w:val="28"/>
          <w:szCs w:val="28"/>
        </w:rPr>
      </w:pPr>
    </w:p>
    <w:p w14:paraId="1276BD70" w14:textId="22AABC73" w:rsidR="00C419ED" w:rsidRDefault="00C419ED" w:rsidP="00C419ED">
      <w:pPr>
        <w:jc w:val="center"/>
        <w:rPr>
          <w:sz w:val="28"/>
          <w:szCs w:val="28"/>
        </w:rPr>
      </w:pPr>
    </w:p>
    <w:p w14:paraId="0B0C5BDA" w14:textId="18F47413" w:rsidR="005A3B14" w:rsidRDefault="005A3B14" w:rsidP="00C419ED">
      <w:pPr>
        <w:jc w:val="center"/>
        <w:rPr>
          <w:sz w:val="28"/>
          <w:szCs w:val="28"/>
        </w:rPr>
      </w:pPr>
    </w:p>
    <w:p w14:paraId="693124DB" w14:textId="77777777" w:rsidR="005A3B14" w:rsidRPr="00A5149A" w:rsidRDefault="005A3B14" w:rsidP="00C419ED">
      <w:pPr>
        <w:jc w:val="center"/>
        <w:rPr>
          <w:sz w:val="28"/>
          <w:szCs w:val="28"/>
        </w:rPr>
      </w:pPr>
    </w:p>
    <w:p w14:paraId="0008E9AB" w14:textId="77777777" w:rsidR="00C419ED" w:rsidRPr="00A5149A" w:rsidRDefault="00C419ED" w:rsidP="00C419ED">
      <w:pPr>
        <w:jc w:val="center"/>
        <w:rPr>
          <w:sz w:val="28"/>
          <w:szCs w:val="28"/>
        </w:rPr>
      </w:pPr>
    </w:p>
    <w:p w14:paraId="70F8E530" w14:textId="77777777" w:rsidR="00C419ED" w:rsidRPr="00A5149A" w:rsidRDefault="00C419ED" w:rsidP="00C419ED">
      <w:pPr>
        <w:jc w:val="center"/>
        <w:rPr>
          <w:sz w:val="28"/>
          <w:szCs w:val="28"/>
        </w:rPr>
      </w:pPr>
    </w:p>
    <w:p w14:paraId="177D58C1" w14:textId="77777777" w:rsidR="00C419ED" w:rsidRPr="00A5149A" w:rsidRDefault="00C419ED" w:rsidP="00C419ED">
      <w:pPr>
        <w:jc w:val="center"/>
        <w:rPr>
          <w:sz w:val="28"/>
          <w:szCs w:val="28"/>
        </w:rPr>
      </w:pPr>
    </w:p>
    <w:p w14:paraId="3EC29E09" w14:textId="77777777" w:rsidR="00C419ED" w:rsidRPr="00A5149A" w:rsidRDefault="00C419ED" w:rsidP="00C419ED">
      <w:pPr>
        <w:jc w:val="center"/>
        <w:rPr>
          <w:sz w:val="28"/>
          <w:szCs w:val="28"/>
        </w:rPr>
      </w:pPr>
    </w:p>
    <w:p w14:paraId="4B358268" w14:textId="77777777" w:rsidR="00C419ED" w:rsidRPr="00A5149A" w:rsidRDefault="00C419ED" w:rsidP="00C419ED">
      <w:pPr>
        <w:jc w:val="center"/>
        <w:rPr>
          <w:sz w:val="28"/>
          <w:szCs w:val="28"/>
        </w:rPr>
      </w:pPr>
    </w:p>
    <w:p w14:paraId="47E3B7C7" w14:textId="46AD293C" w:rsidR="002F575B" w:rsidRDefault="002F575B" w:rsidP="00C419ED">
      <w:pPr>
        <w:jc w:val="center"/>
        <w:rPr>
          <w:b/>
          <w:sz w:val="28"/>
          <w:szCs w:val="28"/>
        </w:rPr>
        <w:sectPr w:rsidR="002F575B" w:rsidSect="002B5DBC">
          <w:headerReference w:type="default" r:id="rId8"/>
          <w:pgSz w:w="11906" w:h="16838"/>
          <w:pgMar w:top="1134" w:right="851" w:bottom="1134" w:left="1701" w:header="680" w:footer="1077" w:gutter="0"/>
          <w:cols w:space="708"/>
          <w:titlePg/>
          <w:docGrid w:linePitch="360"/>
        </w:sectPr>
      </w:pPr>
    </w:p>
    <w:p w14:paraId="37801AFD" w14:textId="77777777" w:rsidR="00C419ED" w:rsidRPr="00A5149A" w:rsidRDefault="00C419ED" w:rsidP="00C419ED">
      <w:pPr>
        <w:pStyle w:val="a1"/>
        <w:ind w:firstLine="0"/>
        <w:jc w:val="center"/>
        <w:rPr>
          <w:sz w:val="28"/>
          <w:szCs w:val="28"/>
          <w:lang w:val="ru-RU"/>
        </w:rPr>
      </w:pPr>
      <w:r w:rsidRPr="00A5149A">
        <w:rPr>
          <w:sz w:val="28"/>
          <w:szCs w:val="28"/>
          <w:lang w:val="ru-RU"/>
        </w:rPr>
        <w:object w:dxaOrig="2664" w:dyaOrig="896" w14:anchorId="73A4D7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6pt" o:ole="">
            <v:imagedata r:id="rId9" o:title=""/>
          </v:shape>
          <o:OLEObject Type="Embed" ProgID="CorelDRAW.Graphic.14" ShapeID="_x0000_i1025" DrawAspect="Content" ObjectID="_1776151040" r:id="rId10"/>
        </w:object>
      </w:r>
    </w:p>
    <w:p w14:paraId="48982BB5" w14:textId="77777777" w:rsidR="00C419ED" w:rsidRPr="00C17863" w:rsidRDefault="00C419ED" w:rsidP="00C419ED">
      <w:pPr>
        <w:pStyle w:val="a1"/>
        <w:ind w:firstLine="0"/>
        <w:jc w:val="center"/>
        <w:rPr>
          <w:sz w:val="28"/>
          <w:szCs w:val="28"/>
          <w:lang w:val="ru-RU"/>
        </w:rPr>
      </w:pPr>
      <w:r w:rsidRPr="00C17863">
        <w:rPr>
          <w:sz w:val="28"/>
          <w:szCs w:val="28"/>
          <w:lang w:val="ru-RU"/>
        </w:rPr>
        <w:t>Общество с ограниченной ответственностью</w:t>
      </w:r>
    </w:p>
    <w:p w14:paraId="10D1A9C1" w14:textId="77777777" w:rsidR="00C419ED" w:rsidRPr="00C17863" w:rsidRDefault="00C419ED" w:rsidP="00C419ED">
      <w:pPr>
        <w:pStyle w:val="a1"/>
        <w:ind w:firstLine="0"/>
        <w:jc w:val="center"/>
        <w:rPr>
          <w:b/>
          <w:sz w:val="28"/>
          <w:szCs w:val="28"/>
          <w:lang w:val="ru-RU"/>
        </w:rPr>
      </w:pPr>
      <w:r w:rsidRPr="00C17863">
        <w:rPr>
          <w:b/>
          <w:sz w:val="28"/>
          <w:szCs w:val="28"/>
          <w:lang w:val="ru-RU"/>
        </w:rPr>
        <w:t>«</w:t>
      </w:r>
      <w:proofErr w:type="spellStart"/>
      <w:r w:rsidRPr="00C17863">
        <w:rPr>
          <w:b/>
          <w:sz w:val="28"/>
          <w:szCs w:val="28"/>
          <w:lang w:val="ru-RU"/>
        </w:rPr>
        <w:t>САРСТРОЙНИИПРОЕКТ</w:t>
      </w:r>
      <w:proofErr w:type="spellEnd"/>
      <w:r w:rsidRPr="00C17863">
        <w:rPr>
          <w:b/>
          <w:sz w:val="28"/>
          <w:szCs w:val="28"/>
          <w:lang w:val="ru-RU"/>
        </w:rPr>
        <w:t>»</w:t>
      </w:r>
    </w:p>
    <w:p w14:paraId="566A1346" w14:textId="77777777" w:rsidR="00C419ED" w:rsidRPr="00A5149A" w:rsidRDefault="00C419ED" w:rsidP="00C419ED">
      <w:pPr>
        <w:jc w:val="center"/>
        <w:rPr>
          <w:sz w:val="28"/>
          <w:szCs w:val="28"/>
        </w:rPr>
      </w:pPr>
    </w:p>
    <w:p w14:paraId="3E724D2E" w14:textId="77777777" w:rsidR="00C419ED" w:rsidRPr="00A5149A" w:rsidRDefault="00C419ED" w:rsidP="00C419ED">
      <w:pPr>
        <w:jc w:val="center"/>
        <w:rPr>
          <w:sz w:val="28"/>
          <w:szCs w:val="28"/>
        </w:rPr>
      </w:pPr>
    </w:p>
    <w:p w14:paraId="6E3FB34C" w14:textId="77777777" w:rsidR="00C419ED" w:rsidRPr="00A5149A" w:rsidRDefault="00C419ED" w:rsidP="00C419ED">
      <w:pPr>
        <w:jc w:val="center"/>
        <w:rPr>
          <w:sz w:val="28"/>
          <w:szCs w:val="28"/>
        </w:rPr>
      </w:pPr>
    </w:p>
    <w:p w14:paraId="1CCE5276" w14:textId="77777777" w:rsidR="00C419ED" w:rsidRPr="00A5149A" w:rsidRDefault="00C419ED" w:rsidP="00C419ED">
      <w:pPr>
        <w:jc w:val="center"/>
        <w:rPr>
          <w:sz w:val="28"/>
          <w:szCs w:val="28"/>
        </w:rPr>
      </w:pPr>
    </w:p>
    <w:tbl>
      <w:tblPr>
        <w:tblW w:w="9857" w:type="dxa"/>
        <w:jc w:val="center"/>
        <w:tblLook w:val="04A0" w:firstRow="1" w:lastRow="0" w:firstColumn="1" w:lastColumn="0" w:noHBand="0" w:noVBand="1"/>
      </w:tblPr>
      <w:tblGrid>
        <w:gridCol w:w="5003"/>
        <w:gridCol w:w="4854"/>
      </w:tblGrid>
      <w:tr w:rsidR="00813B1C" w14:paraId="270D2A27" w14:textId="77777777" w:rsidTr="00813B1C">
        <w:trPr>
          <w:trHeight w:val="1018"/>
          <w:jc w:val="center"/>
        </w:trPr>
        <w:tc>
          <w:tcPr>
            <w:tcW w:w="5003" w:type="dxa"/>
            <w:hideMark/>
          </w:tcPr>
          <w:p w14:paraId="30C55CC5" w14:textId="69C257E6" w:rsidR="00813B1C" w:rsidRDefault="00813B1C">
            <w:pPr>
              <w:suppressAutoHyphens/>
              <w:ind w:left="2"/>
              <w:rPr>
                <w:sz w:val="20"/>
                <w:szCs w:val="20"/>
                <w:highlight w:val="yellow"/>
              </w:rPr>
            </w:pPr>
            <w:bookmarkStart w:id="3" w:name="_Hlk83115882"/>
            <w:bookmarkStart w:id="4" w:name="_Hlk145060060"/>
            <w:r>
              <w:rPr>
                <w:sz w:val="20"/>
              </w:rPr>
              <w:t xml:space="preserve">Заказчик: Администрация </w:t>
            </w:r>
            <w:r w:rsidR="002F2D57">
              <w:rPr>
                <w:sz w:val="20"/>
              </w:rPr>
              <w:t>Чулымского</w:t>
            </w:r>
            <w:r>
              <w:rPr>
                <w:sz w:val="20"/>
              </w:rPr>
              <w:t xml:space="preserve"> района Новосибирской области</w:t>
            </w:r>
          </w:p>
        </w:tc>
        <w:tc>
          <w:tcPr>
            <w:tcW w:w="4854" w:type="dxa"/>
            <w:hideMark/>
          </w:tcPr>
          <w:p w14:paraId="1E84C005" w14:textId="2D12DB8B" w:rsidR="00813B1C" w:rsidRDefault="00813B1C" w:rsidP="002F2D57">
            <w:pPr>
              <w:suppressAutoHyphens/>
              <w:ind w:left="2150" w:right="-80"/>
              <w:rPr>
                <w:sz w:val="20"/>
              </w:rPr>
            </w:pPr>
            <w:r>
              <w:rPr>
                <w:sz w:val="20"/>
              </w:rPr>
              <w:t>Контракт</w:t>
            </w:r>
            <w:r w:rsidR="002F2D57">
              <w:rPr>
                <w:sz w:val="20"/>
              </w:rPr>
              <w:br/>
            </w:r>
            <w:r>
              <w:rPr>
                <w:sz w:val="20"/>
              </w:rPr>
              <w:t>№</w:t>
            </w:r>
            <w:r w:rsidR="002F2D57">
              <w:rPr>
                <w:sz w:val="20"/>
              </w:rPr>
              <w:t xml:space="preserve"> </w:t>
            </w:r>
            <w:r w:rsidR="00D23067" w:rsidRPr="00D23067">
              <w:rPr>
                <w:sz w:val="20"/>
              </w:rPr>
              <w:t>0151200006023000282</w:t>
            </w:r>
          </w:p>
          <w:p w14:paraId="65C73A1C" w14:textId="1A29DDE7" w:rsidR="00813B1C" w:rsidRDefault="00813B1C">
            <w:pPr>
              <w:suppressAutoHyphens/>
              <w:ind w:left="2129" w:right="-80"/>
              <w:rPr>
                <w:sz w:val="20"/>
                <w:highlight w:val="yellow"/>
              </w:rPr>
            </w:pPr>
            <w:r>
              <w:rPr>
                <w:sz w:val="20"/>
              </w:rPr>
              <w:t>«</w:t>
            </w:r>
            <w:r w:rsidR="002F2D57">
              <w:rPr>
                <w:sz w:val="20"/>
              </w:rPr>
              <w:t>04</w:t>
            </w:r>
            <w:r>
              <w:rPr>
                <w:sz w:val="20"/>
              </w:rPr>
              <w:t xml:space="preserve">» </w:t>
            </w:r>
            <w:r w:rsidR="002F2D57">
              <w:rPr>
                <w:sz w:val="20"/>
              </w:rPr>
              <w:t>сентября</w:t>
            </w:r>
            <w:r>
              <w:rPr>
                <w:sz w:val="20"/>
              </w:rPr>
              <w:t xml:space="preserve"> 2023 г.</w:t>
            </w:r>
          </w:p>
        </w:tc>
        <w:bookmarkEnd w:id="3"/>
      </w:tr>
      <w:bookmarkEnd w:id="4"/>
    </w:tbl>
    <w:p w14:paraId="4D1818C5" w14:textId="77777777" w:rsidR="00C419ED" w:rsidRPr="00A5149A" w:rsidRDefault="00C419ED" w:rsidP="00C419ED">
      <w:pPr>
        <w:jc w:val="center"/>
        <w:rPr>
          <w:sz w:val="28"/>
          <w:szCs w:val="28"/>
        </w:rPr>
      </w:pPr>
    </w:p>
    <w:p w14:paraId="307B0ECA" w14:textId="77777777" w:rsidR="00C419ED" w:rsidRPr="00A5149A" w:rsidRDefault="00C419ED" w:rsidP="00C419ED">
      <w:pPr>
        <w:jc w:val="center"/>
        <w:rPr>
          <w:sz w:val="28"/>
          <w:szCs w:val="28"/>
        </w:rPr>
      </w:pPr>
    </w:p>
    <w:p w14:paraId="7BF33152" w14:textId="77777777" w:rsidR="00C419ED" w:rsidRDefault="00C419ED" w:rsidP="00C419ED">
      <w:pPr>
        <w:jc w:val="center"/>
        <w:rPr>
          <w:sz w:val="28"/>
          <w:szCs w:val="28"/>
        </w:rPr>
      </w:pPr>
    </w:p>
    <w:p w14:paraId="5ADC120C" w14:textId="77777777" w:rsidR="00C17863" w:rsidRPr="00A5149A" w:rsidRDefault="00C17863" w:rsidP="00C419ED">
      <w:pPr>
        <w:jc w:val="center"/>
        <w:rPr>
          <w:sz w:val="28"/>
          <w:szCs w:val="28"/>
        </w:rPr>
      </w:pPr>
    </w:p>
    <w:p w14:paraId="3BB8241B" w14:textId="77777777" w:rsidR="00C419ED" w:rsidRPr="00A5149A" w:rsidRDefault="00C419ED" w:rsidP="00C419ED">
      <w:pPr>
        <w:jc w:val="center"/>
        <w:rPr>
          <w:b/>
          <w:sz w:val="28"/>
          <w:szCs w:val="28"/>
        </w:rPr>
      </w:pPr>
    </w:p>
    <w:p w14:paraId="29D70511" w14:textId="2C169D6F" w:rsidR="0078318C" w:rsidRPr="00A5149A" w:rsidRDefault="0078318C" w:rsidP="0078318C">
      <w:pPr>
        <w:jc w:val="center"/>
        <w:rPr>
          <w:b/>
          <w:sz w:val="28"/>
          <w:szCs w:val="28"/>
        </w:rPr>
      </w:pPr>
      <w:r w:rsidRPr="00A5149A">
        <w:rPr>
          <w:b/>
          <w:sz w:val="28"/>
          <w:szCs w:val="28"/>
        </w:rPr>
        <w:t xml:space="preserve">ГЕНЕРАЛЬНЫЙ ПЛАН </w:t>
      </w:r>
      <w:r w:rsidR="00B0728C">
        <w:rPr>
          <w:b/>
          <w:sz w:val="28"/>
          <w:szCs w:val="28"/>
        </w:rPr>
        <w:t>ОСИНОВСКОГО</w:t>
      </w:r>
      <w:r w:rsidRPr="00A5149A">
        <w:rPr>
          <w:b/>
          <w:sz w:val="28"/>
          <w:szCs w:val="28"/>
        </w:rPr>
        <w:t xml:space="preserve"> СЕЛЬСОВЕТА </w:t>
      </w:r>
      <w:r w:rsidR="002F2D57">
        <w:rPr>
          <w:b/>
          <w:sz w:val="28"/>
          <w:szCs w:val="28"/>
        </w:rPr>
        <w:t>ЧУЛЫМСКОГО</w:t>
      </w:r>
      <w:r w:rsidRPr="00A5149A">
        <w:rPr>
          <w:b/>
          <w:sz w:val="28"/>
          <w:szCs w:val="28"/>
        </w:rPr>
        <w:t xml:space="preserve"> РАЙОНА НОВОСИБИРСКОЙ ОБЛАСТИ</w:t>
      </w:r>
    </w:p>
    <w:p w14:paraId="220242EA" w14:textId="77777777" w:rsidR="00C419ED" w:rsidRPr="00A5149A" w:rsidRDefault="00C419ED" w:rsidP="00C419ED">
      <w:pPr>
        <w:jc w:val="center"/>
        <w:rPr>
          <w:b/>
          <w:sz w:val="28"/>
          <w:szCs w:val="28"/>
        </w:rPr>
      </w:pPr>
    </w:p>
    <w:p w14:paraId="4BCDC5D3" w14:textId="77777777" w:rsidR="00C419ED" w:rsidRPr="00A5149A" w:rsidRDefault="00C419ED" w:rsidP="00C419ED">
      <w:pPr>
        <w:jc w:val="center"/>
        <w:rPr>
          <w:b/>
          <w:sz w:val="28"/>
          <w:szCs w:val="28"/>
        </w:rPr>
      </w:pPr>
    </w:p>
    <w:p w14:paraId="01793186" w14:textId="77777777" w:rsidR="00C419ED" w:rsidRPr="00A5149A" w:rsidRDefault="00C419ED" w:rsidP="00C419ED">
      <w:pPr>
        <w:jc w:val="center"/>
        <w:rPr>
          <w:b/>
          <w:sz w:val="28"/>
          <w:szCs w:val="28"/>
        </w:rPr>
      </w:pPr>
    </w:p>
    <w:p w14:paraId="216D87E5" w14:textId="77777777" w:rsidR="00C419ED" w:rsidRPr="00A5149A" w:rsidRDefault="00C419ED" w:rsidP="00C419ED">
      <w:pPr>
        <w:jc w:val="center"/>
        <w:rPr>
          <w:b/>
          <w:sz w:val="28"/>
          <w:szCs w:val="28"/>
        </w:rPr>
      </w:pPr>
    </w:p>
    <w:p w14:paraId="02032819" w14:textId="77777777" w:rsidR="00C419ED" w:rsidRPr="00A5149A" w:rsidRDefault="00C419ED" w:rsidP="00C419ED">
      <w:pPr>
        <w:jc w:val="center"/>
        <w:rPr>
          <w:sz w:val="28"/>
          <w:szCs w:val="28"/>
        </w:rPr>
      </w:pPr>
      <w:r w:rsidRPr="00A5149A">
        <w:rPr>
          <w:sz w:val="28"/>
          <w:szCs w:val="28"/>
        </w:rPr>
        <w:t>ТОМ 2</w:t>
      </w:r>
    </w:p>
    <w:p w14:paraId="4E260622" w14:textId="77777777" w:rsidR="00C419ED" w:rsidRPr="00A5149A" w:rsidRDefault="00C419ED" w:rsidP="00C419ED">
      <w:pPr>
        <w:jc w:val="center"/>
        <w:rPr>
          <w:sz w:val="28"/>
          <w:szCs w:val="28"/>
        </w:rPr>
      </w:pPr>
      <w:r w:rsidRPr="00A5149A">
        <w:rPr>
          <w:sz w:val="28"/>
          <w:szCs w:val="28"/>
        </w:rPr>
        <w:t>МАТЕРИАЛЫ ПО ОБОСНОВАНИЮ</w:t>
      </w:r>
    </w:p>
    <w:p w14:paraId="23C62DA5" w14:textId="77777777" w:rsidR="00C419ED" w:rsidRPr="00A5149A" w:rsidRDefault="00C419ED" w:rsidP="00C419ED">
      <w:pPr>
        <w:jc w:val="center"/>
        <w:rPr>
          <w:b/>
          <w:sz w:val="28"/>
          <w:szCs w:val="28"/>
        </w:rPr>
      </w:pPr>
    </w:p>
    <w:p w14:paraId="04D1D93A" w14:textId="77777777" w:rsidR="00C419ED" w:rsidRPr="00A5149A" w:rsidRDefault="00C419ED" w:rsidP="00C419ED">
      <w:pPr>
        <w:jc w:val="center"/>
        <w:rPr>
          <w:b/>
          <w:sz w:val="28"/>
          <w:szCs w:val="28"/>
        </w:rPr>
      </w:pPr>
    </w:p>
    <w:p w14:paraId="1B4D5697" w14:textId="77777777" w:rsidR="00C419ED" w:rsidRPr="00A5149A" w:rsidRDefault="00C419ED" w:rsidP="00C419ED">
      <w:pPr>
        <w:jc w:val="center"/>
        <w:rPr>
          <w:b/>
          <w:sz w:val="28"/>
          <w:szCs w:val="28"/>
        </w:rPr>
      </w:pPr>
    </w:p>
    <w:p w14:paraId="00FF8E24" w14:textId="77777777" w:rsidR="00C419ED" w:rsidRPr="00A5149A" w:rsidRDefault="00C419ED" w:rsidP="00C419ED">
      <w:pPr>
        <w:jc w:val="center"/>
        <w:rPr>
          <w:b/>
          <w:sz w:val="28"/>
          <w:szCs w:val="28"/>
        </w:rPr>
      </w:pPr>
    </w:p>
    <w:p w14:paraId="66FC9FCA" w14:textId="77777777" w:rsidR="00C419ED" w:rsidRPr="00A5149A" w:rsidRDefault="00C419ED" w:rsidP="00C419ED">
      <w:pPr>
        <w:jc w:val="center"/>
        <w:rPr>
          <w:b/>
          <w:sz w:val="28"/>
          <w:szCs w:val="28"/>
        </w:rPr>
      </w:pPr>
    </w:p>
    <w:p w14:paraId="048B08BD" w14:textId="77777777" w:rsidR="00C419ED" w:rsidRPr="00A5149A" w:rsidRDefault="00C419ED" w:rsidP="00C419ED">
      <w:pPr>
        <w:jc w:val="center"/>
        <w:rPr>
          <w:sz w:val="28"/>
          <w:szCs w:val="28"/>
        </w:rPr>
      </w:pPr>
    </w:p>
    <w:tbl>
      <w:tblPr>
        <w:tblW w:w="5000" w:type="pct"/>
        <w:tblLook w:val="04A0" w:firstRow="1" w:lastRow="0" w:firstColumn="1" w:lastColumn="0" w:noHBand="0" w:noVBand="1"/>
      </w:tblPr>
      <w:tblGrid>
        <w:gridCol w:w="3946"/>
        <w:gridCol w:w="2776"/>
        <w:gridCol w:w="2632"/>
      </w:tblGrid>
      <w:tr w:rsidR="00C419ED" w:rsidRPr="00A5149A" w14:paraId="1F424D25" w14:textId="77777777" w:rsidTr="00C17863">
        <w:tc>
          <w:tcPr>
            <w:tcW w:w="2109" w:type="pct"/>
            <w:hideMark/>
          </w:tcPr>
          <w:p w14:paraId="64DAFF5E" w14:textId="77777777" w:rsidR="00C419ED" w:rsidRPr="00A5149A" w:rsidRDefault="00C419ED" w:rsidP="006853D7">
            <w:pPr>
              <w:rPr>
                <w:sz w:val="28"/>
                <w:szCs w:val="28"/>
                <w:lang w:eastAsia="en-US" w:bidi="en-US"/>
              </w:rPr>
            </w:pPr>
            <w:r w:rsidRPr="00A5149A">
              <w:rPr>
                <w:sz w:val="28"/>
                <w:szCs w:val="28"/>
              </w:rPr>
              <w:t>Генеральный директор ООО «</w:t>
            </w:r>
            <w:proofErr w:type="spellStart"/>
            <w:r w:rsidRPr="00A5149A">
              <w:rPr>
                <w:sz w:val="28"/>
                <w:szCs w:val="28"/>
              </w:rPr>
              <w:t>САРСТРОЙНИИПРОЕКТ</w:t>
            </w:r>
            <w:proofErr w:type="spellEnd"/>
            <w:r w:rsidRPr="00A5149A">
              <w:rPr>
                <w:sz w:val="28"/>
                <w:szCs w:val="28"/>
              </w:rPr>
              <w:t xml:space="preserve">» </w:t>
            </w:r>
          </w:p>
        </w:tc>
        <w:tc>
          <w:tcPr>
            <w:tcW w:w="1484" w:type="pct"/>
            <w:tcBorders>
              <w:top w:val="nil"/>
              <w:left w:val="nil"/>
              <w:bottom w:val="single" w:sz="4" w:space="0" w:color="auto"/>
              <w:right w:val="nil"/>
            </w:tcBorders>
          </w:tcPr>
          <w:p w14:paraId="4083A8A4" w14:textId="77777777" w:rsidR="00C419ED" w:rsidRPr="00A5149A" w:rsidRDefault="00C419ED" w:rsidP="006853D7">
            <w:pPr>
              <w:spacing w:line="276" w:lineRule="auto"/>
              <w:rPr>
                <w:sz w:val="28"/>
                <w:szCs w:val="28"/>
                <w:u w:val="single"/>
                <w:lang w:eastAsia="en-US" w:bidi="en-US"/>
              </w:rPr>
            </w:pPr>
          </w:p>
        </w:tc>
        <w:tc>
          <w:tcPr>
            <w:tcW w:w="1407" w:type="pct"/>
          </w:tcPr>
          <w:p w14:paraId="15E98036" w14:textId="77777777" w:rsidR="00C419ED" w:rsidRPr="00A5149A" w:rsidRDefault="00C419ED" w:rsidP="006853D7">
            <w:pPr>
              <w:spacing w:line="276" w:lineRule="auto"/>
              <w:rPr>
                <w:sz w:val="28"/>
                <w:szCs w:val="28"/>
              </w:rPr>
            </w:pPr>
          </w:p>
          <w:p w14:paraId="39E848EC" w14:textId="77777777" w:rsidR="00C419ED" w:rsidRPr="00A5149A" w:rsidRDefault="00C419ED" w:rsidP="006853D7">
            <w:pPr>
              <w:spacing w:line="276" w:lineRule="auto"/>
              <w:rPr>
                <w:sz w:val="28"/>
                <w:szCs w:val="28"/>
                <w:lang w:eastAsia="en-US" w:bidi="en-US"/>
              </w:rPr>
            </w:pPr>
            <w:proofErr w:type="spellStart"/>
            <w:r w:rsidRPr="00A5149A">
              <w:rPr>
                <w:sz w:val="28"/>
                <w:szCs w:val="28"/>
              </w:rPr>
              <w:t>Т.Ю</w:t>
            </w:r>
            <w:proofErr w:type="spellEnd"/>
            <w:r w:rsidRPr="00A5149A">
              <w:rPr>
                <w:sz w:val="28"/>
                <w:szCs w:val="28"/>
              </w:rPr>
              <w:t>. Базанова</w:t>
            </w:r>
          </w:p>
        </w:tc>
      </w:tr>
      <w:tr w:rsidR="00C419ED" w:rsidRPr="00A5149A" w14:paraId="7F4985EF" w14:textId="77777777" w:rsidTr="00C17863">
        <w:tc>
          <w:tcPr>
            <w:tcW w:w="2109" w:type="pct"/>
          </w:tcPr>
          <w:p w14:paraId="4D963BE3" w14:textId="77777777" w:rsidR="00C419ED" w:rsidRPr="00A5149A" w:rsidRDefault="00C419ED" w:rsidP="006853D7">
            <w:pPr>
              <w:rPr>
                <w:sz w:val="28"/>
                <w:szCs w:val="28"/>
                <w:lang w:eastAsia="en-US" w:bidi="en-US"/>
              </w:rPr>
            </w:pPr>
          </w:p>
        </w:tc>
        <w:tc>
          <w:tcPr>
            <w:tcW w:w="1484" w:type="pct"/>
            <w:tcBorders>
              <w:top w:val="single" w:sz="4" w:space="0" w:color="auto"/>
              <w:left w:val="nil"/>
              <w:bottom w:val="nil"/>
              <w:right w:val="nil"/>
            </w:tcBorders>
          </w:tcPr>
          <w:p w14:paraId="17845D31" w14:textId="77777777" w:rsidR="00C419ED" w:rsidRPr="00A5149A" w:rsidRDefault="00C419ED" w:rsidP="006853D7">
            <w:pPr>
              <w:spacing w:line="276" w:lineRule="auto"/>
              <w:rPr>
                <w:sz w:val="28"/>
                <w:szCs w:val="28"/>
                <w:u w:val="single"/>
                <w:lang w:eastAsia="en-US" w:bidi="en-US"/>
              </w:rPr>
            </w:pPr>
          </w:p>
        </w:tc>
        <w:tc>
          <w:tcPr>
            <w:tcW w:w="1407" w:type="pct"/>
          </w:tcPr>
          <w:p w14:paraId="4BF7DF97" w14:textId="77777777" w:rsidR="00C419ED" w:rsidRPr="00A5149A" w:rsidRDefault="00C419ED" w:rsidP="006853D7">
            <w:pPr>
              <w:spacing w:line="276" w:lineRule="auto"/>
              <w:rPr>
                <w:sz w:val="28"/>
                <w:szCs w:val="28"/>
                <w:lang w:eastAsia="en-US" w:bidi="en-US"/>
              </w:rPr>
            </w:pPr>
          </w:p>
        </w:tc>
      </w:tr>
    </w:tbl>
    <w:p w14:paraId="42A4191C" w14:textId="77777777" w:rsidR="00C419ED" w:rsidRPr="00A5149A" w:rsidRDefault="00C419ED" w:rsidP="00C419ED">
      <w:pPr>
        <w:jc w:val="center"/>
        <w:rPr>
          <w:sz w:val="28"/>
          <w:szCs w:val="28"/>
        </w:rPr>
      </w:pPr>
    </w:p>
    <w:p w14:paraId="19503662" w14:textId="77777777" w:rsidR="00C419ED" w:rsidRPr="00A5149A" w:rsidRDefault="00C419ED" w:rsidP="00C419ED">
      <w:pPr>
        <w:jc w:val="center"/>
        <w:rPr>
          <w:sz w:val="28"/>
          <w:szCs w:val="28"/>
        </w:rPr>
      </w:pPr>
    </w:p>
    <w:p w14:paraId="3543159C" w14:textId="77777777" w:rsidR="00C419ED" w:rsidRPr="00A5149A" w:rsidRDefault="00C419ED" w:rsidP="00C419ED">
      <w:pPr>
        <w:jc w:val="center"/>
        <w:rPr>
          <w:sz w:val="28"/>
          <w:szCs w:val="28"/>
        </w:rPr>
      </w:pPr>
    </w:p>
    <w:p w14:paraId="58857F9E" w14:textId="77777777" w:rsidR="00C419ED" w:rsidRPr="00A5149A" w:rsidRDefault="00C419ED" w:rsidP="00C419ED">
      <w:pPr>
        <w:jc w:val="center"/>
        <w:rPr>
          <w:sz w:val="28"/>
          <w:szCs w:val="28"/>
        </w:rPr>
      </w:pPr>
    </w:p>
    <w:p w14:paraId="147DB88D" w14:textId="77777777" w:rsidR="00C419ED" w:rsidRPr="00A5149A" w:rsidRDefault="00C419ED" w:rsidP="00C419ED">
      <w:pPr>
        <w:jc w:val="center"/>
        <w:rPr>
          <w:sz w:val="28"/>
          <w:szCs w:val="28"/>
        </w:rPr>
      </w:pPr>
    </w:p>
    <w:p w14:paraId="361DBF22" w14:textId="7FF94449" w:rsidR="00C419ED" w:rsidRDefault="00C419ED" w:rsidP="00C419ED">
      <w:pPr>
        <w:jc w:val="center"/>
        <w:rPr>
          <w:sz w:val="28"/>
          <w:szCs w:val="28"/>
        </w:rPr>
      </w:pPr>
    </w:p>
    <w:p w14:paraId="4A0A00D9" w14:textId="77777777" w:rsidR="00031F21" w:rsidRPr="00A5149A" w:rsidRDefault="00031F21" w:rsidP="00C419ED">
      <w:pPr>
        <w:jc w:val="center"/>
        <w:rPr>
          <w:sz w:val="28"/>
          <w:szCs w:val="28"/>
        </w:rPr>
      </w:pPr>
    </w:p>
    <w:p w14:paraId="2E3A40E3" w14:textId="53C8D951" w:rsidR="00C419ED" w:rsidRDefault="00C419ED" w:rsidP="00C419ED">
      <w:pPr>
        <w:jc w:val="center"/>
        <w:rPr>
          <w:sz w:val="28"/>
          <w:szCs w:val="28"/>
        </w:rPr>
      </w:pPr>
    </w:p>
    <w:p w14:paraId="5B45ED8A" w14:textId="24B69D4D" w:rsidR="005A3B14" w:rsidRDefault="005A3B14" w:rsidP="00C419ED">
      <w:pPr>
        <w:jc w:val="center"/>
        <w:rPr>
          <w:sz w:val="28"/>
          <w:szCs w:val="28"/>
        </w:rPr>
      </w:pPr>
    </w:p>
    <w:p w14:paraId="73208E86" w14:textId="77777777" w:rsidR="005A3B14" w:rsidRPr="00A5149A" w:rsidRDefault="005A3B14" w:rsidP="00C419ED">
      <w:pPr>
        <w:jc w:val="center"/>
        <w:rPr>
          <w:sz w:val="28"/>
          <w:szCs w:val="28"/>
        </w:rPr>
      </w:pPr>
    </w:p>
    <w:p w14:paraId="0BD80D86" w14:textId="0C566DB0" w:rsidR="00C419ED" w:rsidRPr="00A5149A" w:rsidRDefault="00411270" w:rsidP="00C419ED">
      <w:pPr>
        <w:jc w:val="center"/>
        <w:rPr>
          <w:b/>
          <w:sz w:val="28"/>
          <w:szCs w:val="28"/>
        </w:rPr>
      </w:pPr>
      <w:r>
        <w:rPr>
          <w:b/>
          <w:sz w:val="28"/>
          <w:szCs w:val="28"/>
        </w:rPr>
        <w:t>2024</w:t>
      </w:r>
      <w:r w:rsidR="00C419ED" w:rsidRPr="00A5149A">
        <w:rPr>
          <w:b/>
          <w:sz w:val="28"/>
          <w:szCs w:val="28"/>
        </w:rPr>
        <w:t xml:space="preserve"> г.</w:t>
      </w:r>
    </w:p>
    <w:p w14:paraId="07090D24" w14:textId="77777777" w:rsidR="00002442" w:rsidRPr="00A5149A" w:rsidRDefault="00002442" w:rsidP="000A677C">
      <w:pPr>
        <w:jc w:val="center"/>
        <w:outlineLvl w:val="0"/>
        <w:rPr>
          <w:b/>
          <w:sz w:val="28"/>
          <w:szCs w:val="28"/>
        </w:rPr>
        <w:sectPr w:rsidR="00002442" w:rsidRPr="00A5149A" w:rsidSect="002B5DBC">
          <w:pgSz w:w="11906" w:h="16838"/>
          <w:pgMar w:top="1134" w:right="851" w:bottom="1134" w:left="1701" w:header="680" w:footer="1077" w:gutter="0"/>
          <w:cols w:space="708"/>
          <w:titlePg/>
          <w:docGrid w:linePitch="360"/>
        </w:sectPr>
      </w:pPr>
    </w:p>
    <w:p w14:paraId="0149C2CC" w14:textId="77777777" w:rsidR="00B20883" w:rsidRPr="00A5149A" w:rsidRDefault="00B20883" w:rsidP="003C409E">
      <w:pPr>
        <w:pStyle w:val="a1"/>
        <w:ind w:firstLine="0"/>
        <w:jc w:val="center"/>
        <w:rPr>
          <w:b/>
          <w:color w:val="000000" w:themeColor="text1"/>
          <w:sz w:val="28"/>
          <w:szCs w:val="28"/>
          <w:shd w:val="clear" w:color="auto" w:fill="FFFFFF"/>
          <w:lang w:val="ru-RU"/>
        </w:rPr>
      </w:pPr>
      <w:r w:rsidRPr="00A5149A">
        <w:rPr>
          <w:b/>
          <w:color w:val="000000" w:themeColor="text1"/>
          <w:sz w:val="28"/>
          <w:szCs w:val="28"/>
          <w:shd w:val="clear" w:color="auto" w:fill="FFFFFF"/>
          <w:lang w:val="ru-RU"/>
        </w:rPr>
        <w:lastRenderedPageBreak/>
        <w:t>ОГЛАВЛЕНИЕ</w:t>
      </w:r>
    </w:p>
    <w:p w14:paraId="5D0EAA2A" w14:textId="2324FC19" w:rsidR="00AA6972" w:rsidRDefault="00A969D0">
      <w:pPr>
        <w:pStyle w:val="11"/>
        <w:rPr>
          <w:rFonts w:asciiTheme="minorHAnsi" w:eastAsiaTheme="minorEastAsia" w:hAnsiTheme="minorHAnsi" w:cstheme="minorBidi"/>
          <w:b w:val="0"/>
          <w:bCs w:val="0"/>
          <w:noProof/>
          <w:kern w:val="2"/>
          <w:sz w:val="22"/>
          <w:szCs w:val="22"/>
          <w:lang w:eastAsia="zh-CN"/>
          <w14:ligatures w14:val="standardContextual"/>
        </w:rPr>
      </w:pPr>
      <w:r w:rsidRPr="00413E7E">
        <w:rPr>
          <w:noProof/>
          <w:sz w:val="28"/>
          <w:szCs w:val="28"/>
        </w:rPr>
        <w:fldChar w:fldCharType="begin"/>
      </w:r>
      <w:r w:rsidR="00811C13" w:rsidRPr="00413E7E">
        <w:rPr>
          <w:noProof/>
          <w:sz w:val="28"/>
          <w:szCs w:val="28"/>
        </w:rPr>
        <w:instrText xml:space="preserve"> TOC \o "3-3" \h \z \u \t "Заголовок 1;1;Заголовок 2;2" </w:instrText>
      </w:r>
      <w:r w:rsidRPr="00413E7E">
        <w:rPr>
          <w:noProof/>
          <w:sz w:val="28"/>
          <w:szCs w:val="28"/>
        </w:rPr>
        <w:fldChar w:fldCharType="separate"/>
      </w:r>
      <w:hyperlink w:anchor="_Toc165538188" w:history="1">
        <w:r w:rsidR="00AA6972" w:rsidRPr="006C66C6">
          <w:rPr>
            <w:rStyle w:val="a6"/>
            <w:noProof/>
          </w:rPr>
          <w:t>Введение</w:t>
        </w:r>
        <w:r w:rsidR="00AA6972">
          <w:rPr>
            <w:noProof/>
            <w:webHidden/>
          </w:rPr>
          <w:tab/>
        </w:r>
        <w:r w:rsidR="00AA6972">
          <w:rPr>
            <w:noProof/>
            <w:webHidden/>
          </w:rPr>
          <w:fldChar w:fldCharType="begin"/>
        </w:r>
        <w:r w:rsidR="00AA6972">
          <w:rPr>
            <w:noProof/>
            <w:webHidden/>
          </w:rPr>
          <w:instrText xml:space="preserve"> PAGEREF _Toc165538188 \h </w:instrText>
        </w:r>
        <w:r w:rsidR="00AA6972">
          <w:rPr>
            <w:noProof/>
            <w:webHidden/>
          </w:rPr>
        </w:r>
        <w:r w:rsidR="00AA6972">
          <w:rPr>
            <w:noProof/>
            <w:webHidden/>
          </w:rPr>
          <w:fldChar w:fldCharType="separate"/>
        </w:r>
        <w:r w:rsidR="00AA6972">
          <w:rPr>
            <w:noProof/>
            <w:webHidden/>
          </w:rPr>
          <w:t>5</w:t>
        </w:r>
        <w:r w:rsidR="00AA6972">
          <w:rPr>
            <w:noProof/>
            <w:webHidden/>
          </w:rPr>
          <w:fldChar w:fldCharType="end"/>
        </w:r>
      </w:hyperlink>
    </w:p>
    <w:p w14:paraId="16A2EF44" w14:textId="3C5EDB31"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189" w:history="1">
        <w:r w:rsidRPr="006C66C6">
          <w:rPr>
            <w:rStyle w:val="a6"/>
            <w:noProof/>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Pr>
            <w:noProof/>
            <w:webHidden/>
          </w:rPr>
          <w:tab/>
        </w:r>
        <w:r>
          <w:rPr>
            <w:noProof/>
            <w:webHidden/>
          </w:rPr>
          <w:fldChar w:fldCharType="begin"/>
        </w:r>
        <w:r>
          <w:rPr>
            <w:noProof/>
            <w:webHidden/>
          </w:rPr>
          <w:instrText xml:space="preserve"> PAGEREF _Toc165538189 \h </w:instrText>
        </w:r>
        <w:r>
          <w:rPr>
            <w:noProof/>
            <w:webHidden/>
          </w:rPr>
        </w:r>
        <w:r>
          <w:rPr>
            <w:noProof/>
            <w:webHidden/>
          </w:rPr>
          <w:fldChar w:fldCharType="separate"/>
        </w:r>
        <w:r>
          <w:rPr>
            <w:noProof/>
            <w:webHidden/>
          </w:rPr>
          <w:t>8</w:t>
        </w:r>
        <w:r>
          <w:rPr>
            <w:noProof/>
            <w:webHidden/>
          </w:rPr>
          <w:fldChar w:fldCharType="end"/>
        </w:r>
      </w:hyperlink>
    </w:p>
    <w:p w14:paraId="03C1CDA9" w14:textId="772885BE"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190" w:history="1">
        <w:r w:rsidRPr="006C66C6">
          <w:rPr>
            <w:rStyle w:val="a6"/>
            <w:noProof/>
          </w:rPr>
          <w:t>2. Обоснование выбранного варианта размещения объектов местного значения поселения</w:t>
        </w:r>
        <w:r>
          <w:rPr>
            <w:noProof/>
            <w:webHidden/>
          </w:rPr>
          <w:tab/>
        </w:r>
        <w:r>
          <w:rPr>
            <w:noProof/>
            <w:webHidden/>
          </w:rPr>
          <w:fldChar w:fldCharType="begin"/>
        </w:r>
        <w:r>
          <w:rPr>
            <w:noProof/>
            <w:webHidden/>
          </w:rPr>
          <w:instrText xml:space="preserve"> PAGEREF _Toc165538190 \h </w:instrText>
        </w:r>
        <w:r>
          <w:rPr>
            <w:noProof/>
            <w:webHidden/>
          </w:rPr>
        </w:r>
        <w:r>
          <w:rPr>
            <w:noProof/>
            <w:webHidden/>
          </w:rPr>
          <w:fldChar w:fldCharType="separate"/>
        </w:r>
        <w:r>
          <w:rPr>
            <w:noProof/>
            <w:webHidden/>
          </w:rPr>
          <w:t>9</w:t>
        </w:r>
        <w:r>
          <w:rPr>
            <w:noProof/>
            <w:webHidden/>
          </w:rPr>
          <w:fldChar w:fldCharType="end"/>
        </w:r>
      </w:hyperlink>
    </w:p>
    <w:p w14:paraId="3CFB8A96" w14:textId="67A8E5C5"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191" w:history="1">
        <w:r w:rsidRPr="006C66C6">
          <w:rPr>
            <w:rStyle w:val="a6"/>
            <w:noProof/>
          </w:rPr>
          <w:t>2.1 Анализ использования территорий поселения и возможных направлений развития этих территорий</w:t>
        </w:r>
        <w:r>
          <w:rPr>
            <w:noProof/>
            <w:webHidden/>
          </w:rPr>
          <w:tab/>
        </w:r>
        <w:r>
          <w:rPr>
            <w:noProof/>
            <w:webHidden/>
          </w:rPr>
          <w:fldChar w:fldCharType="begin"/>
        </w:r>
        <w:r>
          <w:rPr>
            <w:noProof/>
            <w:webHidden/>
          </w:rPr>
          <w:instrText xml:space="preserve"> PAGEREF _Toc165538191 \h </w:instrText>
        </w:r>
        <w:r>
          <w:rPr>
            <w:noProof/>
            <w:webHidden/>
          </w:rPr>
        </w:r>
        <w:r>
          <w:rPr>
            <w:noProof/>
            <w:webHidden/>
          </w:rPr>
          <w:fldChar w:fldCharType="separate"/>
        </w:r>
        <w:r>
          <w:rPr>
            <w:noProof/>
            <w:webHidden/>
          </w:rPr>
          <w:t>9</w:t>
        </w:r>
        <w:r>
          <w:rPr>
            <w:noProof/>
            <w:webHidden/>
          </w:rPr>
          <w:fldChar w:fldCharType="end"/>
        </w:r>
      </w:hyperlink>
    </w:p>
    <w:p w14:paraId="19006D31" w14:textId="52CE5703"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192" w:history="1">
        <w:r w:rsidRPr="006C66C6">
          <w:rPr>
            <w:rStyle w:val="a6"/>
          </w:rPr>
          <w:t xml:space="preserve">2.1.1 Положение </w:t>
        </w:r>
        <w:r w:rsidRPr="006C66C6">
          <w:rPr>
            <w:rStyle w:val="a6"/>
            <w:iCs/>
          </w:rPr>
          <w:t>Осиновского</w:t>
        </w:r>
        <w:r w:rsidRPr="006C66C6">
          <w:rPr>
            <w:rStyle w:val="a6"/>
          </w:rPr>
          <w:t xml:space="preserve"> сельсовета в системе расселения Чулымского муниципального района Новосибирской области</w:t>
        </w:r>
        <w:r>
          <w:rPr>
            <w:webHidden/>
          </w:rPr>
          <w:tab/>
        </w:r>
        <w:r>
          <w:rPr>
            <w:webHidden/>
          </w:rPr>
          <w:fldChar w:fldCharType="begin"/>
        </w:r>
        <w:r>
          <w:rPr>
            <w:webHidden/>
          </w:rPr>
          <w:instrText xml:space="preserve"> PAGEREF _Toc165538192 \h </w:instrText>
        </w:r>
        <w:r>
          <w:rPr>
            <w:webHidden/>
          </w:rPr>
        </w:r>
        <w:r>
          <w:rPr>
            <w:webHidden/>
          </w:rPr>
          <w:fldChar w:fldCharType="separate"/>
        </w:r>
        <w:r>
          <w:rPr>
            <w:webHidden/>
          </w:rPr>
          <w:t>9</w:t>
        </w:r>
        <w:r>
          <w:rPr>
            <w:webHidden/>
          </w:rPr>
          <w:fldChar w:fldCharType="end"/>
        </w:r>
      </w:hyperlink>
    </w:p>
    <w:p w14:paraId="4069BC54" w14:textId="43E10A0D"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193" w:history="1">
        <w:r w:rsidRPr="006C66C6">
          <w:rPr>
            <w:rStyle w:val="a6"/>
          </w:rPr>
          <w:t>2.1.2 Природно-ресурсный потенциал территории поселения</w:t>
        </w:r>
        <w:r>
          <w:rPr>
            <w:webHidden/>
          </w:rPr>
          <w:tab/>
        </w:r>
        <w:r>
          <w:rPr>
            <w:webHidden/>
          </w:rPr>
          <w:fldChar w:fldCharType="begin"/>
        </w:r>
        <w:r>
          <w:rPr>
            <w:webHidden/>
          </w:rPr>
          <w:instrText xml:space="preserve"> PAGEREF _Toc165538193 \h </w:instrText>
        </w:r>
        <w:r>
          <w:rPr>
            <w:webHidden/>
          </w:rPr>
        </w:r>
        <w:r>
          <w:rPr>
            <w:webHidden/>
          </w:rPr>
          <w:fldChar w:fldCharType="separate"/>
        </w:r>
        <w:r>
          <w:rPr>
            <w:webHidden/>
          </w:rPr>
          <w:t>10</w:t>
        </w:r>
        <w:r>
          <w:rPr>
            <w:webHidden/>
          </w:rPr>
          <w:fldChar w:fldCharType="end"/>
        </w:r>
      </w:hyperlink>
    </w:p>
    <w:p w14:paraId="336ABFF4" w14:textId="6435995D"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194" w:history="1">
        <w:r w:rsidRPr="006C66C6">
          <w:rPr>
            <w:rStyle w:val="a6"/>
          </w:rPr>
          <w:t>2.1.3 Демографическая ситуация</w:t>
        </w:r>
        <w:r>
          <w:rPr>
            <w:webHidden/>
          </w:rPr>
          <w:tab/>
        </w:r>
        <w:r>
          <w:rPr>
            <w:webHidden/>
          </w:rPr>
          <w:fldChar w:fldCharType="begin"/>
        </w:r>
        <w:r>
          <w:rPr>
            <w:webHidden/>
          </w:rPr>
          <w:instrText xml:space="preserve"> PAGEREF _Toc165538194 \h </w:instrText>
        </w:r>
        <w:r>
          <w:rPr>
            <w:webHidden/>
          </w:rPr>
        </w:r>
        <w:r>
          <w:rPr>
            <w:webHidden/>
          </w:rPr>
          <w:fldChar w:fldCharType="separate"/>
        </w:r>
        <w:r>
          <w:rPr>
            <w:webHidden/>
          </w:rPr>
          <w:t>15</w:t>
        </w:r>
        <w:r>
          <w:rPr>
            <w:webHidden/>
          </w:rPr>
          <w:fldChar w:fldCharType="end"/>
        </w:r>
      </w:hyperlink>
    </w:p>
    <w:p w14:paraId="2152BA86" w14:textId="1EF7D6BB"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195" w:history="1">
        <w:r w:rsidRPr="006C66C6">
          <w:rPr>
            <w:rStyle w:val="a6"/>
          </w:rPr>
          <w:t>2.1.4 Экономический потенциал</w:t>
        </w:r>
        <w:r>
          <w:rPr>
            <w:webHidden/>
          </w:rPr>
          <w:tab/>
        </w:r>
        <w:r>
          <w:rPr>
            <w:webHidden/>
          </w:rPr>
          <w:fldChar w:fldCharType="begin"/>
        </w:r>
        <w:r>
          <w:rPr>
            <w:webHidden/>
          </w:rPr>
          <w:instrText xml:space="preserve"> PAGEREF _Toc165538195 \h </w:instrText>
        </w:r>
        <w:r>
          <w:rPr>
            <w:webHidden/>
          </w:rPr>
        </w:r>
        <w:r>
          <w:rPr>
            <w:webHidden/>
          </w:rPr>
          <w:fldChar w:fldCharType="separate"/>
        </w:r>
        <w:r>
          <w:rPr>
            <w:webHidden/>
          </w:rPr>
          <w:t>18</w:t>
        </w:r>
        <w:r>
          <w:rPr>
            <w:webHidden/>
          </w:rPr>
          <w:fldChar w:fldCharType="end"/>
        </w:r>
      </w:hyperlink>
    </w:p>
    <w:p w14:paraId="7DCA7A12" w14:textId="0A012CD2"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196" w:history="1">
        <w:r w:rsidRPr="006C66C6">
          <w:rPr>
            <w:rStyle w:val="a6"/>
          </w:rPr>
          <w:t>2.1.5 Объекты социальной инфраструктуры</w:t>
        </w:r>
        <w:r>
          <w:rPr>
            <w:webHidden/>
          </w:rPr>
          <w:tab/>
        </w:r>
        <w:r>
          <w:rPr>
            <w:webHidden/>
          </w:rPr>
          <w:fldChar w:fldCharType="begin"/>
        </w:r>
        <w:r>
          <w:rPr>
            <w:webHidden/>
          </w:rPr>
          <w:instrText xml:space="preserve"> PAGEREF _Toc165538196 \h </w:instrText>
        </w:r>
        <w:r>
          <w:rPr>
            <w:webHidden/>
          </w:rPr>
        </w:r>
        <w:r>
          <w:rPr>
            <w:webHidden/>
          </w:rPr>
          <w:fldChar w:fldCharType="separate"/>
        </w:r>
        <w:r>
          <w:rPr>
            <w:webHidden/>
          </w:rPr>
          <w:t>19</w:t>
        </w:r>
        <w:r>
          <w:rPr>
            <w:webHidden/>
          </w:rPr>
          <w:fldChar w:fldCharType="end"/>
        </w:r>
      </w:hyperlink>
    </w:p>
    <w:p w14:paraId="5BBA0B1C" w14:textId="453EFC22"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197" w:history="1">
        <w:r w:rsidRPr="006C66C6">
          <w:rPr>
            <w:rStyle w:val="a6"/>
          </w:rPr>
          <w:t>2.1.6 Объекты транспортной инфраструктуры</w:t>
        </w:r>
        <w:r>
          <w:rPr>
            <w:webHidden/>
          </w:rPr>
          <w:tab/>
        </w:r>
        <w:r>
          <w:rPr>
            <w:webHidden/>
          </w:rPr>
          <w:fldChar w:fldCharType="begin"/>
        </w:r>
        <w:r>
          <w:rPr>
            <w:webHidden/>
          </w:rPr>
          <w:instrText xml:space="preserve"> PAGEREF _Toc165538197 \h </w:instrText>
        </w:r>
        <w:r>
          <w:rPr>
            <w:webHidden/>
          </w:rPr>
        </w:r>
        <w:r>
          <w:rPr>
            <w:webHidden/>
          </w:rPr>
          <w:fldChar w:fldCharType="separate"/>
        </w:r>
        <w:r>
          <w:rPr>
            <w:webHidden/>
          </w:rPr>
          <w:t>22</w:t>
        </w:r>
        <w:r>
          <w:rPr>
            <w:webHidden/>
          </w:rPr>
          <w:fldChar w:fldCharType="end"/>
        </w:r>
      </w:hyperlink>
    </w:p>
    <w:p w14:paraId="0B4913B5" w14:textId="3F5DCD2D"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198" w:history="1">
        <w:r w:rsidRPr="006C66C6">
          <w:rPr>
            <w:rStyle w:val="a6"/>
          </w:rPr>
          <w:t>2.1.7 Объекты инженерной инфраструктуры</w:t>
        </w:r>
        <w:r>
          <w:rPr>
            <w:webHidden/>
          </w:rPr>
          <w:tab/>
        </w:r>
        <w:r>
          <w:rPr>
            <w:webHidden/>
          </w:rPr>
          <w:fldChar w:fldCharType="begin"/>
        </w:r>
        <w:r>
          <w:rPr>
            <w:webHidden/>
          </w:rPr>
          <w:instrText xml:space="preserve"> PAGEREF _Toc165538198 \h </w:instrText>
        </w:r>
        <w:r>
          <w:rPr>
            <w:webHidden/>
          </w:rPr>
        </w:r>
        <w:r>
          <w:rPr>
            <w:webHidden/>
          </w:rPr>
          <w:fldChar w:fldCharType="separate"/>
        </w:r>
        <w:r>
          <w:rPr>
            <w:webHidden/>
          </w:rPr>
          <w:t>25</w:t>
        </w:r>
        <w:r>
          <w:rPr>
            <w:webHidden/>
          </w:rPr>
          <w:fldChar w:fldCharType="end"/>
        </w:r>
      </w:hyperlink>
    </w:p>
    <w:p w14:paraId="0D85B4C3" w14:textId="152C2C70"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199" w:history="1">
        <w:r w:rsidRPr="006C66C6">
          <w:rPr>
            <w:rStyle w:val="a6"/>
          </w:rPr>
          <w:t>2.1.8 Жилищный фонд</w:t>
        </w:r>
        <w:r>
          <w:rPr>
            <w:webHidden/>
          </w:rPr>
          <w:tab/>
        </w:r>
        <w:r>
          <w:rPr>
            <w:webHidden/>
          </w:rPr>
          <w:fldChar w:fldCharType="begin"/>
        </w:r>
        <w:r>
          <w:rPr>
            <w:webHidden/>
          </w:rPr>
          <w:instrText xml:space="preserve"> PAGEREF _Toc165538199 \h </w:instrText>
        </w:r>
        <w:r>
          <w:rPr>
            <w:webHidden/>
          </w:rPr>
        </w:r>
        <w:r>
          <w:rPr>
            <w:webHidden/>
          </w:rPr>
          <w:fldChar w:fldCharType="separate"/>
        </w:r>
        <w:r>
          <w:rPr>
            <w:webHidden/>
          </w:rPr>
          <w:t>30</w:t>
        </w:r>
        <w:r>
          <w:rPr>
            <w:webHidden/>
          </w:rPr>
          <w:fldChar w:fldCharType="end"/>
        </w:r>
      </w:hyperlink>
    </w:p>
    <w:p w14:paraId="5D74648B" w14:textId="176A0732"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00" w:history="1">
        <w:r w:rsidRPr="006C66C6">
          <w:rPr>
            <w:rStyle w:val="a6"/>
            <w:noProof/>
          </w:rPr>
          <w:t>2.2 Прогнозируемые ограничения использования территорий поселения</w:t>
        </w:r>
        <w:r>
          <w:rPr>
            <w:noProof/>
            <w:webHidden/>
          </w:rPr>
          <w:tab/>
        </w:r>
        <w:r>
          <w:rPr>
            <w:noProof/>
            <w:webHidden/>
          </w:rPr>
          <w:fldChar w:fldCharType="begin"/>
        </w:r>
        <w:r>
          <w:rPr>
            <w:noProof/>
            <w:webHidden/>
          </w:rPr>
          <w:instrText xml:space="preserve"> PAGEREF _Toc165538200 \h </w:instrText>
        </w:r>
        <w:r>
          <w:rPr>
            <w:noProof/>
            <w:webHidden/>
          </w:rPr>
        </w:r>
        <w:r>
          <w:rPr>
            <w:noProof/>
            <w:webHidden/>
          </w:rPr>
          <w:fldChar w:fldCharType="separate"/>
        </w:r>
        <w:r>
          <w:rPr>
            <w:noProof/>
            <w:webHidden/>
          </w:rPr>
          <w:t>31</w:t>
        </w:r>
        <w:r>
          <w:rPr>
            <w:noProof/>
            <w:webHidden/>
          </w:rPr>
          <w:fldChar w:fldCharType="end"/>
        </w:r>
      </w:hyperlink>
    </w:p>
    <w:p w14:paraId="5542222E" w14:textId="2513E53B"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01" w:history="1">
        <w:r w:rsidRPr="006C66C6">
          <w:rPr>
            <w:rStyle w:val="a6"/>
          </w:rPr>
          <w:t>2.2.1 Водоохранная зона и прибрежная защитная полоса</w:t>
        </w:r>
        <w:r>
          <w:rPr>
            <w:webHidden/>
          </w:rPr>
          <w:tab/>
        </w:r>
        <w:r>
          <w:rPr>
            <w:webHidden/>
          </w:rPr>
          <w:fldChar w:fldCharType="begin"/>
        </w:r>
        <w:r>
          <w:rPr>
            <w:webHidden/>
          </w:rPr>
          <w:instrText xml:space="preserve"> PAGEREF _Toc165538201 \h </w:instrText>
        </w:r>
        <w:r>
          <w:rPr>
            <w:webHidden/>
          </w:rPr>
        </w:r>
        <w:r>
          <w:rPr>
            <w:webHidden/>
          </w:rPr>
          <w:fldChar w:fldCharType="separate"/>
        </w:r>
        <w:r>
          <w:rPr>
            <w:webHidden/>
          </w:rPr>
          <w:t>31</w:t>
        </w:r>
        <w:r>
          <w:rPr>
            <w:webHidden/>
          </w:rPr>
          <w:fldChar w:fldCharType="end"/>
        </w:r>
      </w:hyperlink>
    </w:p>
    <w:p w14:paraId="652617F3" w14:textId="3CAD54C0"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02" w:history="1">
        <w:r w:rsidRPr="006C66C6">
          <w:rPr>
            <w:rStyle w:val="a6"/>
          </w:rPr>
          <w:t>2.2.2 Береговые полосы</w:t>
        </w:r>
        <w:r>
          <w:rPr>
            <w:webHidden/>
          </w:rPr>
          <w:tab/>
        </w:r>
        <w:r>
          <w:rPr>
            <w:webHidden/>
          </w:rPr>
          <w:fldChar w:fldCharType="begin"/>
        </w:r>
        <w:r>
          <w:rPr>
            <w:webHidden/>
          </w:rPr>
          <w:instrText xml:space="preserve"> PAGEREF _Toc165538202 \h </w:instrText>
        </w:r>
        <w:r>
          <w:rPr>
            <w:webHidden/>
          </w:rPr>
        </w:r>
        <w:r>
          <w:rPr>
            <w:webHidden/>
          </w:rPr>
          <w:fldChar w:fldCharType="separate"/>
        </w:r>
        <w:r>
          <w:rPr>
            <w:webHidden/>
          </w:rPr>
          <w:t>35</w:t>
        </w:r>
        <w:r>
          <w:rPr>
            <w:webHidden/>
          </w:rPr>
          <w:fldChar w:fldCharType="end"/>
        </w:r>
      </w:hyperlink>
    </w:p>
    <w:p w14:paraId="0171ABEF" w14:textId="771AA0FE"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03" w:history="1">
        <w:r w:rsidRPr="006C66C6">
          <w:rPr>
            <w:rStyle w:val="a6"/>
          </w:rPr>
          <w:t>2.2.3 Охранная зона объектов электросетевого хозяйства (вдоль линий электропередачи, вокруг подстанций)</w:t>
        </w:r>
        <w:r>
          <w:rPr>
            <w:webHidden/>
          </w:rPr>
          <w:tab/>
        </w:r>
        <w:r>
          <w:rPr>
            <w:webHidden/>
          </w:rPr>
          <w:fldChar w:fldCharType="begin"/>
        </w:r>
        <w:r>
          <w:rPr>
            <w:webHidden/>
          </w:rPr>
          <w:instrText xml:space="preserve"> PAGEREF _Toc165538203 \h </w:instrText>
        </w:r>
        <w:r>
          <w:rPr>
            <w:webHidden/>
          </w:rPr>
        </w:r>
        <w:r>
          <w:rPr>
            <w:webHidden/>
          </w:rPr>
          <w:fldChar w:fldCharType="separate"/>
        </w:r>
        <w:r>
          <w:rPr>
            <w:webHidden/>
          </w:rPr>
          <w:t>36</w:t>
        </w:r>
        <w:r>
          <w:rPr>
            <w:webHidden/>
          </w:rPr>
          <w:fldChar w:fldCharType="end"/>
        </w:r>
      </w:hyperlink>
    </w:p>
    <w:p w14:paraId="00DD9D76" w14:textId="58C9212F"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04" w:history="1">
        <w:r w:rsidRPr="006C66C6">
          <w:rPr>
            <w:rStyle w:val="a6"/>
          </w:rPr>
          <w:t>2.2.4 Охранная зона тепловых сетей</w:t>
        </w:r>
        <w:r>
          <w:rPr>
            <w:webHidden/>
          </w:rPr>
          <w:tab/>
        </w:r>
        <w:r>
          <w:rPr>
            <w:webHidden/>
          </w:rPr>
          <w:fldChar w:fldCharType="begin"/>
        </w:r>
        <w:r>
          <w:rPr>
            <w:webHidden/>
          </w:rPr>
          <w:instrText xml:space="preserve"> PAGEREF _Toc165538204 \h </w:instrText>
        </w:r>
        <w:r>
          <w:rPr>
            <w:webHidden/>
          </w:rPr>
        </w:r>
        <w:r>
          <w:rPr>
            <w:webHidden/>
          </w:rPr>
          <w:fldChar w:fldCharType="separate"/>
        </w:r>
        <w:r>
          <w:rPr>
            <w:webHidden/>
          </w:rPr>
          <w:t>37</w:t>
        </w:r>
        <w:r>
          <w:rPr>
            <w:webHidden/>
          </w:rPr>
          <w:fldChar w:fldCharType="end"/>
        </w:r>
      </w:hyperlink>
    </w:p>
    <w:p w14:paraId="50EE5CBB" w14:textId="3D5B3FDB"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05" w:history="1">
        <w:r w:rsidRPr="006C66C6">
          <w:rPr>
            <w:rStyle w:val="a6"/>
          </w:rPr>
          <w:t>2.2.5 Охранные зоны линий и сооружений и связи</w:t>
        </w:r>
        <w:r>
          <w:rPr>
            <w:webHidden/>
          </w:rPr>
          <w:tab/>
        </w:r>
        <w:r>
          <w:rPr>
            <w:webHidden/>
          </w:rPr>
          <w:fldChar w:fldCharType="begin"/>
        </w:r>
        <w:r>
          <w:rPr>
            <w:webHidden/>
          </w:rPr>
          <w:instrText xml:space="preserve"> PAGEREF _Toc165538205 \h </w:instrText>
        </w:r>
        <w:r>
          <w:rPr>
            <w:webHidden/>
          </w:rPr>
        </w:r>
        <w:r>
          <w:rPr>
            <w:webHidden/>
          </w:rPr>
          <w:fldChar w:fldCharType="separate"/>
        </w:r>
        <w:r>
          <w:rPr>
            <w:webHidden/>
          </w:rPr>
          <w:t>39</w:t>
        </w:r>
        <w:r>
          <w:rPr>
            <w:webHidden/>
          </w:rPr>
          <w:fldChar w:fldCharType="end"/>
        </w:r>
      </w:hyperlink>
    </w:p>
    <w:p w14:paraId="6368655B" w14:textId="00E8953E"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06" w:history="1">
        <w:r w:rsidRPr="006C66C6">
          <w:rPr>
            <w:rStyle w:val="a6"/>
          </w:rPr>
          <w:t>2.2.6 Зоны санитарной охраны источников питьевого и хозяйственно-бытового водоснабжения и водопроводов питьевого назначения</w:t>
        </w:r>
        <w:r>
          <w:rPr>
            <w:webHidden/>
          </w:rPr>
          <w:tab/>
        </w:r>
        <w:r>
          <w:rPr>
            <w:webHidden/>
          </w:rPr>
          <w:fldChar w:fldCharType="begin"/>
        </w:r>
        <w:r>
          <w:rPr>
            <w:webHidden/>
          </w:rPr>
          <w:instrText xml:space="preserve"> PAGEREF _Toc165538206 \h </w:instrText>
        </w:r>
        <w:r>
          <w:rPr>
            <w:webHidden/>
          </w:rPr>
        </w:r>
        <w:r>
          <w:rPr>
            <w:webHidden/>
          </w:rPr>
          <w:fldChar w:fldCharType="separate"/>
        </w:r>
        <w:r>
          <w:rPr>
            <w:webHidden/>
          </w:rPr>
          <w:t>41</w:t>
        </w:r>
        <w:r>
          <w:rPr>
            <w:webHidden/>
          </w:rPr>
          <w:fldChar w:fldCharType="end"/>
        </w:r>
      </w:hyperlink>
    </w:p>
    <w:p w14:paraId="37054979" w14:textId="5267E74B"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07" w:history="1">
        <w:r w:rsidRPr="006C66C6">
          <w:rPr>
            <w:rStyle w:val="a6"/>
          </w:rPr>
          <w:t>2.2.7 Придорожная полоса</w:t>
        </w:r>
        <w:r>
          <w:rPr>
            <w:webHidden/>
          </w:rPr>
          <w:tab/>
        </w:r>
        <w:r>
          <w:rPr>
            <w:webHidden/>
          </w:rPr>
          <w:fldChar w:fldCharType="begin"/>
        </w:r>
        <w:r>
          <w:rPr>
            <w:webHidden/>
          </w:rPr>
          <w:instrText xml:space="preserve"> PAGEREF _Toc165538207 \h </w:instrText>
        </w:r>
        <w:r>
          <w:rPr>
            <w:webHidden/>
          </w:rPr>
        </w:r>
        <w:r>
          <w:rPr>
            <w:webHidden/>
          </w:rPr>
          <w:fldChar w:fldCharType="separate"/>
        </w:r>
        <w:r>
          <w:rPr>
            <w:webHidden/>
          </w:rPr>
          <w:t>43</w:t>
        </w:r>
        <w:r>
          <w:rPr>
            <w:webHidden/>
          </w:rPr>
          <w:fldChar w:fldCharType="end"/>
        </w:r>
      </w:hyperlink>
    </w:p>
    <w:p w14:paraId="60E072A2" w14:textId="1C524585"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08" w:history="1">
        <w:r w:rsidRPr="006C66C6">
          <w:rPr>
            <w:rStyle w:val="a6"/>
          </w:rPr>
          <w:t>2.2.8 Зона ограничений передающего радиотехнического объекта, являющегося объектом капитального строительства</w:t>
        </w:r>
        <w:r>
          <w:rPr>
            <w:webHidden/>
          </w:rPr>
          <w:tab/>
        </w:r>
        <w:r>
          <w:rPr>
            <w:webHidden/>
          </w:rPr>
          <w:fldChar w:fldCharType="begin"/>
        </w:r>
        <w:r>
          <w:rPr>
            <w:webHidden/>
          </w:rPr>
          <w:instrText xml:space="preserve"> PAGEREF _Toc165538208 \h </w:instrText>
        </w:r>
        <w:r>
          <w:rPr>
            <w:webHidden/>
          </w:rPr>
        </w:r>
        <w:r>
          <w:rPr>
            <w:webHidden/>
          </w:rPr>
          <w:fldChar w:fldCharType="separate"/>
        </w:r>
        <w:r>
          <w:rPr>
            <w:webHidden/>
          </w:rPr>
          <w:t>43</w:t>
        </w:r>
        <w:r>
          <w:rPr>
            <w:webHidden/>
          </w:rPr>
          <w:fldChar w:fldCharType="end"/>
        </w:r>
      </w:hyperlink>
    </w:p>
    <w:p w14:paraId="1D9A9C3A" w14:textId="5EBF2487"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09" w:history="1">
        <w:r w:rsidRPr="006C66C6">
          <w:rPr>
            <w:rStyle w:val="a6"/>
            <w:noProof/>
          </w:rPr>
          <w:t>2.3 Объекты специального назначения</w:t>
        </w:r>
        <w:r>
          <w:rPr>
            <w:noProof/>
            <w:webHidden/>
          </w:rPr>
          <w:tab/>
        </w:r>
        <w:r>
          <w:rPr>
            <w:noProof/>
            <w:webHidden/>
          </w:rPr>
          <w:fldChar w:fldCharType="begin"/>
        </w:r>
        <w:r>
          <w:rPr>
            <w:noProof/>
            <w:webHidden/>
          </w:rPr>
          <w:instrText xml:space="preserve"> PAGEREF _Toc165538209 \h </w:instrText>
        </w:r>
        <w:r>
          <w:rPr>
            <w:noProof/>
            <w:webHidden/>
          </w:rPr>
        </w:r>
        <w:r>
          <w:rPr>
            <w:noProof/>
            <w:webHidden/>
          </w:rPr>
          <w:fldChar w:fldCharType="separate"/>
        </w:r>
        <w:r>
          <w:rPr>
            <w:noProof/>
            <w:webHidden/>
          </w:rPr>
          <w:t>44</w:t>
        </w:r>
        <w:r>
          <w:rPr>
            <w:noProof/>
            <w:webHidden/>
          </w:rPr>
          <w:fldChar w:fldCharType="end"/>
        </w:r>
      </w:hyperlink>
    </w:p>
    <w:p w14:paraId="4F681BB6" w14:textId="7B721799"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10" w:history="1">
        <w:r w:rsidRPr="006C66C6">
          <w:rPr>
            <w:rStyle w:val="a6"/>
            <w:noProof/>
          </w:rPr>
          <w:t>2.4 Объекты культурного наследия</w:t>
        </w:r>
        <w:r>
          <w:rPr>
            <w:noProof/>
            <w:webHidden/>
          </w:rPr>
          <w:tab/>
        </w:r>
        <w:r>
          <w:rPr>
            <w:noProof/>
            <w:webHidden/>
          </w:rPr>
          <w:fldChar w:fldCharType="begin"/>
        </w:r>
        <w:r>
          <w:rPr>
            <w:noProof/>
            <w:webHidden/>
          </w:rPr>
          <w:instrText xml:space="preserve"> PAGEREF _Toc165538210 \h </w:instrText>
        </w:r>
        <w:r>
          <w:rPr>
            <w:noProof/>
            <w:webHidden/>
          </w:rPr>
        </w:r>
        <w:r>
          <w:rPr>
            <w:noProof/>
            <w:webHidden/>
          </w:rPr>
          <w:fldChar w:fldCharType="separate"/>
        </w:r>
        <w:r>
          <w:rPr>
            <w:noProof/>
            <w:webHidden/>
          </w:rPr>
          <w:t>45</w:t>
        </w:r>
        <w:r>
          <w:rPr>
            <w:noProof/>
            <w:webHidden/>
          </w:rPr>
          <w:fldChar w:fldCharType="end"/>
        </w:r>
      </w:hyperlink>
    </w:p>
    <w:p w14:paraId="67FBE942" w14:textId="1FE2AEC8"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11" w:history="1">
        <w:r w:rsidRPr="006C66C6">
          <w:rPr>
            <w:rStyle w:val="a6"/>
            <w:noProof/>
          </w:rPr>
          <w:t>2.5 Особо охраняемые природные территории</w:t>
        </w:r>
        <w:r>
          <w:rPr>
            <w:noProof/>
            <w:webHidden/>
          </w:rPr>
          <w:tab/>
        </w:r>
        <w:r>
          <w:rPr>
            <w:noProof/>
            <w:webHidden/>
          </w:rPr>
          <w:fldChar w:fldCharType="begin"/>
        </w:r>
        <w:r>
          <w:rPr>
            <w:noProof/>
            <w:webHidden/>
          </w:rPr>
          <w:instrText xml:space="preserve"> PAGEREF _Toc165538211 \h </w:instrText>
        </w:r>
        <w:r>
          <w:rPr>
            <w:noProof/>
            <w:webHidden/>
          </w:rPr>
        </w:r>
        <w:r>
          <w:rPr>
            <w:noProof/>
            <w:webHidden/>
          </w:rPr>
          <w:fldChar w:fldCharType="separate"/>
        </w:r>
        <w:r>
          <w:rPr>
            <w:noProof/>
            <w:webHidden/>
          </w:rPr>
          <w:t>45</w:t>
        </w:r>
        <w:r>
          <w:rPr>
            <w:noProof/>
            <w:webHidden/>
          </w:rPr>
          <w:fldChar w:fldCharType="end"/>
        </w:r>
      </w:hyperlink>
    </w:p>
    <w:p w14:paraId="46308881" w14:textId="071CEB5D"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12" w:history="1">
        <w:r w:rsidRPr="006C66C6">
          <w:rPr>
            <w:rStyle w:val="a6"/>
            <w:noProof/>
          </w:rPr>
          <w:t>2.6 Выводы</w:t>
        </w:r>
        <w:r>
          <w:rPr>
            <w:noProof/>
            <w:webHidden/>
          </w:rPr>
          <w:tab/>
        </w:r>
        <w:r>
          <w:rPr>
            <w:noProof/>
            <w:webHidden/>
          </w:rPr>
          <w:fldChar w:fldCharType="begin"/>
        </w:r>
        <w:r>
          <w:rPr>
            <w:noProof/>
            <w:webHidden/>
          </w:rPr>
          <w:instrText xml:space="preserve"> PAGEREF _Toc165538212 \h </w:instrText>
        </w:r>
        <w:r>
          <w:rPr>
            <w:noProof/>
            <w:webHidden/>
          </w:rPr>
        </w:r>
        <w:r>
          <w:rPr>
            <w:noProof/>
            <w:webHidden/>
          </w:rPr>
          <w:fldChar w:fldCharType="separate"/>
        </w:r>
        <w:r>
          <w:rPr>
            <w:noProof/>
            <w:webHidden/>
          </w:rPr>
          <w:t>45</w:t>
        </w:r>
        <w:r>
          <w:rPr>
            <w:noProof/>
            <w:webHidden/>
          </w:rPr>
          <w:fldChar w:fldCharType="end"/>
        </w:r>
      </w:hyperlink>
    </w:p>
    <w:p w14:paraId="4EF19C8C" w14:textId="22F4B46C"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213" w:history="1">
        <w:r w:rsidRPr="006C66C6">
          <w:rPr>
            <w:rStyle w:val="a6"/>
            <w:noProof/>
          </w:rPr>
          <w:t>3. Оценка возможного влияния планируемых для размещения объектов местного значения поселения</w:t>
        </w:r>
        <w:r>
          <w:rPr>
            <w:noProof/>
            <w:webHidden/>
          </w:rPr>
          <w:tab/>
        </w:r>
        <w:r>
          <w:rPr>
            <w:noProof/>
            <w:webHidden/>
          </w:rPr>
          <w:fldChar w:fldCharType="begin"/>
        </w:r>
        <w:r>
          <w:rPr>
            <w:noProof/>
            <w:webHidden/>
          </w:rPr>
          <w:instrText xml:space="preserve"> PAGEREF _Toc165538213 \h </w:instrText>
        </w:r>
        <w:r>
          <w:rPr>
            <w:noProof/>
            <w:webHidden/>
          </w:rPr>
        </w:r>
        <w:r>
          <w:rPr>
            <w:noProof/>
            <w:webHidden/>
          </w:rPr>
          <w:fldChar w:fldCharType="separate"/>
        </w:r>
        <w:r>
          <w:rPr>
            <w:noProof/>
            <w:webHidden/>
          </w:rPr>
          <w:t>46</w:t>
        </w:r>
        <w:r>
          <w:rPr>
            <w:noProof/>
            <w:webHidden/>
          </w:rPr>
          <w:fldChar w:fldCharType="end"/>
        </w:r>
      </w:hyperlink>
    </w:p>
    <w:p w14:paraId="260F7EFA" w14:textId="2EDA93DA"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214" w:history="1">
        <w:r w:rsidRPr="006C66C6">
          <w:rPr>
            <w:rStyle w:val="a6"/>
            <w:noProof/>
            <w:lang w:eastAsia="ar-SA" w:bidi="en-US"/>
          </w:rPr>
          <w:t xml:space="preserve">4. Сведения </w:t>
        </w:r>
        <w:r w:rsidRPr="006C66C6">
          <w:rPr>
            <w:rStyle w:val="a6"/>
            <w:rFonts w:eastAsia="Times New Roman"/>
            <w:noProof/>
            <w:lang w:eastAsia="ar-SA" w:bidi="en-US"/>
          </w:rPr>
          <w:t xml:space="preserve">о планируемых для размещения на территориях поселения </w:t>
        </w:r>
        <w:r w:rsidRPr="006C66C6">
          <w:rPr>
            <w:rStyle w:val="a6"/>
            <w:noProof/>
            <w:shd w:val="clear" w:color="auto" w:fill="FFFFFF"/>
          </w:rPr>
          <w:t>объектов</w:t>
        </w:r>
        <w:r w:rsidRPr="006C66C6">
          <w:rPr>
            <w:rStyle w:val="a6"/>
            <w:rFonts w:eastAsia="Times New Roman"/>
            <w:noProof/>
            <w:lang w:eastAsia="ar-SA" w:bidi="en-US"/>
          </w:rPr>
          <w:t xml:space="preserve"> федерального значения, объектов регионального значения</w:t>
        </w:r>
        <w:r>
          <w:rPr>
            <w:noProof/>
            <w:webHidden/>
          </w:rPr>
          <w:tab/>
        </w:r>
        <w:r>
          <w:rPr>
            <w:noProof/>
            <w:webHidden/>
          </w:rPr>
          <w:fldChar w:fldCharType="begin"/>
        </w:r>
        <w:r>
          <w:rPr>
            <w:noProof/>
            <w:webHidden/>
          </w:rPr>
          <w:instrText xml:space="preserve"> PAGEREF _Toc165538214 \h </w:instrText>
        </w:r>
        <w:r>
          <w:rPr>
            <w:noProof/>
            <w:webHidden/>
          </w:rPr>
        </w:r>
        <w:r>
          <w:rPr>
            <w:noProof/>
            <w:webHidden/>
          </w:rPr>
          <w:fldChar w:fldCharType="separate"/>
        </w:r>
        <w:r>
          <w:rPr>
            <w:noProof/>
            <w:webHidden/>
          </w:rPr>
          <w:t>48</w:t>
        </w:r>
        <w:r>
          <w:rPr>
            <w:noProof/>
            <w:webHidden/>
          </w:rPr>
          <w:fldChar w:fldCharType="end"/>
        </w:r>
      </w:hyperlink>
    </w:p>
    <w:p w14:paraId="3B8707AD" w14:textId="5BDA1C46"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215" w:history="1">
        <w:r w:rsidRPr="006C66C6">
          <w:rPr>
            <w:rStyle w:val="a6"/>
            <w:rFonts w:eastAsia="Times New Roman"/>
            <w:noProof/>
            <w:lang w:eastAsia="ar-SA" w:bidi="en-US"/>
          </w:rPr>
          <w:t xml:space="preserve">5. Сведения о планируемых для размещения на территориях </w:t>
        </w:r>
        <w:r w:rsidRPr="006C66C6">
          <w:rPr>
            <w:rStyle w:val="a6"/>
            <w:noProof/>
            <w:lang w:eastAsia="ar-SA" w:bidi="en-US"/>
          </w:rPr>
          <w:t>поселения</w:t>
        </w:r>
        <w:r w:rsidRPr="006C66C6">
          <w:rPr>
            <w:rStyle w:val="a6"/>
            <w:rFonts w:eastAsia="Times New Roman"/>
            <w:noProof/>
            <w:lang w:eastAsia="ar-SA" w:bidi="en-US"/>
          </w:rPr>
          <w:t xml:space="preserve"> объектов местного значения муниципального района</w:t>
        </w:r>
        <w:r>
          <w:rPr>
            <w:noProof/>
            <w:webHidden/>
          </w:rPr>
          <w:tab/>
        </w:r>
        <w:r>
          <w:rPr>
            <w:noProof/>
            <w:webHidden/>
          </w:rPr>
          <w:fldChar w:fldCharType="begin"/>
        </w:r>
        <w:r>
          <w:rPr>
            <w:noProof/>
            <w:webHidden/>
          </w:rPr>
          <w:instrText xml:space="preserve"> PAGEREF _Toc165538215 \h </w:instrText>
        </w:r>
        <w:r>
          <w:rPr>
            <w:noProof/>
            <w:webHidden/>
          </w:rPr>
        </w:r>
        <w:r>
          <w:rPr>
            <w:noProof/>
            <w:webHidden/>
          </w:rPr>
          <w:fldChar w:fldCharType="separate"/>
        </w:r>
        <w:r>
          <w:rPr>
            <w:noProof/>
            <w:webHidden/>
          </w:rPr>
          <w:t>49</w:t>
        </w:r>
        <w:r>
          <w:rPr>
            <w:noProof/>
            <w:webHidden/>
          </w:rPr>
          <w:fldChar w:fldCharType="end"/>
        </w:r>
      </w:hyperlink>
    </w:p>
    <w:p w14:paraId="463E3CEE" w14:textId="7F3BBEB9"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216" w:history="1">
        <w:r w:rsidRPr="006C66C6">
          <w:rPr>
            <w:rStyle w:val="a6"/>
            <w:rFonts w:eastAsia="Times New Roman"/>
            <w:noProof/>
            <w:lang w:eastAsia="ar-SA" w:bidi="en-US"/>
          </w:rPr>
          <w:t>6. Перечень и характеристика основных факторов риска возникновения чрезвычайных ситуаций природного и техногенного характера</w:t>
        </w:r>
        <w:r>
          <w:rPr>
            <w:noProof/>
            <w:webHidden/>
          </w:rPr>
          <w:tab/>
        </w:r>
        <w:r>
          <w:rPr>
            <w:noProof/>
            <w:webHidden/>
          </w:rPr>
          <w:fldChar w:fldCharType="begin"/>
        </w:r>
        <w:r>
          <w:rPr>
            <w:noProof/>
            <w:webHidden/>
          </w:rPr>
          <w:instrText xml:space="preserve"> PAGEREF _Toc165538216 \h </w:instrText>
        </w:r>
        <w:r>
          <w:rPr>
            <w:noProof/>
            <w:webHidden/>
          </w:rPr>
        </w:r>
        <w:r>
          <w:rPr>
            <w:noProof/>
            <w:webHidden/>
          </w:rPr>
          <w:fldChar w:fldCharType="separate"/>
        </w:r>
        <w:r>
          <w:rPr>
            <w:noProof/>
            <w:webHidden/>
          </w:rPr>
          <w:t>51</w:t>
        </w:r>
        <w:r>
          <w:rPr>
            <w:noProof/>
            <w:webHidden/>
          </w:rPr>
          <w:fldChar w:fldCharType="end"/>
        </w:r>
      </w:hyperlink>
    </w:p>
    <w:p w14:paraId="5CB4626E" w14:textId="33584480"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17" w:history="1">
        <w:r w:rsidRPr="006C66C6">
          <w:rPr>
            <w:rStyle w:val="a6"/>
            <w:noProof/>
          </w:rPr>
          <w:t>6.1 Инженерно-технические мероприятия гражданской обороны</w:t>
        </w:r>
        <w:r>
          <w:rPr>
            <w:noProof/>
            <w:webHidden/>
          </w:rPr>
          <w:tab/>
        </w:r>
        <w:r>
          <w:rPr>
            <w:noProof/>
            <w:webHidden/>
          </w:rPr>
          <w:fldChar w:fldCharType="begin"/>
        </w:r>
        <w:r>
          <w:rPr>
            <w:noProof/>
            <w:webHidden/>
          </w:rPr>
          <w:instrText xml:space="preserve"> PAGEREF _Toc165538217 \h </w:instrText>
        </w:r>
        <w:r>
          <w:rPr>
            <w:noProof/>
            <w:webHidden/>
          </w:rPr>
        </w:r>
        <w:r>
          <w:rPr>
            <w:noProof/>
            <w:webHidden/>
          </w:rPr>
          <w:fldChar w:fldCharType="separate"/>
        </w:r>
        <w:r>
          <w:rPr>
            <w:noProof/>
            <w:webHidden/>
          </w:rPr>
          <w:t>51</w:t>
        </w:r>
        <w:r>
          <w:rPr>
            <w:noProof/>
            <w:webHidden/>
          </w:rPr>
          <w:fldChar w:fldCharType="end"/>
        </w:r>
      </w:hyperlink>
    </w:p>
    <w:p w14:paraId="0F310C5A" w14:textId="67A1F9B4"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18" w:history="1">
        <w:r w:rsidRPr="006C66C6">
          <w:rPr>
            <w:rStyle w:val="a6"/>
            <w:noProof/>
          </w:rPr>
          <w:t>6.2 Инженерное обеспечение территории</w:t>
        </w:r>
        <w:r>
          <w:rPr>
            <w:noProof/>
            <w:webHidden/>
          </w:rPr>
          <w:tab/>
        </w:r>
        <w:r>
          <w:rPr>
            <w:noProof/>
            <w:webHidden/>
          </w:rPr>
          <w:fldChar w:fldCharType="begin"/>
        </w:r>
        <w:r>
          <w:rPr>
            <w:noProof/>
            <w:webHidden/>
          </w:rPr>
          <w:instrText xml:space="preserve"> PAGEREF _Toc165538218 \h </w:instrText>
        </w:r>
        <w:r>
          <w:rPr>
            <w:noProof/>
            <w:webHidden/>
          </w:rPr>
        </w:r>
        <w:r>
          <w:rPr>
            <w:noProof/>
            <w:webHidden/>
          </w:rPr>
          <w:fldChar w:fldCharType="separate"/>
        </w:r>
        <w:r>
          <w:rPr>
            <w:noProof/>
            <w:webHidden/>
          </w:rPr>
          <w:t>54</w:t>
        </w:r>
        <w:r>
          <w:rPr>
            <w:noProof/>
            <w:webHidden/>
          </w:rPr>
          <w:fldChar w:fldCharType="end"/>
        </w:r>
      </w:hyperlink>
    </w:p>
    <w:p w14:paraId="67B38BDF" w14:textId="7549A4CE"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19" w:history="1">
        <w:r w:rsidRPr="006C66C6">
          <w:rPr>
            <w:rStyle w:val="a6"/>
            <w:noProof/>
          </w:rPr>
          <w:t>6.3 Основные факторы риска возникновения чрезвычайных ситуаций</w:t>
        </w:r>
        <w:r>
          <w:rPr>
            <w:noProof/>
            <w:webHidden/>
          </w:rPr>
          <w:tab/>
        </w:r>
        <w:r>
          <w:rPr>
            <w:noProof/>
            <w:webHidden/>
          </w:rPr>
          <w:fldChar w:fldCharType="begin"/>
        </w:r>
        <w:r>
          <w:rPr>
            <w:noProof/>
            <w:webHidden/>
          </w:rPr>
          <w:instrText xml:space="preserve"> PAGEREF _Toc165538219 \h </w:instrText>
        </w:r>
        <w:r>
          <w:rPr>
            <w:noProof/>
            <w:webHidden/>
          </w:rPr>
        </w:r>
        <w:r>
          <w:rPr>
            <w:noProof/>
            <w:webHidden/>
          </w:rPr>
          <w:fldChar w:fldCharType="separate"/>
        </w:r>
        <w:r>
          <w:rPr>
            <w:noProof/>
            <w:webHidden/>
          </w:rPr>
          <w:t>55</w:t>
        </w:r>
        <w:r>
          <w:rPr>
            <w:noProof/>
            <w:webHidden/>
          </w:rPr>
          <w:fldChar w:fldCharType="end"/>
        </w:r>
      </w:hyperlink>
    </w:p>
    <w:p w14:paraId="6E09C62C" w14:textId="27FA2199"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20" w:history="1">
        <w:r w:rsidRPr="006C66C6">
          <w:rPr>
            <w:rStyle w:val="a6"/>
          </w:rPr>
          <w:t>6.3.1 Перечень основных факторов риска возникновения чрезвычайных ситуаций природного и техногенного характера</w:t>
        </w:r>
        <w:r>
          <w:rPr>
            <w:webHidden/>
          </w:rPr>
          <w:tab/>
        </w:r>
        <w:r>
          <w:rPr>
            <w:webHidden/>
          </w:rPr>
          <w:fldChar w:fldCharType="begin"/>
        </w:r>
        <w:r>
          <w:rPr>
            <w:webHidden/>
          </w:rPr>
          <w:instrText xml:space="preserve"> PAGEREF _Toc165538220 \h </w:instrText>
        </w:r>
        <w:r>
          <w:rPr>
            <w:webHidden/>
          </w:rPr>
        </w:r>
        <w:r>
          <w:rPr>
            <w:webHidden/>
          </w:rPr>
          <w:fldChar w:fldCharType="separate"/>
        </w:r>
        <w:r>
          <w:rPr>
            <w:webHidden/>
          </w:rPr>
          <w:t>56</w:t>
        </w:r>
        <w:r>
          <w:rPr>
            <w:webHidden/>
          </w:rPr>
          <w:fldChar w:fldCharType="end"/>
        </w:r>
      </w:hyperlink>
    </w:p>
    <w:p w14:paraId="08046FDD" w14:textId="63A2A4A1"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21" w:history="1">
        <w:r w:rsidRPr="006C66C6">
          <w:rPr>
            <w:rStyle w:val="a6"/>
          </w:rPr>
          <w:t xml:space="preserve">6.3.2 Перечень источников чрезвычайных ситуаций техногенного характера, возможных на территории </w:t>
        </w:r>
        <w:r w:rsidRPr="006C66C6">
          <w:rPr>
            <w:rStyle w:val="a6"/>
            <w:iCs/>
          </w:rPr>
          <w:t>Осиновского</w:t>
        </w:r>
        <w:r w:rsidRPr="006C66C6">
          <w:rPr>
            <w:rStyle w:val="a6"/>
          </w:rPr>
          <w:t xml:space="preserve"> сельсовета</w:t>
        </w:r>
        <w:r>
          <w:rPr>
            <w:webHidden/>
          </w:rPr>
          <w:tab/>
        </w:r>
        <w:r>
          <w:rPr>
            <w:webHidden/>
          </w:rPr>
          <w:fldChar w:fldCharType="begin"/>
        </w:r>
        <w:r>
          <w:rPr>
            <w:webHidden/>
          </w:rPr>
          <w:instrText xml:space="preserve"> PAGEREF _Toc165538221 \h </w:instrText>
        </w:r>
        <w:r>
          <w:rPr>
            <w:webHidden/>
          </w:rPr>
        </w:r>
        <w:r>
          <w:rPr>
            <w:webHidden/>
          </w:rPr>
          <w:fldChar w:fldCharType="separate"/>
        </w:r>
        <w:r>
          <w:rPr>
            <w:webHidden/>
          </w:rPr>
          <w:t>63</w:t>
        </w:r>
        <w:r>
          <w:rPr>
            <w:webHidden/>
          </w:rPr>
          <w:fldChar w:fldCharType="end"/>
        </w:r>
      </w:hyperlink>
    </w:p>
    <w:p w14:paraId="2D4417BA" w14:textId="0CF7A4AE"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22" w:history="1">
        <w:r w:rsidRPr="006C66C6">
          <w:rPr>
            <w:rStyle w:val="a6"/>
          </w:rPr>
          <w:t>6.3.3 Риски возникновения опасных происшествий на транспорте при перевозке опасных грузов</w:t>
        </w:r>
        <w:r>
          <w:rPr>
            <w:webHidden/>
          </w:rPr>
          <w:tab/>
        </w:r>
        <w:r>
          <w:rPr>
            <w:webHidden/>
          </w:rPr>
          <w:fldChar w:fldCharType="begin"/>
        </w:r>
        <w:r>
          <w:rPr>
            <w:webHidden/>
          </w:rPr>
          <w:instrText xml:space="preserve"> PAGEREF _Toc165538222 \h </w:instrText>
        </w:r>
        <w:r>
          <w:rPr>
            <w:webHidden/>
          </w:rPr>
        </w:r>
        <w:r>
          <w:rPr>
            <w:webHidden/>
          </w:rPr>
          <w:fldChar w:fldCharType="separate"/>
        </w:r>
        <w:r>
          <w:rPr>
            <w:webHidden/>
          </w:rPr>
          <w:t>64</w:t>
        </w:r>
        <w:r>
          <w:rPr>
            <w:webHidden/>
          </w:rPr>
          <w:fldChar w:fldCharType="end"/>
        </w:r>
      </w:hyperlink>
    </w:p>
    <w:p w14:paraId="284EF504" w14:textId="1EDECE1E"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23" w:history="1">
        <w:r w:rsidRPr="006C66C6">
          <w:rPr>
            <w:rStyle w:val="a6"/>
          </w:rPr>
          <w:t xml:space="preserve">6.3.4 Перечень источников чрезвычайных ситуаций биолого-социального характера на территории </w:t>
        </w:r>
        <w:r w:rsidRPr="006C66C6">
          <w:rPr>
            <w:rStyle w:val="a6"/>
            <w:iCs/>
          </w:rPr>
          <w:t>Осиновского</w:t>
        </w:r>
        <w:r w:rsidRPr="006C66C6">
          <w:rPr>
            <w:rStyle w:val="a6"/>
          </w:rPr>
          <w:t xml:space="preserve"> сельсовета</w:t>
        </w:r>
        <w:r>
          <w:rPr>
            <w:webHidden/>
          </w:rPr>
          <w:tab/>
        </w:r>
        <w:r>
          <w:rPr>
            <w:webHidden/>
          </w:rPr>
          <w:fldChar w:fldCharType="begin"/>
        </w:r>
        <w:r>
          <w:rPr>
            <w:webHidden/>
          </w:rPr>
          <w:instrText xml:space="preserve"> PAGEREF _Toc165538223 \h </w:instrText>
        </w:r>
        <w:r>
          <w:rPr>
            <w:webHidden/>
          </w:rPr>
        </w:r>
        <w:r>
          <w:rPr>
            <w:webHidden/>
          </w:rPr>
          <w:fldChar w:fldCharType="separate"/>
        </w:r>
        <w:r>
          <w:rPr>
            <w:webHidden/>
          </w:rPr>
          <w:t>67</w:t>
        </w:r>
        <w:r>
          <w:rPr>
            <w:webHidden/>
          </w:rPr>
          <w:fldChar w:fldCharType="end"/>
        </w:r>
      </w:hyperlink>
    </w:p>
    <w:p w14:paraId="781A6800" w14:textId="3924AC71"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24" w:history="1">
        <w:r w:rsidRPr="006C66C6">
          <w:rPr>
            <w:rStyle w:val="a6"/>
            <w:noProof/>
          </w:rPr>
          <w:t>6.4 Перечень мероприятий по обеспечению пожарной безопасности</w:t>
        </w:r>
        <w:r>
          <w:rPr>
            <w:noProof/>
            <w:webHidden/>
          </w:rPr>
          <w:tab/>
        </w:r>
        <w:r>
          <w:rPr>
            <w:noProof/>
            <w:webHidden/>
          </w:rPr>
          <w:fldChar w:fldCharType="begin"/>
        </w:r>
        <w:r>
          <w:rPr>
            <w:noProof/>
            <w:webHidden/>
          </w:rPr>
          <w:instrText xml:space="preserve"> PAGEREF _Toc165538224 \h </w:instrText>
        </w:r>
        <w:r>
          <w:rPr>
            <w:noProof/>
            <w:webHidden/>
          </w:rPr>
        </w:r>
        <w:r>
          <w:rPr>
            <w:noProof/>
            <w:webHidden/>
          </w:rPr>
          <w:fldChar w:fldCharType="separate"/>
        </w:r>
        <w:r>
          <w:rPr>
            <w:noProof/>
            <w:webHidden/>
          </w:rPr>
          <w:t>68</w:t>
        </w:r>
        <w:r>
          <w:rPr>
            <w:noProof/>
            <w:webHidden/>
          </w:rPr>
          <w:fldChar w:fldCharType="end"/>
        </w:r>
      </w:hyperlink>
    </w:p>
    <w:p w14:paraId="2814C821" w14:textId="3512D9AB"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25" w:history="1">
        <w:r w:rsidRPr="006C66C6">
          <w:rPr>
            <w:rStyle w:val="a6"/>
          </w:rPr>
          <w:t xml:space="preserve">6.4.1 Состояние системы обеспечения пожарной безопасности на территории </w:t>
        </w:r>
        <w:r w:rsidRPr="006C66C6">
          <w:rPr>
            <w:rStyle w:val="a6"/>
            <w:iCs/>
          </w:rPr>
          <w:t>Осиновского</w:t>
        </w:r>
        <w:r w:rsidRPr="006C66C6">
          <w:rPr>
            <w:rStyle w:val="a6"/>
          </w:rPr>
          <w:t xml:space="preserve"> сельсовета</w:t>
        </w:r>
        <w:r>
          <w:rPr>
            <w:webHidden/>
          </w:rPr>
          <w:tab/>
        </w:r>
        <w:r>
          <w:rPr>
            <w:webHidden/>
          </w:rPr>
          <w:fldChar w:fldCharType="begin"/>
        </w:r>
        <w:r>
          <w:rPr>
            <w:webHidden/>
          </w:rPr>
          <w:instrText xml:space="preserve"> PAGEREF _Toc165538225 \h </w:instrText>
        </w:r>
        <w:r>
          <w:rPr>
            <w:webHidden/>
          </w:rPr>
        </w:r>
        <w:r>
          <w:rPr>
            <w:webHidden/>
          </w:rPr>
          <w:fldChar w:fldCharType="separate"/>
        </w:r>
        <w:r>
          <w:rPr>
            <w:webHidden/>
          </w:rPr>
          <w:t>69</w:t>
        </w:r>
        <w:r>
          <w:rPr>
            <w:webHidden/>
          </w:rPr>
          <w:fldChar w:fldCharType="end"/>
        </w:r>
      </w:hyperlink>
    </w:p>
    <w:p w14:paraId="404E64D8" w14:textId="606E3DDF"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26" w:history="1">
        <w:r w:rsidRPr="006C66C6">
          <w:rPr>
            <w:rStyle w:val="a6"/>
          </w:rPr>
          <w:t>6.4.2 Организационные решения</w:t>
        </w:r>
        <w:r>
          <w:rPr>
            <w:webHidden/>
          </w:rPr>
          <w:tab/>
        </w:r>
        <w:r>
          <w:rPr>
            <w:webHidden/>
          </w:rPr>
          <w:fldChar w:fldCharType="begin"/>
        </w:r>
        <w:r>
          <w:rPr>
            <w:webHidden/>
          </w:rPr>
          <w:instrText xml:space="preserve"> PAGEREF _Toc165538226 \h </w:instrText>
        </w:r>
        <w:r>
          <w:rPr>
            <w:webHidden/>
          </w:rPr>
        </w:r>
        <w:r>
          <w:rPr>
            <w:webHidden/>
          </w:rPr>
          <w:fldChar w:fldCharType="separate"/>
        </w:r>
        <w:r>
          <w:rPr>
            <w:webHidden/>
          </w:rPr>
          <w:t>69</w:t>
        </w:r>
        <w:r>
          <w:rPr>
            <w:webHidden/>
          </w:rPr>
          <w:fldChar w:fldCharType="end"/>
        </w:r>
      </w:hyperlink>
    </w:p>
    <w:p w14:paraId="1A7F778E" w14:textId="23D95D4B"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27" w:history="1">
        <w:r w:rsidRPr="006C66C6">
          <w:rPr>
            <w:rStyle w:val="a6"/>
          </w:rPr>
          <w:t>6.4.3 Технические решения, входящие в систему, обеспечивающую пожарную безопасность дороги, состоят из ряда мероприятий и условий</w:t>
        </w:r>
        <w:r>
          <w:rPr>
            <w:webHidden/>
          </w:rPr>
          <w:tab/>
        </w:r>
        <w:r>
          <w:rPr>
            <w:webHidden/>
          </w:rPr>
          <w:fldChar w:fldCharType="begin"/>
        </w:r>
        <w:r>
          <w:rPr>
            <w:webHidden/>
          </w:rPr>
          <w:instrText xml:space="preserve"> PAGEREF _Toc165538227 \h </w:instrText>
        </w:r>
        <w:r>
          <w:rPr>
            <w:webHidden/>
          </w:rPr>
        </w:r>
        <w:r>
          <w:rPr>
            <w:webHidden/>
          </w:rPr>
          <w:fldChar w:fldCharType="separate"/>
        </w:r>
        <w:r>
          <w:rPr>
            <w:webHidden/>
          </w:rPr>
          <w:t>71</w:t>
        </w:r>
        <w:r>
          <w:rPr>
            <w:webHidden/>
          </w:rPr>
          <w:fldChar w:fldCharType="end"/>
        </w:r>
      </w:hyperlink>
    </w:p>
    <w:p w14:paraId="271A4832" w14:textId="7EBBC339"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28" w:history="1">
        <w:r w:rsidRPr="006C66C6">
          <w:rPr>
            <w:rStyle w:val="a6"/>
          </w:rPr>
          <w:t>6.4.4 Противопожарное водоснабжение</w:t>
        </w:r>
        <w:r>
          <w:rPr>
            <w:webHidden/>
          </w:rPr>
          <w:tab/>
        </w:r>
        <w:r>
          <w:rPr>
            <w:webHidden/>
          </w:rPr>
          <w:fldChar w:fldCharType="begin"/>
        </w:r>
        <w:r>
          <w:rPr>
            <w:webHidden/>
          </w:rPr>
          <w:instrText xml:space="preserve"> PAGEREF _Toc165538228 \h </w:instrText>
        </w:r>
        <w:r>
          <w:rPr>
            <w:webHidden/>
          </w:rPr>
        </w:r>
        <w:r>
          <w:rPr>
            <w:webHidden/>
          </w:rPr>
          <w:fldChar w:fldCharType="separate"/>
        </w:r>
        <w:r>
          <w:rPr>
            <w:webHidden/>
          </w:rPr>
          <w:t>71</w:t>
        </w:r>
        <w:r>
          <w:rPr>
            <w:webHidden/>
          </w:rPr>
          <w:fldChar w:fldCharType="end"/>
        </w:r>
      </w:hyperlink>
    </w:p>
    <w:p w14:paraId="36507630" w14:textId="69FE57F9"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29" w:history="1">
        <w:r w:rsidRPr="006C66C6">
          <w:rPr>
            <w:rStyle w:val="a6"/>
          </w:rPr>
          <w:t>6.4.5 Требования пожарной безопасности к пожарным депо</w:t>
        </w:r>
        <w:r>
          <w:rPr>
            <w:webHidden/>
          </w:rPr>
          <w:tab/>
        </w:r>
        <w:r>
          <w:rPr>
            <w:webHidden/>
          </w:rPr>
          <w:fldChar w:fldCharType="begin"/>
        </w:r>
        <w:r>
          <w:rPr>
            <w:webHidden/>
          </w:rPr>
          <w:instrText xml:space="preserve"> PAGEREF _Toc165538229 \h </w:instrText>
        </w:r>
        <w:r>
          <w:rPr>
            <w:webHidden/>
          </w:rPr>
        </w:r>
        <w:r>
          <w:rPr>
            <w:webHidden/>
          </w:rPr>
          <w:fldChar w:fldCharType="separate"/>
        </w:r>
        <w:r>
          <w:rPr>
            <w:webHidden/>
          </w:rPr>
          <w:t>73</w:t>
        </w:r>
        <w:r>
          <w:rPr>
            <w:webHidden/>
          </w:rPr>
          <w:fldChar w:fldCharType="end"/>
        </w:r>
      </w:hyperlink>
    </w:p>
    <w:p w14:paraId="47D2E8FA" w14:textId="59F444A7"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30" w:history="1">
        <w:r w:rsidRPr="006C66C6">
          <w:rPr>
            <w:rStyle w:val="a6"/>
          </w:rPr>
          <w:t>6.4.6 Требования пожарной безопасности к территории жилой застройки</w:t>
        </w:r>
        <w:r>
          <w:rPr>
            <w:webHidden/>
          </w:rPr>
          <w:tab/>
        </w:r>
        <w:r>
          <w:rPr>
            <w:webHidden/>
          </w:rPr>
          <w:fldChar w:fldCharType="begin"/>
        </w:r>
        <w:r>
          <w:rPr>
            <w:webHidden/>
          </w:rPr>
          <w:instrText xml:space="preserve"> PAGEREF _Toc165538230 \h </w:instrText>
        </w:r>
        <w:r>
          <w:rPr>
            <w:webHidden/>
          </w:rPr>
        </w:r>
        <w:r>
          <w:rPr>
            <w:webHidden/>
          </w:rPr>
          <w:fldChar w:fldCharType="separate"/>
        </w:r>
        <w:r>
          <w:rPr>
            <w:webHidden/>
          </w:rPr>
          <w:t>74</w:t>
        </w:r>
        <w:r>
          <w:rPr>
            <w:webHidden/>
          </w:rPr>
          <w:fldChar w:fldCharType="end"/>
        </w:r>
      </w:hyperlink>
    </w:p>
    <w:p w14:paraId="01409AFC" w14:textId="66712B5F"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31" w:history="1">
        <w:r w:rsidRPr="006C66C6">
          <w:rPr>
            <w:rStyle w:val="a6"/>
            <w:noProof/>
          </w:rPr>
          <w:t>6.5 Оценка рисков возникновения и развития аварий на транспорте</w:t>
        </w:r>
        <w:r>
          <w:rPr>
            <w:noProof/>
            <w:webHidden/>
          </w:rPr>
          <w:tab/>
        </w:r>
        <w:r>
          <w:rPr>
            <w:noProof/>
            <w:webHidden/>
          </w:rPr>
          <w:fldChar w:fldCharType="begin"/>
        </w:r>
        <w:r>
          <w:rPr>
            <w:noProof/>
            <w:webHidden/>
          </w:rPr>
          <w:instrText xml:space="preserve"> PAGEREF _Toc165538231 \h </w:instrText>
        </w:r>
        <w:r>
          <w:rPr>
            <w:noProof/>
            <w:webHidden/>
          </w:rPr>
        </w:r>
        <w:r>
          <w:rPr>
            <w:noProof/>
            <w:webHidden/>
          </w:rPr>
          <w:fldChar w:fldCharType="separate"/>
        </w:r>
        <w:r>
          <w:rPr>
            <w:noProof/>
            <w:webHidden/>
          </w:rPr>
          <w:t>75</w:t>
        </w:r>
        <w:r>
          <w:rPr>
            <w:noProof/>
            <w:webHidden/>
          </w:rPr>
          <w:fldChar w:fldCharType="end"/>
        </w:r>
      </w:hyperlink>
    </w:p>
    <w:p w14:paraId="2686790F" w14:textId="1E43B19D"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32" w:history="1">
        <w:r w:rsidRPr="006C66C6">
          <w:rPr>
            <w:rStyle w:val="a6"/>
          </w:rPr>
          <w:t>6.5.1 Определение частоты возникновения инициирующих событий</w:t>
        </w:r>
        <w:r>
          <w:rPr>
            <w:webHidden/>
          </w:rPr>
          <w:tab/>
        </w:r>
        <w:r>
          <w:rPr>
            <w:webHidden/>
          </w:rPr>
          <w:fldChar w:fldCharType="begin"/>
        </w:r>
        <w:r>
          <w:rPr>
            <w:webHidden/>
          </w:rPr>
          <w:instrText xml:space="preserve"> PAGEREF _Toc165538232 \h </w:instrText>
        </w:r>
        <w:r>
          <w:rPr>
            <w:webHidden/>
          </w:rPr>
        </w:r>
        <w:r>
          <w:rPr>
            <w:webHidden/>
          </w:rPr>
          <w:fldChar w:fldCharType="separate"/>
        </w:r>
        <w:r>
          <w:rPr>
            <w:webHidden/>
          </w:rPr>
          <w:t>75</w:t>
        </w:r>
        <w:r>
          <w:rPr>
            <w:webHidden/>
          </w:rPr>
          <w:fldChar w:fldCharType="end"/>
        </w:r>
      </w:hyperlink>
    </w:p>
    <w:p w14:paraId="0FDF012E" w14:textId="2B1687FF" w:rsidR="00AA6972" w:rsidRDefault="00AA6972">
      <w:pPr>
        <w:pStyle w:val="32"/>
        <w:rPr>
          <w:rFonts w:asciiTheme="minorHAnsi" w:eastAsiaTheme="minorEastAsia" w:hAnsiTheme="minorHAnsi" w:cstheme="minorBidi"/>
          <w:kern w:val="2"/>
          <w:sz w:val="22"/>
          <w:szCs w:val="22"/>
          <w:lang w:eastAsia="zh-CN"/>
          <w14:ligatures w14:val="standardContextual"/>
        </w:rPr>
      </w:pPr>
      <w:hyperlink w:anchor="_Toc165538233" w:history="1">
        <w:r w:rsidRPr="006C66C6">
          <w:rPr>
            <w:rStyle w:val="a6"/>
          </w:rPr>
          <w:t>6.5.2 Оценка степени риска</w:t>
        </w:r>
        <w:r>
          <w:rPr>
            <w:webHidden/>
          </w:rPr>
          <w:tab/>
        </w:r>
        <w:r>
          <w:rPr>
            <w:webHidden/>
          </w:rPr>
          <w:fldChar w:fldCharType="begin"/>
        </w:r>
        <w:r>
          <w:rPr>
            <w:webHidden/>
          </w:rPr>
          <w:instrText xml:space="preserve"> PAGEREF _Toc165538233 \h </w:instrText>
        </w:r>
        <w:r>
          <w:rPr>
            <w:webHidden/>
          </w:rPr>
        </w:r>
        <w:r>
          <w:rPr>
            <w:webHidden/>
          </w:rPr>
          <w:fldChar w:fldCharType="separate"/>
        </w:r>
        <w:r>
          <w:rPr>
            <w:webHidden/>
          </w:rPr>
          <w:t>76</w:t>
        </w:r>
        <w:r>
          <w:rPr>
            <w:webHidden/>
          </w:rPr>
          <w:fldChar w:fldCharType="end"/>
        </w:r>
      </w:hyperlink>
    </w:p>
    <w:p w14:paraId="793D00AF" w14:textId="02C06BEF"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234" w:history="1">
        <w:r w:rsidRPr="006C66C6">
          <w:rPr>
            <w:rStyle w:val="a6"/>
            <w:noProof/>
            <w:lang w:eastAsia="ar-SA" w:bidi="en-US"/>
          </w:rPr>
          <w:t>7. П</w:t>
        </w:r>
        <w:r w:rsidRPr="006C66C6">
          <w:rPr>
            <w:rStyle w:val="a6"/>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Pr>
            <w:noProof/>
            <w:webHidden/>
          </w:rPr>
          <w:tab/>
        </w:r>
        <w:r>
          <w:rPr>
            <w:noProof/>
            <w:webHidden/>
          </w:rPr>
          <w:fldChar w:fldCharType="begin"/>
        </w:r>
        <w:r>
          <w:rPr>
            <w:noProof/>
            <w:webHidden/>
          </w:rPr>
          <w:instrText xml:space="preserve"> PAGEREF _Toc165538234 \h </w:instrText>
        </w:r>
        <w:r>
          <w:rPr>
            <w:noProof/>
            <w:webHidden/>
          </w:rPr>
        </w:r>
        <w:r>
          <w:rPr>
            <w:noProof/>
            <w:webHidden/>
          </w:rPr>
          <w:fldChar w:fldCharType="separate"/>
        </w:r>
        <w:r>
          <w:rPr>
            <w:noProof/>
            <w:webHidden/>
          </w:rPr>
          <w:t>77</w:t>
        </w:r>
        <w:r>
          <w:rPr>
            <w:noProof/>
            <w:webHidden/>
          </w:rPr>
          <w:fldChar w:fldCharType="end"/>
        </w:r>
      </w:hyperlink>
    </w:p>
    <w:p w14:paraId="34504042" w14:textId="62BB9AB2"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235" w:history="1">
        <w:r w:rsidRPr="006C66C6">
          <w:rPr>
            <w:rStyle w:val="a6"/>
            <w:noProof/>
            <w:lang w:eastAsia="ar-SA" w:bidi="en-US"/>
          </w:rPr>
          <w:t>8. Функциональное зонирование территории</w:t>
        </w:r>
        <w:r>
          <w:rPr>
            <w:noProof/>
            <w:webHidden/>
          </w:rPr>
          <w:tab/>
        </w:r>
        <w:r>
          <w:rPr>
            <w:noProof/>
            <w:webHidden/>
          </w:rPr>
          <w:fldChar w:fldCharType="begin"/>
        </w:r>
        <w:r>
          <w:rPr>
            <w:noProof/>
            <w:webHidden/>
          </w:rPr>
          <w:instrText xml:space="preserve"> PAGEREF _Toc165538235 \h </w:instrText>
        </w:r>
        <w:r>
          <w:rPr>
            <w:noProof/>
            <w:webHidden/>
          </w:rPr>
        </w:r>
        <w:r>
          <w:rPr>
            <w:noProof/>
            <w:webHidden/>
          </w:rPr>
          <w:fldChar w:fldCharType="separate"/>
        </w:r>
        <w:r>
          <w:rPr>
            <w:noProof/>
            <w:webHidden/>
          </w:rPr>
          <w:t>78</w:t>
        </w:r>
        <w:r>
          <w:rPr>
            <w:noProof/>
            <w:webHidden/>
          </w:rPr>
          <w:fldChar w:fldCharType="end"/>
        </w:r>
      </w:hyperlink>
    </w:p>
    <w:p w14:paraId="05BDFDD2" w14:textId="3C22FD29"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236" w:history="1">
        <w:r w:rsidRPr="006C66C6">
          <w:rPr>
            <w:rStyle w:val="a6"/>
            <w:noProof/>
            <w:lang w:eastAsia="ar-SA" w:bidi="en-US"/>
          </w:rPr>
          <w:t>9. Выводы</w:t>
        </w:r>
        <w:r>
          <w:rPr>
            <w:noProof/>
            <w:webHidden/>
          </w:rPr>
          <w:tab/>
        </w:r>
        <w:r>
          <w:rPr>
            <w:noProof/>
            <w:webHidden/>
          </w:rPr>
          <w:fldChar w:fldCharType="begin"/>
        </w:r>
        <w:r>
          <w:rPr>
            <w:noProof/>
            <w:webHidden/>
          </w:rPr>
          <w:instrText xml:space="preserve"> PAGEREF _Toc165538236 \h </w:instrText>
        </w:r>
        <w:r>
          <w:rPr>
            <w:noProof/>
            <w:webHidden/>
          </w:rPr>
        </w:r>
        <w:r>
          <w:rPr>
            <w:noProof/>
            <w:webHidden/>
          </w:rPr>
          <w:fldChar w:fldCharType="separate"/>
        </w:r>
        <w:r>
          <w:rPr>
            <w:noProof/>
            <w:webHidden/>
          </w:rPr>
          <w:t>80</w:t>
        </w:r>
        <w:r>
          <w:rPr>
            <w:noProof/>
            <w:webHidden/>
          </w:rPr>
          <w:fldChar w:fldCharType="end"/>
        </w:r>
      </w:hyperlink>
    </w:p>
    <w:p w14:paraId="64BF0C99" w14:textId="6F36FC5B" w:rsidR="00AA6972" w:rsidRDefault="00AA6972">
      <w:pPr>
        <w:pStyle w:val="22"/>
        <w:rPr>
          <w:rFonts w:asciiTheme="minorHAnsi" w:eastAsiaTheme="minorEastAsia" w:hAnsiTheme="minorHAnsi" w:cstheme="minorBidi"/>
          <w:iCs w:val="0"/>
          <w:noProof/>
          <w:kern w:val="2"/>
          <w:sz w:val="22"/>
          <w:szCs w:val="22"/>
          <w:lang w:eastAsia="zh-CN"/>
          <w14:ligatures w14:val="standardContextual"/>
        </w:rPr>
      </w:pPr>
      <w:hyperlink w:anchor="_Toc165538237" w:history="1">
        <w:r w:rsidRPr="006C66C6">
          <w:rPr>
            <w:rStyle w:val="a6"/>
            <w:noProof/>
            <w:lang w:eastAsia="ar-SA" w:bidi="en-US"/>
          </w:rPr>
          <w:t>Предложения по территориальному планированию (проектные предложения генерального плана)</w:t>
        </w:r>
        <w:r>
          <w:rPr>
            <w:noProof/>
            <w:webHidden/>
          </w:rPr>
          <w:tab/>
        </w:r>
        <w:r>
          <w:rPr>
            <w:noProof/>
            <w:webHidden/>
          </w:rPr>
          <w:fldChar w:fldCharType="begin"/>
        </w:r>
        <w:r>
          <w:rPr>
            <w:noProof/>
            <w:webHidden/>
          </w:rPr>
          <w:instrText xml:space="preserve"> PAGEREF _Toc165538237 \h </w:instrText>
        </w:r>
        <w:r>
          <w:rPr>
            <w:noProof/>
            <w:webHidden/>
          </w:rPr>
        </w:r>
        <w:r>
          <w:rPr>
            <w:noProof/>
            <w:webHidden/>
          </w:rPr>
          <w:fldChar w:fldCharType="separate"/>
        </w:r>
        <w:r>
          <w:rPr>
            <w:noProof/>
            <w:webHidden/>
          </w:rPr>
          <w:t>80</w:t>
        </w:r>
        <w:r>
          <w:rPr>
            <w:noProof/>
            <w:webHidden/>
          </w:rPr>
          <w:fldChar w:fldCharType="end"/>
        </w:r>
      </w:hyperlink>
    </w:p>
    <w:p w14:paraId="105322FA" w14:textId="3B9476CD" w:rsidR="00AA6972" w:rsidRDefault="00AA6972">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8238" w:history="1">
        <w:r w:rsidRPr="006C66C6">
          <w:rPr>
            <w:rStyle w:val="a6"/>
            <w:noProof/>
            <w:lang w:eastAsia="ar-SA" w:bidi="en-US"/>
          </w:rPr>
          <w:t>10. Технико-экономические показатели генерального плана</w:t>
        </w:r>
        <w:r>
          <w:rPr>
            <w:noProof/>
            <w:webHidden/>
          </w:rPr>
          <w:tab/>
        </w:r>
        <w:r>
          <w:rPr>
            <w:noProof/>
            <w:webHidden/>
          </w:rPr>
          <w:fldChar w:fldCharType="begin"/>
        </w:r>
        <w:r>
          <w:rPr>
            <w:noProof/>
            <w:webHidden/>
          </w:rPr>
          <w:instrText xml:space="preserve"> PAGEREF _Toc165538238 \h </w:instrText>
        </w:r>
        <w:r>
          <w:rPr>
            <w:noProof/>
            <w:webHidden/>
          </w:rPr>
        </w:r>
        <w:r>
          <w:rPr>
            <w:noProof/>
            <w:webHidden/>
          </w:rPr>
          <w:fldChar w:fldCharType="separate"/>
        </w:r>
        <w:r>
          <w:rPr>
            <w:noProof/>
            <w:webHidden/>
          </w:rPr>
          <w:t>87</w:t>
        </w:r>
        <w:r>
          <w:rPr>
            <w:noProof/>
            <w:webHidden/>
          </w:rPr>
          <w:fldChar w:fldCharType="end"/>
        </w:r>
      </w:hyperlink>
    </w:p>
    <w:p w14:paraId="2A3DB773" w14:textId="607178AE" w:rsidR="002D3FC6" w:rsidRPr="00A5149A" w:rsidRDefault="00A969D0" w:rsidP="00A62F32">
      <w:pPr>
        <w:pStyle w:val="11"/>
        <w:jc w:val="both"/>
        <w:rPr>
          <w:rFonts w:eastAsiaTheme="majorEastAsia"/>
          <w:caps/>
          <w:sz w:val="28"/>
          <w:szCs w:val="28"/>
        </w:rPr>
      </w:pPr>
      <w:r w:rsidRPr="00413E7E">
        <w:rPr>
          <w:noProof/>
          <w:sz w:val="28"/>
          <w:szCs w:val="28"/>
        </w:rPr>
        <w:fldChar w:fldCharType="end"/>
      </w:r>
      <w:bookmarkStart w:id="5" w:name="_Toc370201470"/>
      <w:r w:rsidR="002D3FC6" w:rsidRPr="00A5149A">
        <w:rPr>
          <w:sz w:val="28"/>
          <w:szCs w:val="28"/>
        </w:rPr>
        <w:br w:type="page"/>
      </w:r>
    </w:p>
    <w:p w14:paraId="1CB38827" w14:textId="79774DAC" w:rsidR="00B20883" w:rsidRPr="00A5149A" w:rsidRDefault="00B20883" w:rsidP="00D528A2">
      <w:pPr>
        <w:pStyle w:val="1"/>
        <w:rPr>
          <w:rFonts w:cs="Times New Roman"/>
          <w:sz w:val="28"/>
        </w:rPr>
      </w:pPr>
      <w:bookmarkStart w:id="6" w:name="_Toc165538188"/>
      <w:r w:rsidRPr="00A5149A">
        <w:rPr>
          <w:rFonts w:cs="Times New Roman"/>
          <w:sz w:val="28"/>
        </w:rPr>
        <w:lastRenderedPageBreak/>
        <w:t>Введение</w:t>
      </w:r>
      <w:bookmarkEnd w:id="0"/>
      <w:bookmarkEnd w:id="5"/>
      <w:bookmarkEnd w:id="6"/>
    </w:p>
    <w:p w14:paraId="79CB6905" w14:textId="1D36B7D2" w:rsidR="00071BFE" w:rsidRPr="00A5149A" w:rsidRDefault="00071BFE" w:rsidP="00071BFE">
      <w:pPr>
        <w:shd w:val="clear" w:color="auto" w:fill="FFFFFF"/>
        <w:ind w:firstLine="709"/>
        <w:rPr>
          <w:sz w:val="28"/>
          <w:szCs w:val="28"/>
          <w:lang w:eastAsia="ar-SA" w:bidi="en-US"/>
        </w:rPr>
      </w:pPr>
      <w:bookmarkStart w:id="7" w:name="_Hlk80275502"/>
      <w:r w:rsidRPr="00A5149A">
        <w:rPr>
          <w:sz w:val="28"/>
          <w:szCs w:val="28"/>
          <w:lang w:eastAsia="ar-SA" w:bidi="en-US"/>
        </w:rPr>
        <w:t xml:space="preserve">В соответствии с градостроительным законодательством генеральный план </w:t>
      </w:r>
      <w:bookmarkStart w:id="8" w:name="_Hlk112329238"/>
      <w:r w:rsidRPr="00A5149A">
        <w:rPr>
          <w:sz w:val="28"/>
          <w:szCs w:val="28"/>
          <w:lang w:eastAsia="ar-SA" w:bidi="en-US"/>
        </w:rPr>
        <w:t xml:space="preserve">муниципального образования </w:t>
      </w:r>
      <w:r w:rsidRPr="00A5149A">
        <w:rPr>
          <w:rFonts w:cs="Arial"/>
          <w:sz w:val="28"/>
          <w:szCs w:val="28"/>
        </w:rPr>
        <w:t xml:space="preserve">сельское поселение </w:t>
      </w:r>
      <w:r w:rsidR="00B0728C">
        <w:rPr>
          <w:rFonts w:cs="Arial"/>
          <w:sz w:val="28"/>
          <w:szCs w:val="28"/>
        </w:rPr>
        <w:t>Осиновский</w:t>
      </w:r>
      <w:r w:rsidRPr="00A5149A">
        <w:rPr>
          <w:rFonts w:cs="Arial"/>
          <w:sz w:val="28"/>
          <w:szCs w:val="28"/>
        </w:rPr>
        <w:t xml:space="preserve"> сельсовет </w:t>
      </w:r>
      <w:r w:rsidR="002F2D57">
        <w:rPr>
          <w:rFonts w:cs="Arial"/>
          <w:sz w:val="28"/>
          <w:szCs w:val="28"/>
        </w:rPr>
        <w:t>Чулымского</w:t>
      </w:r>
      <w:r w:rsidRPr="00A5149A">
        <w:rPr>
          <w:rFonts w:cs="Arial"/>
          <w:sz w:val="28"/>
          <w:szCs w:val="28"/>
        </w:rPr>
        <w:t xml:space="preserve"> муниципального района Новосибирской области</w:t>
      </w:r>
      <w:r w:rsidRPr="00A5149A">
        <w:rPr>
          <w:sz w:val="28"/>
          <w:szCs w:val="28"/>
          <w:lang w:eastAsia="ar-SA" w:bidi="en-US"/>
        </w:rPr>
        <w:t xml:space="preserve"> (далее – </w:t>
      </w:r>
      <w:r w:rsidR="00B0728C">
        <w:rPr>
          <w:rFonts w:cs="Arial"/>
          <w:sz w:val="28"/>
          <w:szCs w:val="28"/>
        </w:rPr>
        <w:t>Осиновский</w:t>
      </w:r>
      <w:r w:rsidR="0078318C" w:rsidRPr="00A5149A">
        <w:rPr>
          <w:rFonts w:cs="Arial"/>
          <w:sz w:val="28"/>
          <w:szCs w:val="28"/>
        </w:rPr>
        <w:t xml:space="preserve"> </w:t>
      </w:r>
      <w:r w:rsidR="008153F0" w:rsidRPr="00A5149A">
        <w:rPr>
          <w:rFonts w:cs="Arial"/>
          <w:sz w:val="28"/>
          <w:szCs w:val="28"/>
        </w:rPr>
        <w:t>сельсовет</w:t>
      </w:r>
      <w:r w:rsidRPr="00A5149A">
        <w:rPr>
          <w:sz w:val="28"/>
          <w:szCs w:val="28"/>
          <w:lang w:eastAsia="ar-SA" w:bidi="en-US"/>
        </w:rPr>
        <w:t>, муниципальное образование</w:t>
      </w:r>
      <w:r w:rsidR="004218FF" w:rsidRPr="00A5149A">
        <w:rPr>
          <w:sz w:val="28"/>
          <w:szCs w:val="28"/>
          <w:lang w:eastAsia="ar-SA" w:bidi="en-US"/>
        </w:rPr>
        <w:t>, поселение</w:t>
      </w:r>
      <w:r w:rsidRPr="00A5149A">
        <w:rPr>
          <w:sz w:val="28"/>
          <w:szCs w:val="28"/>
          <w:lang w:eastAsia="ar-SA" w:bidi="en-US"/>
        </w:rPr>
        <w:t xml:space="preserve">) является документом территориального планирования муниципального образования. </w:t>
      </w:r>
    </w:p>
    <w:p w14:paraId="5F1A8D0A" w14:textId="241758BB" w:rsidR="003B2B76" w:rsidRPr="00A5149A" w:rsidRDefault="00071BFE" w:rsidP="00071BFE">
      <w:pPr>
        <w:shd w:val="clear" w:color="auto" w:fill="FFFFFF"/>
        <w:ind w:firstLine="709"/>
        <w:rPr>
          <w:sz w:val="28"/>
          <w:szCs w:val="28"/>
          <w:lang w:eastAsia="ar-SA" w:bidi="en-US"/>
        </w:rPr>
      </w:pPr>
      <w:bookmarkStart w:id="9" w:name="_Hlk112329251"/>
      <w:bookmarkEnd w:id="8"/>
      <w:r w:rsidRPr="00A5149A">
        <w:rPr>
          <w:sz w:val="28"/>
          <w:szCs w:val="28"/>
          <w:lang w:eastAsia="ar-SA" w:bidi="en-US"/>
        </w:rPr>
        <w:t xml:space="preserve">Основной целью территориального планирования </w:t>
      </w:r>
      <w:r w:rsidR="00B0728C">
        <w:rPr>
          <w:rFonts w:cs="Arial"/>
          <w:sz w:val="28"/>
          <w:szCs w:val="28"/>
        </w:rPr>
        <w:t>Осиновского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является определение назначения территорий муниципального образования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Новосибирской области, </w:t>
      </w:r>
      <w:r w:rsidR="002F2D57">
        <w:rPr>
          <w:rFonts w:cs="Arial"/>
          <w:sz w:val="28"/>
          <w:szCs w:val="28"/>
        </w:rPr>
        <w:t>Чулымского</w:t>
      </w:r>
      <w:r w:rsidR="0078318C" w:rsidRPr="00A5149A">
        <w:rPr>
          <w:rFonts w:cs="Arial"/>
          <w:sz w:val="28"/>
          <w:szCs w:val="28"/>
        </w:rPr>
        <w:t xml:space="preserve"> </w:t>
      </w:r>
      <w:r w:rsidRPr="00A5149A">
        <w:rPr>
          <w:sz w:val="28"/>
          <w:szCs w:val="28"/>
          <w:lang w:eastAsia="ar-SA" w:bidi="en-US"/>
        </w:rPr>
        <w:t xml:space="preserve">района и </w:t>
      </w:r>
      <w:r w:rsidR="00B0728C">
        <w:rPr>
          <w:rFonts w:cs="Arial"/>
          <w:sz w:val="28"/>
          <w:szCs w:val="28"/>
        </w:rPr>
        <w:t>Осиновского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bookmarkEnd w:id="7"/>
    <w:bookmarkEnd w:id="9"/>
    <w:p w14:paraId="175B1277" w14:textId="77777777" w:rsidR="00852966" w:rsidRPr="00A5149A" w:rsidRDefault="00852966" w:rsidP="00852966">
      <w:pPr>
        <w:shd w:val="clear" w:color="auto" w:fill="FFFFFF"/>
        <w:spacing w:before="120"/>
        <w:ind w:firstLine="709"/>
        <w:rPr>
          <w:b/>
          <w:sz w:val="28"/>
          <w:szCs w:val="28"/>
          <w:lang w:eastAsia="ar-SA" w:bidi="en-US"/>
        </w:rPr>
      </w:pPr>
      <w:r w:rsidRPr="00A5149A">
        <w:rPr>
          <w:b/>
          <w:sz w:val="28"/>
          <w:szCs w:val="28"/>
          <w:lang w:eastAsia="ar-SA" w:bidi="en-US"/>
        </w:rPr>
        <w:t>Нормативно-правовая база</w:t>
      </w:r>
    </w:p>
    <w:p w14:paraId="3091C007" w14:textId="318CCEB8" w:rsidR="00071BFE" w:rsidRPr="00A5149A" w:rsidRDefault="00071BFE" w:rsidP="00071BFE">
      <w:pPr>
        <w:shd w:val="clear" w:color="auto" w:fill="FFFFFF"/>
        <w:ind w:firstLine="709"/>
        <w:rPr>
          <w:sz w:val="28"/>
          <w:szCs w:val="28"/>
          <w:lang w:eastAsia="ar-SA" w:bidi="en-US"/>
        </w:rPr>
      </w:pPr>
      <w:bookmarkStart w:id="10" w:name="_Hlk83738558"/>
      <w:r w:rsidRPr="00A5149A">
        <w:rPr>
          <w:sz w:val="28"/>
          <w:szCs w:val="28"/>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Новосибирской области, Уставом </w:t>
      </w:r>
      <w:r w:rsidR="00B0728C">
        <w:rPr>
          <w:rFonts w:cs="Arial"/>
          <w:sz w:val="28"/>
          <w:szCs w:val="28"/>
        </w:rPr>
        <w:t>Осиновского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нормативно-правовыми актами органов местного самоуправления </w:t>
      </w:r>
      <w:r w:rsidR="00B0728C">
        <w:rPr>
          <w:rFonts w:cs="Arial"/>
          <w:sz w:val="28"/>
          <w:szCs w:val="28"/>
        </w:rPr>
        <w:t>Осиновского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p w14:paraId="6280933C" w14:textId="77777777" w:rsidR="00071BFE" w:rsidRPr="00A5149A" w:rsidRDefault="00071BFE" w:rsidP="00071BFE">
      <w:pPr>
        <w:shd w:val="clear" w:color="auto" w:fill="FFFFFF"/>
        <w:ind w:firstLine="709"/>
        <w:rPr>
          <w:sz w:val="28"/>
          <w:szCs w:val="28"/>
          <w:lang w:eastAsia="ar-SA" w:bidi="en-US"/>
        </w:rPr>
      </w:pPr>
      <w:r w:rsidRPr="00A5149A">
        <w:rPr>
          <w:sz w:val="28"/>
          <w:szCs w:val="28"/>
          <w:lang w:eastAsia="ar-SA" w:bidi="en-US"/>
        </w:rPr>
        <w:t>Состав, порядок подготовки документа территориального планирования определен Градостроительным кодексом Российской Федерации и иными нормативными правовыми актами.</w:t>
      </w:r>
    </w:p>
    <w:p w14:paraId="3DD3E73F" w14:textId="01FB995E" w:rsidR="00852966" w:rsidRPr="00A5149A" w:rsidRDefault="00071BFE" w:rsidP="00071BFE">
      <w:pPr>
        <w:shd w:val="clear" w:color="auto" w:fill="FFFFFF"/>
        <w:ind w:firstLine="709"/>
        <w:rPr>
          <w:sz w:val="28"/>
          <w:szCs w:val="28"/>
          <w:lang w:eastAsia="ar-SA" w:bidi="en-US"/>
        </w:rPr>
      </w:pPr>
      <w:r w:rsidRPr="00A5149A">
        <w:rPr>
          <w:sz w:val="28"/>
          <w:szCs w:val="28"/>
          <w:lang w:eastAsia="ar-SA" w:bidi="en-US"/>
        </w:rPr>
        <w:t xml:space="preserve">Структура текстовой части генерального плана </w:t>
      </w:r>
      <w:r w:rsidR="00B0728C">
        <w:rPr>
          <w:rFonts w:cs="Arial"/>
          <w:sz w:val="28"/>
          <w:szCs w:val="28"/>
        </w:rPr>
        <w:t>Осиновского</w:t>
      </w:r>
      <w:r w:rsidR="0078318C" w:rsidRPr="00A5149A">
        <w:rPr>
          <w:rFonts w:cs="Arial"/>
          <w:sz w:val="28"/>
          <w:szCs w:val="28"/>
        </w:rPr>
        <w:t xml:space="preserve"> </w:t>
      </w:r>
      <w:r w:rsidR="00AD51A3" w:rsidRPr="00A5149A">
        <w:rPr>
          <w:sz w:val="28"/>
          <w:szCs w:val="28"/>
          <w:lang w:eastAsia="ar-SA" w:bidi="en-US"/>
        </w:rPr>
        <w:t>сельсовета</w:t>
      </w:r>
      <w:r w:rsidRPr="00A5149A">
        <w:rPr>
          <w:sz w:val="28"/>
          <w:szCs w:val="28"/>
          <w:lang w:eastAsia="ar-SA" w:bidi="en-US"/>
        </w:rPr>
        <w:t xml:space="preserve"> определена согласно действующему законодательству и включает в себя:</w:t>
      </w:r>
    </w:p>
    <w:p w14:paraId="055B2B51"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1. Положение о территориальном планировании.</w:t>
      </w:r>
    </w:p>
    <w:p w14:paraId="15996FAF"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2. Материалы по обоснованию.</w:t>
      </w:r>
    </w:p>
    <w:bookmarkEnd w:id="10"/>
    <w:p w14:paraId="16B54BF3" w14:textId="77777777" w:rsidR="00BF2822" w:rsidRPr="00A5149A" w:rsidRDefault="00BF2822" w:rsidP="00BF2822">
      <w:pPr>
        <w:shd w:val="clear" w:color="auto" w:fill="FFFFFF"/>
        <w:spacing w:before="120"/>
        <w:ind w:firstLine="709"/>
        <w:rPr>
          <w:b/>
          <w:sz w:val="28"/>
          <w:szCs w:val="28"/>
          <w:lang w:eastAsia="ar-SA" w:bidi="en-US"/>
        </w:rPr>
      </w:pPr>
      <w:r w:rsidRPr="00A5149A">
        <w:rPr>
          <w:b/>
          <w:sz w:val="28"/>
          <w:szCs w:val="28"/>
          <w:lang w:eastAsia="ar-SA" w:bidi="en-US"/>
        </w:rPr>
        <w:t>Состав материалов по обоснованию</w:t>
      </w:r>
    </w:p>
    <w:p w14:paraId="24292330" w14:textId="77777777" w:rsidR="00852966" w:rsidRPr="00A5149A" w:rsidRDefault="00852966" w:rsidP="00852966">
      <w:pPr>
        <w:shd w:val="clear" w:color="auto" w:fill="FFFFFF"/>
        <w:ind w:firstLine="709"/>
        <w:rPr>
          <w:sz w:val="28"/>
          <w:szCs w:val="28"/>
          <w:lang w:eastAsia="ar-SA" w:bidi="en-US"/>
        </w:rPr>
      </w:pPr>
      <w:bookmarkStart w:id="11" w:name="_Hlk108445922"/>
      <w:r w:rsidRPr="00A5149A">
        <w:rPr>
          <w:sz w:val="28"/>
          <w:szCs w:val="28"/>
          <w:lang w:eastAsia="ar-SA" w:bidi="en-US"/>
        </w:rPr>
        <w:t>В настоящем томе представлены материалы по обоснованию, которые в соответствии с п. 7 ст. 23 Градостроительного кодекса РФ включают в себя:</w:t>
      </w:r>
    </w:p>
    <w:p w14:paraId="5937AEAF"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48355849" w14:textId="7D3A23B6" w:rsidR="00852966" w:rsidRPr="00A5149A" w:rsidRDefault="00852966" w:rsidP="00852966">
      <w:pPr>
        <w:shd w:val="clear" w:color="auto" w:fill="FFFFFF"/>
        <w:ind w:firstLine="709"/>
        <w:rPr>
          <w:sz w:val="28"/>
          <w:szCs w:val="28"/>
          <w:lang w:eastAsia="ar-SA" w:bidi="en-US"/>
        </w:rPr>
      </w:pPr>
      <w:bookmarkStart w:id="12" w:name="dst1342"/>
      <w:bookmarkEnd w:id="12"/>
      <w:r w:rsidRPr="00A5149A">
        <w:rPr>
          <w:sz w:val="28"/>
          <w:szCs w:val="28"/>
          <w:lang w:eastAsia="ar-SA" w:bidi="en-US"/>
        </w:rPr>
        <w:t xml:space="preserve">2) </w:t>
      </w:r>
      <w:r w:rsidR="00C17863" w:rsidRPr="00C17863">
        <w:rPr>
          <w:sz w:val="28"/>
          <w:szCs w:val="28"/>
          <w:lang w:eastAsia="ar-SA" w:bidi="en-US"/>
        </w:rPr>
        <w:t>обоснование выбранного варианта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 xml:space="preserve">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w:t>
      </w:r>
      <w:r w:rsidR="00C17863" w:rsidRPr="00C17863">
        <w:rPr>
          <w:sz w:val="28"/>
          <w:szCs w:val="28"/>
          <w:lang w:eastAsia="ar-SA" w:bidi="en-US"/>
        </w:rPr>
        <w:lastRenderedPageBreak/>
        <w:t>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14:paraId="4188CF79" w14:textId="37CD3360" w:rsidR="00852966" w:rsidRPr="00A5149A" w:rsidRDefault="00852966" w:rsidP="00852966">
      <w:pPr>
        <w:shd w:val="clear" w:color="auto" w:fill="FFFFFF"/>
        <w:ind w:firstLine="709"/>
        <w:rPr>
          <w:sz w:val="28"/>
          <w:szCs w:val="28"/>
          <w:lang w:eastAsia="ar-SA" w:bidi="en-US"/>
        </w:rPr>
      </w:pPr>
      <w:bookmarkStart w:id="13" w:name="dst101697"/>
      <w:bookmarkEnd w:id="13"/>
      <w:r w:rsidRPr="00A5149A">
        <w:rPr>
          <w:sz w:val="28"/>
          <w:szCs w:val="28"/>
          <w:lang w:eastAsia="ar-SA" w:bidi="en-US"/>
        </w:rPr>
        <w:t xml:space="preserve">3) </w:t>
      </w:r>
      <w:r w:rsidR="00C17863" w:rsidRPr="00C17863">
        <w:rPr>
          <w:sz w:val="28"/>
          <w:szCs w:val="28"/>
          <w:lang w:eastAsia="ar-SA" w:bidi="en-US"/>
        </w:rPr>
        <w:t>оценку возможного влияния планируемых для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на комплексное развитие этих территорий;</w:t>
      </w:r>
    </w:p>
    <w:p w14:paraId="388C1E76" w14:textId="06326349" w:rsidR="00852966" w:rsidRPr="00A5149A" w:rsidRDefault="00852966" w:rsidP="00852966">
      <w:pPr>
        <w:shd w:val="clear" w:color="auto" w:fill="FFFFFF"/>
        <w:ind w:firstLine="709"/>
        <w:rPr>
          <w:sz w:val="28"/>
          <w:szCs w:val="28"/>
          <w:lang w:eastAsia="ar-SA" w:bidi="en-US"/>
        </w:rPr>
      </w:pPr>
      <w:bookmarkStart w:id="14" w:name="dst2305"/>
      <w:bookmarkEnd w:id="14"/>
      <w:r w:rsidRPr="00A5149A">
        <w:rPr>
          <w:sz w:val="28"/>
          <w:szCs w:val="28"/>
          <w:lang w:eastAsia="ar-SA" w:bidi="en-US"/>
        </w:rPr>
        <w:t xml:space="preserve">4) </w:t>
      </w:r>
      <w:r w:rsidR="00C17863" w:rsidRPr="00C17863">
        <w:rPr>
          <w:sz w:val="28"/>
          <w:szCs w:val="28"/>
          <w:lang w:eastAsia="ar-SA" w:bidi="en-US"/>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w:t>
      </w:r>
      <w:r w:rsidR="00C17863">
        <w:rPr>
          <w:sz w:val="28"/>
          <w:szCs w:val="28"/>
          <w:lang w:eastAsia="ar-SA" w:bidi="en-US"/>
        </w:rPr>
        <w:t xml:space="preserve"> </w:t>
      </w:r>
      <w:r w:rsidR="00C17863" w:rsidRPr="00C17863">
        <w:rPr>
          <w:sz w:val="28"/>
          <w:szCs w:val="28"/>
          <w:lang w:eastAsia="ar-SA" w:bidi="en-US"/>
        </w:rPr>
        <w:t>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27975F9"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38AFBAE2" w14:textId="77777777" w:rsidR="00852966" w:rsidRPr="00A5149A" w:rsidRDefault="00852966" w:rsidP="00852966">
      <w:pPr>
        <w:shd w:val="clear" w:color="auto" w:fill="FFFFFF"/>
        <w:ind w:firstLine="709"/>
        <w:rPr>
          <w:sz w:val="28"/>
          <w:szCs w:val="28"/>
          <w:lang w:eastAsia="ar-SA" w:bidi="en-US"/>
        </w:rPr>
      </w:pPr>
      <w:bookmarkStart w:id="15" w:name="dst101700"/>
      <w:bookmarkEnd w:id="15"/>
      <w:r w:rsidRPr="00A5149A">
        <w:rPr>
          <w:sz w:val="28"/>
          <w:szCs w:val="28"/>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48A13975" w14:textId="52A0FC0A" w:rsidR="00852966" w:rsidRPr="00A5149A" w:rsidRDefault="00852966" w:rsidP="00852966">
      <w:pPr>
        <w:shd w:val="clear" w:color="auto" w:fill="FFFFFF"/>
        <w:ind w:firstLine="709"/>
        <w:rPr>
          <w:sz w:val="28"/>
          <w:szCs w:val="28"/>
          <w:lang w:eastAsia="ar-SA" w:bidi="en-US"/>
        </w:rPr>
      </w:pPr>
      <w:bookmarkStart w:id="16" w:name="dst101701"/>
      <w:bookmarkEnd w:id="16"/>
      <w:r w:rsidRPr="00A5149A">
        <w:rPr>
          <w:sz w:val="28"/>
          <w:szCs w:val="28"/>
          <w:lang w:eastAsia="ar-SA" w:bidi="en-US"/>
        </w:rPr>
        <w:t xml:space="preserve">7) </w:t>
      </w:r>
      <w:r w:rsidR="00C17863" w:rsidRPr="00C17863">
        <w:rPr>
          <w:sz w:val="28"/>
          <w:szCs w:val="28"/>
          <w:lang w:eastAsia="ar-SA" w:bidi="en-US"/>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6C2610AC" w14:textId="3C6C631B" w:rsidR="00852966" w:rsidRPr="00B25BD9" w:rsidRDefault="00852966" w:rsidP="00852966">
      <w:pPr>
        <w:shd w:val="clear" w:color="auto" w:fill="FFFFFF"/>
        <w:ind w:firstLine="709"/>
        <w:rPr>
          <w:sz w:val="28"/>
          <w:szCs w:val="28"/>
          <w:lang w:eastAsia="ar-SA" w:bidi="en-US"/>
        </w:rPr>
      </w:pPr>
      <w:r w:rsidRPr="00A5149A">
        <w:rPr>
          <w:sz w:val="28"/>
          <w:szCs w:val="28"/>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(раздел не приводится, поскольку </w:t>
      </w:r>
      <w:r w:rsidR="00B0728C">
        <w:rPr>
          <w:rFonts w:cs="Arial"/>
          <w:sz w:val="28"/>
          <w:szCs w:val="28"/>
        </w:rPr>
        <w:t>Осиновский</w:t>
      </w:r>
      <w:r w:rsidR="00990F17" w:rsidRPr="00A5149A">
        <w:rPr>
          <w:rFonts w:cs="Arial"/>
          <w:sz w:val="28"/>
          <w:szCs w:val="28"/>
        </w:rPr>
        <w:t xml:space="preserve"> </w:t>
      </w:r>
      <w:r w:rsidR="002D39A9" w:rsidRPr="00B25BD9">
        <w:rPr>
          <w:sz w:val="28"/>
          <w:szCs w:val="28"/>
          <w:lang w:eastAsia="ar-SA" w:bidi="en-US"/>
        </w:rPr>
        <w:t xml:space="preserve">сельсовет </w:t>
      </w:r>
      <w:r w:rsidRPr="00B25BD9">
        <w:rPr>
          <w:sz w:val="28"/>
          <w:szCs w:val="28"/>
          <w:lang w:eastAsia="ar-SA" w:bidi="en-US"/>
        </w:rPr>
        <w:t>не является историческим поселением федерального значения, историческим поселением регионального значения).</w:t>
      </w:r>
    </w:p>
    <w:bookmarkEnd w:id="11"/>
    <w:p w14:paraId="565F0CF8" w14:textId="77777777" w:rsidR="00372A94" w:rsidRPr="00B25BD9" w:rsidRDefault="0064130E" w:rsidP="0064130E">
      <w:pPr>
        <w:shd w:val="clear" w:color="auto" w:fill="FFFFFF"/>
        <w:spacing w:before="120"/>
        <w:ind w:firstLine="709"/>
        <w:rPr>
          <w:b/>
          <w:sz w:val="28"/>
          <w:szCs w:val="28"/>
          <w:lang w:eastAsia="ar-SA" w:bidi="en-US"/>
        </w:rPr>
      </w:pPr>
      <w:r w:rsidRPr="00B25BD9">
        <w:rPr>
          <w:b/>
          <w:sz w:val="28"/>
          <w:szCs w:val="28"/>
          <w:lang w:eastAsia="ar-SA" w:bidi="en-US"/>
        </w:rPr>
        <w:lastRenderedPageBreak/>
        <w:t>Этапы реализации проекта</w:t>
      </w:r>
      <w:r w:rsidR="00372A94" w:rsidRPr="00B25BD9">
        <w:rPr>
          <w:b/>
          <w:sz w:val="28"/>
          <w:szCs w:val="28"/>
          <w:lang w:eastAsia="ar-SA" w:bidi="en-US"/>
        </w:rPr>
        <w:t>:</w:t>
      </w:r>
    </w:p>
    <w:p w14:paraId="17816F72" w14:textId="265AE4BC" w:rsidR="00372A94" w:rsidRPr="00B25BD9" w:rsidRDefault="00513BF3" w:rsidP="00846028">
      <w:pPr>
        <w:numPr>
          <w:ilvl w:val="0"/>
          <w:numId w:val="1"/>
        </w:numPr>
        <w:ind w:left="1064" w:hanging="357"/>
        <w:rPr>
          <w:sz w:val="28"/>
          <w:szCs w:val="28"/>
          <w:lang w:eastAsia="ar-SA" w:bidi="en-US"/>
        </w:rPr>
      </w:pPr>
      <w:r w:rsidRPr="00B25BD9">
        <w:rPr>
          <w:sz w:val="28"/>
          <w:szCs w:val="28"/>
          <w:lang w:eastAsia="ar-SA" w:bidi="en-US"/>
        </w:rPr>
        <w:t xml:space="preserve">исходный срок – </w:t>
      </w:r>
      <w:r w:rsidR="00C17863" w:rsidRPr="00B25BD9">
        <w:rPr>
          <w:sz w:val="28"/>
          <w:szCs w:val="28"/>
          <w:lang w:eastAsia="ar-SA" w:bidi="en-US"/>
        </w:rPr>
        <w:t>2023</w:t>
      </w:r>
      <w:r w:rsidR="00372A94" w:rsidRPr="00B25BD9">
        <w:rPr>
          <w:sz w:val="28"/>
          <w:szCs w:val="28"/>
          <w:lang w:eastAsia="ar-SA" w:bidi="en-US"/>
        </w:rPr>
        <w:t xml:space="preserve"> г.;</w:t>
      </w:r>
    </w:p>
    <w:p w14:paraId="5B9D2AB9" w14:textId="6273CCB6" w:rsidR="00372A94" w:rsidRPr="00B25BD9" w:rsidRDefault="00513BF3" w:rsidP="00846028">
      <w:pPr>
        <w:numPr>
          <w:ilvl w:val="0"/>
          <w:numId w:val="1"/>
        </w:numPr>
        <w:ind w:left="1064" w:hanging="357"/>
        <w:rPr>
          <w:sz w:val="28"/>
          <w:szCs w:val="28"/>
          <w:lang w:eastAsia="ar-SA" w:bidi="en-US"/>
        </w:rPr>
      </w:pPr>
      <w:r w:rsidRPr="00B25BD9">
        <w:rPr>
          <w:sz w:val="28"/>
          <w:szCs w:val="28"/>
          <w:lang w:eastAsia="ar-SA" w:bidi="en-US"/>
        </w:rPr>
        <w:t xml:space="preserve">1 очередь – </w:t>
      </w:r>
      <w:r w:rsidR="001B577E" w:rsidRPr="00B25BD9">
        <w:rPr>
          <w:sz w:val="28"/>
          <w:szCs w:val="28"/>
          <w:lang w:eastAsia="ar-SA" w:bidi="en-US"/>
        </w:rPr>
        <w:t>20</w:t>
      </w:r>
      <w:r w:rsidR="002C6FDF" w:rsidRPr="00B25BD9">
        <w:rPr>
          <w:sz w:val="28"/>
          <w:szCs w:val="28"/>
          <w:lang w:eastAsia="ar-SA" w:bidi="en-US"/>
        </w:rPr>
        <w:t>3</w:t>
      </w:r>
      <w:r w:rsidR="00A5149A" w:rsidRPr="00B25BD9">
        <w:rPr>
          <w:sz w:val="28"/>
          <w:szCs w:val="28"/>
          <w:lang w:eastAsia="ar-SA" w:bidi="en-US"/>
        </w:rPr>
        <w:t>0</w:t>
      </w:r>
      <w:r w:rsidR="00372A94" w:rsidRPr="00B25BD9">
        <w:rPr>
          <w:sz w:val="28"/>
          <w:szCs w:val="28"/>
          <w:lang w:eastAsia="ar-SA" w:bidi="en-US"/>
        </w:rPr>
        <w:t xml:space="preserve"> г.;</w:t>
      </w:r>
    </w:p>
    <w:p w14:paraId="377CF1E5" w14:textId="0B7BFA24" w:rsidR="00372A94" w:rsidRPr="00B25BD9" w:rsidRDefault="00372A94" w:rsidP="00846028">
      <w:pPr>
        <w:numPr>
          <w:ilvl w:val="0"/>
          <w:numId w:val="1"/>
        </w:numPr>
        <w:ind w:left="1064" w:hanging="357"/>
        <w:rPr>
          <w:sz w:val="28"/>
          <w:szCs w:val="28"/>
          <w:lang w:eastAsia="ar-SA" w:bidi="en-US"/>
        </w:rPr>
      </w:pPr>
      <w:r w:rsidRPr="00B25BD9">
        <w:rPr>
          <w:sz w:val="28"/>
          <w:szCs w:val="28"/>
          <w:lang w:eastAsia="ar-SA" w:bidi="en-US"/>
        </w:rPr>
        <w:t xml:space="preserve">расчетный срок – </w:t>
      </w:r>
      <w:r w:rsidR="001B577E" w:rsidRPr="00B25BD9">
        <w:rPr>
          <w:sz w:val="28"/>
          <w:szCs w:val="28"/>
          <w:lang w:eastAsia="ar-SA" w:bidi="en-US"/>
        </w:rPr>
        <w:t>204</w:t>
      </w:r>
      <w:r w:rsidR="002A1464" w:rsidRPr="00B25BD9">
        <w:rPr>
          <w:sz w:val="28"/>
          <w:szCs w:val="28"/>
          <w:lang w:eastAsia="ar-SA" w:bidi="en-US"/>
        </w:rPr>
        <w:t>5</w:t>
      </w:r>
      <w:r w:rsidRPr="00B25BD9">
        <w:rPr>
          <w:sz w:val="28"/>
          <w:szCs w:val="28"/>
          <w:lang w:eastAsia="ar-SA" w:bidi="en-US"/>
        </w:rPr>
        <w:t xml:space="preserve"> г.</w:t>
      </w:r>
    </w:p>
    <w:p w14:paraId="6D5C139B" w14:textId="77777777" w:rsidR="00372A94" w:rsidRPr="00B25BD9" w:rsidRDefault="00BF2822" w:rsidP="00814EF3">
      <w:pPr>
        <w:shd w:val="clear" w:color="auto" w:fill="FFFFFF"/>
        <w:spacing w:before="120"/>
        <w:ind w:firstLine="709"/>
        <w:rPr>
          <w:b/>
          <w:sz w:val="28"/>
          <w:szCs w:val="28"/>
          <w:lang w:eastAsia="ar-SA" w:bidi="en-US"/>
        </w:rPr>
      </w:pPr>
      <w:r w:rsidRPr="00B25BD9">
        <w:rPr>
          <w:b/>
          <w:sz w:val="28"/>
          <w:szCs w:val="28"/>
          <w:lang w:eastAsia="ar-SA" w:bidi="en-US"/>
        </w:rPr>
        <w:t>Список принятых сокращений</w:t>
      </w:r>
    </w:p>
    <w:p w14:paraId="18D762B1" w14:textId="4960F365" w:rsidR="002C4EFC" w:rsidRPr="00B25BD9" w:rsidRDefault="002D33DC" w:rsidP="002C4EFC">
      <w:pPr>
        <w:shd w:val="clear" w:color="auto" w:fill="FFFFFF"/>
        <w:ind w:firstLine="709"/>
        <w:rPr>
          <w:sz w:val="28"/>
          <w:szCs w:val="28"/>
          <w:lang w:eastAsia="ar-SA" w:bidi="en-US"/>
        </w:rPr>
      </w:pPr>
      <w:bookmarkStart w:id="17" w:name="_Hlk56765890"/>
      <w:r w:rsidRPr="00B25BD9">
        <w:rPr>
          <w:sz w:val="28"/>
          <w:szCs w:val="28"/>
          <w:lang w:eastAsia="ar-SA" w:bidi="en-US"/>
        </w:rPr>
        <w:t>с.</w:t>
      </w:r>
      <w:r w:rsidR="002C4EFC" w:rsidRPr="00B25BD9">
        <w:rPr>
          <w:sz w:val="28"/>
          <w:szCs w:val="28"/>
          <w:lang w:eastAsia="ar-SA" w:bidi="en-US"/>
        </w:rPr>
        <w:tab/>
      </w:r>
      <w:r w:rsidR="002C4EFC" w:rsidRPr="00B25BD9">
        <w:rPr>
          <w:sz w:val="28"/>
          <w:szCs w:val="28"/>
          <w:lang w:eastAsia="ar-SA" w:bidi="en-US"/>
        </w:rPr>
        <w:tab/>
        <w:t>с</w:t>
      </w:r>
      <w:r w:rsidRPr="00B25BD9">
        <w:rPr>
          <w:sz w:val="28"/>
          <w:szCs w:val="28"/>
          <w:lang w:eastAsia="ar-SA" w:bidi="en-US"/>
        </w:rPr>
        <w:t>ело</w:t>
      </w:r>
      <w:r w:rsidR="002C4EFC" w:rsidRPr="00B25BD9">
        <w:rPr>
          <w:sz w:val="28"/>
          <w:szCs w:val="28"/>
          <w:lang w:eastAsia="ar-SA" w:bidi="en-US"/>
        </w:rPr>
        <w:t>;</w:t>
      </w:r>
    </w:p>
    <w:p w14:paraId="04467C57" w14:textId="741B59D5"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ул.</w:t>
      </w:r>
      <w:r w:rsidRPr="00B25BD9">
        <w:rPr>
          <w:sz w:val="28"/>
          <w:szCs w:val="28"/>
          <w:lang w:eastAsia="ar-SA" w:bidi="en-US"/>
        </w:rPr>
        <w:tab/>
      </w:r>
      <w:r w:rsidRPr="00B25BD9">
        <w:rPr>
          <w:sz w:val="28"/>
          <w:szCs w:val="28"/>
          <w:lang w:eastAsia="ar-SA" w:bidi="en-US"/>
        </w:rPr>
        <w:tab/>
        <w:t>улица;</w:t>
      </w:r>
    </w:p>
    <w:p w14:paraId="64E8B7AA" w14:textId="60513B43"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чел.</w:t>
      </w:r>
      <w:r w:rsidRPr="00B25BD9">
        <w:rPr>
          <w:sz w:val="28"/>
          <w:szCs w:val="28"/>
          <w:lang w:eastAsia="ar-SA" w:bidi="en-US"/>
        </w:rPr>
        <w:tab/>
      </w:r>
      <w:r w:rsidRPr="00B25BD9">
        <w:rPr>
          <w:sz w:val="28"/>
          <w:szCs w:val="28"/>
          <w:lang w:eastAsia="ar-SA" w:bidi="en-US"/>
        </w:rPr>
        <w:tab/>
        <w:t>человек;</w:t>
      </w:r>
    </w:p>
    <w:p w14:paraId="275B7559" w14:textId="36AEE04F" w:rsidR="002D33DC" w:rsidRPr="00B25BD9" w:rsidRDefault="002D33DC" w:rsidP="002C4EFC">
      <w:pPr>
        <w:shd w:val="clear" w:color="auto" w:fill="FFFFFF"/>
        <w:ind w:firstLine="709"/>
        <w:rPr>
          <w:sz w:val="28"/>
          <w:szCs w:val="28"/>
          <w:lang w:eastAsia="ar-SA" w:bidi="en-US"/>
        </w:rPr>
      </w:pPr>
      <w:proofErr w:type="spellStart"/>
      <w:r w:rsidRPr="00B25BD9">
        <w:rPr>
          <w:sz w:val="28"/>
          <w:szCs w:val="28"/>
          <w:lang w:eastAsia="ar-SA" w:bidi="en-US"/>
        </w:rPr>
        <w:t>МКОУ</w:t>
      </w:r>
      <w:proofErr w:type="spellEnd"/>
      <w:r w:rsidRPr="00B25BD9">
        <w:rPr>
          <w:sz w:val="28"/>
          <w:szCs w:val="28"/>
          <w:lang w:eastAsia="ar-SA" w:bidi="en-US"/>
        </w:rPr>
        <w:tab/>
        <w:t>муниципальное казенное общеобразовательное учреждение;</w:t>
      </w:r>
    </w:p>
    <w:p w14:paraId="5434C813" w14:textId="59128F44" w:rsidR="002C4EFC" w:rsidRPr="00B25BD9" w:rsidRDefault="00BE3A00" w:rsidP="002C4EFC">
      <w:pPr>
        <w:shd w:val="clear" w:color="auto" w:fill="FFFFFF"/>
        <w:ind w:left="2127" w:hanging="1418"/>
        <w:rPr>
          <w:sz w:val="28"/>
          <w:szCs w:val="28"/>
          <w:lang w:eastAsia="ar-SA" w:bidi="en-US"/>
        </w:rPr>
      </w:pPr>
      <w:r w:rsidRPr="00B25BD9">
        <w:rPr>
          <w:sz w:val="28"/>
          <w:szCs w:val="28"/>
          <w:lang w:eastAsia="ar-SA" w:bidi="en-US"/>
        </w:rPr>
        <w:t>СОШ</w:t>
      </w:r>
      <w:r w:rsidRPr="00B25BD9">
        <w:rPr>
          <w:sz w:val="28"/>
          <w:szCs w:val="28"/>
          <w:lang w:eastAsia="ar-SA" w:bidi="en-US"/>
        </w:rPr>
        <w:tab/>
      </w:r>
      <w:r w:rsidR="002C4EFC" w:rsidRPr="00B25BD9">
        <w:rPr>
          <w:sz w:val="28"/>
          <w:szCs w:val="28"/>
          <w:lang w:eastAsia="ar-SA" w:bidi="en-US"/>
        </w:rPr>
        <w:t>средняя общеобразовательная школа;</w:t>
      </w:r>
    </w:p>
    <w:p w14:paraId="07EC5760" w14:textId="5C16EB60" w:rsidR="002C4EFC" w:rsidRPr="00B25BD9" w:rsidRDefault="002C4EFC" w:rsidP="002C4EFC">
      <w:pPr>
        <w:shd w:val="clear" w:color="auto" w:fill="FFFFFF"/>
        <w:ind w:left="2127" w:hanging="1418"/>
        <w:rPr>
          <w:sz w:val="28"/>
          <w:szCs w:val="28"/>
          <w:lang w:eastAsia="ar-SA" w:bidi="en-US"/>
        </w:rPr>
      </w:pPr>
      <w:proofErr w:type="spellStart"/>
      <w:r w:rsidRPr="00B25BD9">
        <w:rPr>
          <w:sz w:val="28"/>
          <w:szCs w:val="28"/>
          <w:lang w:eastAsia="ar-SA" w:bidi="en-US"/>
        </w:rPr>
        <w:t>ООШ</w:t>
      </w:r>
      <w:proofErr w:type="spellEnd"/>
      <w:r w:rsidRPr="00B25BD9">
        <w:rPr>
          <w:sz w:val="28"/>
          <w:szCs w:val="28"/>
          <w:lang w:eastAsia="ar-SA" w:bidi="en-US"/>
        </w:rPr>
        <w:tab/>
        <w:t>основная общеобразовательная школа;</w:t>
      </w:r>
    </w:p>
    <w:p w14:paraId="0D46FA37" w14:textId="0805D738"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МКУК</w:t>
      </w:r>
      <w:proofErr w:type="spellEnd"/>
      <w:r w:rsidR="0078318C" w:rsidRPr="00B25BD9">
        <w:rPr>
          <w:sz w:val="28"/>
          <w:szCs w:val="28"/>
          <w:lang w:eastAsia="ar-SA" w:bidi="en-US"/>
        </w:rPr>
        <w:tab/>
      </w:r>
      <w:r w:rsidRPr="00B25BD9">
        <w:rPr>
          <w:sz w:val="28"/>
          <w:szCs w:val="28"/>
          <w:lang w:eastAsia="ar-SA" w:bidi="en-US"/>
        </w:rPr>
        <w:t>муниципальное казенное учреждение культуры;</w:t>
      </w:r>
    </w:p>
    <w:p w14:paraId="7C24571C" w14:textId="03DCA547" w:rsidR="00C95B66" w:rsidRPr="00B25BD9" w:rsidRDefault="00C95B66" w:rsidP="002C4EFC">
      <w:pPr>
        <w:shd w:val="clear" w:color="auto" w:fill="FFFFFF"/>
        <w:ind w:firstLine="709"/>
        <w:rPr>
          <w:sz w:val="28"/>
          <w:szCs w:val="28"/>
          <w:lang w:eastAsia="ar-SA" w:bidi="en-US"/>
        </w:rPr>
      </w:pPr>
      <w:r w:rsidRPr="00B25BD9">
        <w:rPr>
          <w:sz w:val="28"/>
          <w:szCs w:val="28"/>
          <w:lang w:eastAsia="ar-SA" w:bidi="en-US"/>
        </w:rPr>
        <w:t>ЦБС</w:t>
      </w:r>
      <w:r w:rsidRPr="00B25BD9">
        <w:rPr>
          <w:sz w:val="28"/>
          <w:szCs w:val="28"/>
          <w:lang w:eastAsia="ar-SA" w:bidi="en-US"/>
        </w:rPr>
        <w:tab/>
      </w:r>
      <w:r w:rsidRPr="00B25BD9">
        <w:rPr>
          <w:sz w:val="28"/>
          <w:szCs w:val="28"/>
          <w:lang w:eastAsia="ar-SA" w:bidi="en-US"/>
        </w:rPr>
        <w:tab/>
        <w:t>централизованная библиотечная система;</w:t>
      </w:r>
    </w:p>
    <w:p w14:paraId="5832AA2A" w14:textId="6602127D" w:rsidR="00264FC5" w:rsidRPr="00B25BD9" w:rsidRDefault="00264FC5" w:rsidP="002D33DC">
      <w:pPr>
        <w:shd w:val="clear" w:color="auto" w:fill="FFFFFF"/>
        <w:ind w:left="709"/>
        <w:rPr>
          <w:sz w:val="28"/>
          <w:szCs w:val="28"/>
          <w:lang w:eastAsia="ar-SA" w:bidi="en-US"/>
        </w:rPr>
      </w:pPr>
      <w:r w:rsidRPr="00B25BD9">
        <w:rPr>
          <w:sz w:val="28"/>
          <w:szCs w:val="28"/>
          <w:lang w:eastAsia="ar-SA" w:bidi="en-US"/>
        </w:rPr>
        <w:t>ЦРБ</w:t>
      </w:r>
      <w:r w:rsidR="002D33DC" w:rsidRPr="00B25BD9">
        <w:rPr>
          <w:sz w:val="28"/>
          <w:szCs w:val="28"/>
          <w:lang w:eastAsia="ar-SA" w:bidi="en-US"/>
        </w:rPr>
        <w:tab/>
      </w:r>
      <w:r w:rsidR="002D33DC" w:rsidRPr="00B25BD9">
        <w:rPr>
          <w:sz w:val="28"/>
          <w:szCs w:val="28"/>
          <w:lang w:eastAsia="ar-SA" w:bidi="en-US"/>
        </w:rPr>
        <w:tab/>
      </w:r>
      <w:r w:rsidRPr="00B25BD9">
        <w:rPr>
          <w:sz w:val="28"/>
          <w:szCs w:val="28"/>
          <w:lang w:eastAsia="ar-SA" w:bidi="en-US"/>
        </w:rPr>
        <w:t>здравоохранения центральная районная больница;</w:t>
      </w:r>
    </w:p>
    <w:p w14:paraId="5473D812" w14:textId="26789B91" w:rsidR="002D33DC" w:rsidRPr="00B25BD9" w:rsidRDefault="002D33DC" w:rsidP="002D33DC">
      <w:pPr>
        <w:shd w:val="clear" w:color="auto" w:fill="FFFFFF"/>
        <w:ind w:left="709"/>
        <w:rPr>
          <w:sz w:val="28"/>
          <w:szCs w:val="28"/>
          <w:lang w:eastAsia="ar-SA" w:bidi="en-US"/>
        </w:rPr>
      </w:pPr>
      <w:r w:rsidRPr="00B25BD9">
        <w:rPr>
          <w:sz w:val="28"/>
          <w:szCs w:val="28"/>
          <w:lang w:eastAsia="ar-SA" w:bidi="en-US"/>
        </w:rPr>
        <w:t>ФАП</w:t>
      </w:r>
      <w:r w:rsidRPr="00B25BD9">
        <w:rPr>
          <w:sz w:val="28"/>
          <w:szCs w:val="28"/>
          <w:lang w:eastAsia="ar-SA" w:bidi="en-US"/>
        </w:rPr>
        <w:tab/>
      </w:r>
      <w:r w:rsidRPr="00B25BD9">
        <w:rPr>
          <w:sz w:val="28"/>
          <w:szCs w:val="28"/>
          <w:lang w:eastAsia="ar-SA" w:bidi="en-US"/>
        </w:rPr>
        <w:tab/>
        <w:t>фельдшерско-акушерский пункт;</w:t>
      </w:r>
    </w:p>
    <w:p w14:paraId="76F9BC1C" w14:textId="77777777"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 xml:space="preserve">ОПС </w:t>
      </w:r>
      <w:r w:rsidRPr="00B25BD9">
        <w:rPr>
          <w:sz w:val="28"/>
          <w:szCs w:val="28"/>
          <w:lang w:eastAsia="ar-SA" w:bidi="en-US"/>
        </w:rPr>
        <w:tab/>
      </w:r>
      <w:r w:rsidRPr="00B25BD9">
        <w:rPr>
          <w:sz w:val="28"/>
          <w:szCs w:val="28"/>
          <w:lang w:eastAsia="ar-SA" w:bidi="en-US"/>
        </w:rPr>
        <w:tab/>
        <w:t>отделение почтовой связи;</w:t>
      </w:r>
    </w:p>
    <w:p w14:paraId="65B27DD9" w14:textId="77777777" w:rsidR="002C4EFC"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СТП</w:t>
      </w:r>
      <w:proofErr w:type="spellEnd"/>
      <w:r w:rsidRPr="00B25BD9">
        <w:rPr>
          <w:sz w:val="28"/>
          <w:szCs w:val="28"/>
          <w:lang w:eastAsia="ar-SA" w:bidi="en-US"/>
        </w:rPr>
        <w:tab/>
      </w:r>
      <w:r w:rsidRPr="00B25BD9">
        <w:rPr>
          <w:sz w:val="28"/>
          <w:szCs w:val="28"/>
          <w:lang w:eastAsia="ar-SA" w:bidi="en-US"/>
        </w:rPr>
        <w:tab/>
        <w:t>схема территориального планирования;</w:t>
      </w:r>
    </w:p>
    <w:p w14:paraId="69FC683E" w14:textId="64C685EC" w:rsidR="007E5008" w:rsidRPr="00B25BD9" w:rsidRDefault="007E5008" w:rsidP="002C4EFC">
      <w:pPr>
        <w:shd w:val="clear" w:color="auto" w:fill="FFFFFF"/>
        <w:ind w:firstLine="709"/>
        <w:rPr>
          <w:sz w:val="28"/>
          <w:szCs w:val="28"/>
          <w:lang w:eastAsia="ar-SA" w:bidi="en-US"/>
        </w:rPr>
      </w:pPr>
      <w:proofErr w:type="spellStart"/>
      <w:r>
        <w:rPr>
          <w:sz w:val="28"/>
          <w:szCs w:val="28"/>
          <w:lang w:eastAsia="ar-SA" w:bidi="en-US"/>
        </w:rPr>
        <w:t>МНГП</w:t>
      </w:r>
      <w:proofErr w:type="spellEnd"/>
      <w:r>
        <w:rPr>
          <w:sz w:val="28"/>
          <w:szCs w:val="28"/>
          <w:lang w:eastAsia="ar-SA" w:bidi="en-US"/>
        </w:rPr>
        <w:tab/>
        <w:t>местные нормативы градостроительного проектирования;</w:t>
      </w:r>
    </w:p>
    <w:p w14:paraId="0B92DB75" w14:textId="5E813D6C" w:rsidR="002C4EFC" w:rsidRPr="00B25BD9" w:rsidRDefault="00AB58B7" w:rsidP="002C4EFC">
      <w:pPr>
        <w:shd w:val="clear" w:color="auto" w:fill="FFFFFF"/>
        <w:ind w:firstLine="709"/>
        <w:rPr>
          <w:sz w:val="28"/>
          <w:szCs w:val="28"/>
          <w:lang w:eastAsia="ar-SA" w:bidi="en-US"/>
        </w:rPr>
      </w:pPr>
      <w:proofErr w:type="spellStart"/>
      <w:r w:rsidRPr="00B25BD9">
        <w:rPr>
          <w:sz w:val="28"/>
          <w:szCs w:val="28"/>
          <w:lang w:eastAsia="ar-SA" w:bidi="en-US"/>
        </w:rPr>
        <w:t>ТКО</w:t>
      </w:r>
      <w:proofErr w:type="spellEnd"/>
      <w:r w:rsidR="002C4EFC" w:rsidRPr="00B25BD9">
        <w:rPr>
          <w:sz w:val="28"/>
          <w:szCs w:val="28"/>
          <w:lang w:eastAsia="ar-SA" w:bidi="en-US"/>
        </w:rPr>
        <w:tab/>
      </w:r>
      <w:r w:rsidR="002C4EFC" w:rsidRPr="00B25BD9">
        <w:rPr>
          <w:sz w:val="28"/>
          <w:szCs w:val="28"/>
          <w:lang w:eastAsia="ar-SA" w:bidi="en-US"/>
        </w:rPr>
        <w:tab/>
      </w:r>
      <w:r w:rsidRPr="00B25BD9">
        <w:rPr>
          <w:sz w:val="28"/>
          <w:szCs w:val="28"/>
          <w:lang w:eastAsia="ar-SA" w:bidi="en-US"/>
        </w:rPr>
        <w:t>твердые коммунальные отходы</w:t>
      </w:r>
      <w:r w:rsidR="002C4EFC" w:rsidRPr="00B25BD9">
        <w:rPr>
          <w:sz w:val="28"/>
          <w:szCs w:val="28"/>
          <w:lang w:eastAsia="ar-SA" w:bidi="en-US"/>
        </w:rPr>
        <w:t>;</w:t>
      </w:r>
    </w:p>
    <w:p w14:paraId="576E820E" w14:textId="23BDCBE5"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ООО</w:t>
      </w:r>
      <w:r w:rsidRPr="00B25BD9">
        <w:rPr>
          <w:sz w:val="28"/>
          <w:szCs w:val="28"/>
          <w:lang w:eastAsia="ar-SA" w:bidi="en-US"/>
        </w:rPr>
        <w:tab/>
      </w:r>
      <w:r w:rsidRPr="00B25BD9">
        <w:rPr>
          <w:sz w:val="28"/>
          <w:szCs w:val="28"/>
          <w:lang w:eastAsia="ar-SA" w:bidi="en-US"/>
        </w:rPr>
        <w:tab/>
        <w:t>общество с ограниченной ответственностью;</w:t>
      </w:r>
    </w:p>
    <w:p w14:paraId="4580377D" w14:textId="3D679D0D"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ФГПУ</w:t>
      </w:r>
      <w:proofErr w:type="spellEnd"/>
      <w:r w:rsidRPr="00B25BD9">
        <w:rPr>
          <w:sz w:val="28"/>
          <w:szCs w:val="28"/>
          <w:lang w:eastAsia="ar-SA" w:bidi="en-US"/>
        </w:rPr>
        <w:tab/>
        <w:t>федеральное государственное унитарное предприятие;</w:t>
      </w:r>
    </w:p>
    <w:p w14:paraId="62DD9F88" w14:textId="77777777" w:rsidR="002C4EFC" w:rsidRPr="00A5149A" w:rsidRDefault="002C4EFC" w:rsidP="002C4EFC">
      <w:pPr>
        <w:shd w:val="clear" w:color="auto" w:fill="FFFFFF"/>
        <w:ind w:firstLine="709"/>
        <w:rPr>
          <w:sz w:val="28"/>
          <w:szCs w:val="28"/>
          <w:lang w:eastAsia="ar-SA" w:bidi="en-US"/>
        </w:rPr>
      </w:pPr>
      <w:r w:rsidRPr="00B25BD9">
        <w:rPr>
          <w:sz w:val="28"/>
          <w:szCs w:val="28"/>
          <w:lang w:eastAsia="ar-SA" w:bidi="en-US"/>
        </w:rPr>
        <w:t>ЧС</w:t>
      </w:r>
      <w:r w:rsidRPr="00B25BD9">
        <w:rPr>
          <w:sz w:val="28"/>
          <w:szCs w:val="28"/>
          <w:lang w:eastAsia="ar-SA" w:bidi="en-US"/>
        </w:rPr>
        <w:tab/>
      </w:r>
      <w:r w:rsidRPr="00B25BD9">
        <w:rPr>
          <w:sz w:val="28"/>
          <w:szCs w:val="28"/>
          <w:lang w:eastAsia="ar-SA" w:bidi="en-US"/>
        </w:rPr>
        <w:tab/>
        <w:t>чрезвычайная ситуация.</w:t>
      </w:r>
    </w:p>
    <w:bookmarkEnd w:id="17"/>
    <w:p w14:paraId="72340642" w14:textId="77777777" w:rsidR="00B20883" w:rsidRPr="00A5149A" w:rsidRDefault="00B20883" w:rsidP="0078318C">
      <w:pPr>
        <w:shd w:val="clear" w:color="auto" w:fill="FFFFFF"/>
        <w:ind w:firstLine="709"/>
        <w:jc w:val="center"/>
        <w:rPr>
          <w:sz w:val="28"/>
          <w:szCs w:val="28"/>
          <w:highlight w:val="yellow"/>
          <w:lang w:eastAsia="ar-SA" w:bidi="en-US"/>
        </w:rPr>
      </w:pPr>
      <w:r w:rsidRPr="00A5149A">
        <w:rPr>
          <w:sz w:val="28"/>
          <w:szCs w:val="28"/>
          <w:highlight w:val="yellow"/>
        </w:rPr>
        <w:br w:type="page"/>
      </w:r>
    </w:p>
    <w:p w14:paraId="152CBD58" w14:textId="0D6F4160" w:rsidR="002D2B8D" w:rsidRPr="00A5149A" w:rsidRDefault="00BA0D34" w:rsidP="00BA0D34">
      <w:pPr>
        <w:pStyle w:val="1"/>
        <w:rPr>
          <w:sz w:val="28"/>
        </w:rPr>
      </w:pPr>
      <w:bookmarkStart w:id="18" w:name="_Toc49329902"/>
      <w:bookmarkStart w:id="19" w:name="_Toc49330374"/>
      <w:bookmarkStart w:id="20" w:name="_Toc51762685"/>
      <w:bookmarkStart w:id="21" w:name="_Toc52356453"/>
      <w:bookmarkStart w:id="22" w:name="_Toc55810473"/>
      <w:bookmarkStart w:id="23" w:name="_Hlk56764854"/>
      <w:bookmarkStart w:id="24" w:name="_Toc312530877"/>
      <w:bookmarkStart w:id="25" w:name="_Toc370201475"/>
      <w:bookmarkStart w:id="26" w:name="_Toc165538189"/>
      <w:bookmarkEnd w:id="1"/>
      <w:bookmarkEnd w:id="2"/>
      <w:r>
        <w:rPr>
          <w:sz w:val="28"/>
        </w:rPr>
        <w:lastRenderedPageBreak/>
        <w:t xml:space="preserve">1. </w:t>
      </w:r>
      <w:r w:rsidR="002D2B8D" w:rsidRPr="00A5149A">
        <w:rPr>
          <w:sz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8"/>
      <w:bookmarkEnd w:id="19"/>
      <w:bookmarkEnd w:id="20"/>
      <w:bookmarkEnd w:id="21"/>
      <w:bookmarkEnd w:id="22"/>
      <w:bookmarkEnd w:id="26"/>
    </w:p>
    <w:p w14:paraId="502C7E71" w14:textId="77777777" w:rsidR="002D2B8D" w:rsidRPr="00A5149A" w:rsidRDefault="002D2B8D" w:rsidP="002D2B8D">
      <w:pPr>
        <w:pStyle w:val="a1"/>
        <w:rPr>
          <w:sz w:val="28"/>
          <w:szCs w:val="28"/>
          <w:lang w:val="ru-RU"/>
        </w:rPr>
      </w:pPr>
      <w:bookmarkStart w:id="27" w:name="_Hlk56764865"/>
      <w:bookmarkEnd w:id="23"/>
      <w:r w:rsidRPr="00A5149A">
        <w:rPr>
          <w:sz w:val="28"/>
          <w:szCs w:val="28"/>
          <w:lang w:val="ru-RU"/>
        </w:rPr>
        <w:t>При разработке генерального плана муниципального образования необходимо учитывать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w:t>
      </w:r>
      <w:proofErr w:type="spellStart"/>
      <w:r w:rsidRPr="00A5149A">
        <w:rPr>
          <w:sz w:val="28"/>
          <w:szCs w:val="28"/>
          <w:lang w:val="ru-RU"/>
        </w:rPr>
        <w:t>пп</w:t>
      </w:r>
      <w:proofErr w:type="spellEnd"/>
      <w:r w:rsidRPr="00A5149A">
        <w:rPr>
          <w:sz w:val="28"/>
          <w:szCs w:val="28"/>
          <w:lang w:val="ru-RU"/>
        </w:rPr>
        <w:t>. 1 п. 7 ст. 23 Градостроительного кодекса РФ).</w:t>
      </w:r>
    </w:p>
    <w:bookmarkEnd w:id="27"/>
    <w:p w14:paraId="35864BB3" w14:textId="50157278" w:rsidR="003A0567" w:rsidRPr="00A5149A" w:rsidRDefault="003A0567" w:rsidP="003A0567">
      <w:pPr>
        <w:pStyle w:val="a1"/>
        <w:rPr>
          <w:sz w:val="28"/>
          <w:szCs w:val="28"/>
          <w:lang w:val="ru-RU"/>
        </w:rPr>
      </w:pPr>
      <w:r w:rsidRPr="00A5149A">
        <w:rPr>
          <w:sz w:val="28"/>
          <w:szCs w:val="28"/>
          <w:lang w:val="ru-RU"/>
        </w:rPr>
        <w:t xml:space="preserve">При разработке проекта генерального плана </w:t>
      </w:r>
      <w:r w:rsidR="00B0728C">
        <w:rPr>
          <w:rFonts w:cs="Arial"/>
          <w:sz w:val="28"/>
          <w:szCs w:val="28"/>
          <w:lang w:val="ru-RU"/>
        </w:rPr>
        <w:t>Осиновского</w:t>
      </w:r>
      <w:r w:rsidR="0078318C" w:rsidRPr="00A5149A">
        <w:rPr>
          <w:rFonts w:cs="Arial"/>
          <w:sz w:val="28"/>
          <w:szCs w:val="28"/>
          <w:lang w:val="ru-RU"/>
        </w:rPr>
        <w:t xml:space="preserve"> </w:t>
      </w:r>
      <w:r w:rsidR="004218FF" w:rsidRPr="00A5149A">
        <w:rPr>
          <w:sz w:val="28"/>
          <w:szCs w:val="28"/>
          <w:lang w:val="ru-RU"/>
        </w:rPr>
        <w:t>сельсовета</w:t>
      </w:r>
      <w:r w:rsidRPr="00A5149A">
        <w:rPr>
          <w:sz w:val="28"/>
          <w:szCs w:val="28"/>
          <w:lang w:val="ru-RU"/>
        </w:rPr>
        <w:t xml:space="preserve"> учитывались:</w:t>
      </w:r>
    </w:p>
    <w:p w14:paraId="2CD852AC" w14:textId="575BC40E" w:rsidR="00B467A9" w:rsidRPr="00893ECB" w:rsidRDefault="00FF3B91">
      <w:pPr>
        <w:pStyle w:val="afff2"/>
        <w:numPr>
          <w:ilvl w:val="0"/>
          <w:numId w:val="7"/>
        </w:numPr>
        <w:ind w:left="1064"/>
        <w:contextualSpacing w:val="0"/>
        <w:rPr>
          <w:bCs/>
          <w:spacing w:val="-1"/>
          <w:sz w:val="28"/>
          <w:szCs w:val="28"/>
        </w:rPr>
      </w:pPr>
      <w:r w:rsidRPr="00A5149A">
        <w:rPr>
          <w:sz w:val="28"/>
          <w:szCs w:val="28"/>
          <w:lang w:eastAsia="ar-SA" w:bidi="en-US"/>
        </w:rPr>
        <w:t xml:space="preserve">прогноз социально-экономического развития Новосибирской области на </w:t>
      </w:r>
      <w:r w:rsidR="00C17863">
        <w:rPr>
          <w:sz w:val="28"/>
          <w:szCs w:val="28"/>
          <w:lang w:eastAsia="ar-SA" w:bidi="en-US"/>
        </w:rPr>
        <w:t>2023</w:t>
      </w:r>
      <w:r w:rsidRPr="00A5149A">
        <w:rPr>
          <w:sz w:val="28"/>
          <w:szCs w:val="28"/>
          <w:lang w:eastAsia="ar-SA" w:bidi="en-US"/>
        </w:rPr>
        <w:t xml:space="preserve"> год и плановый период </w:t>
      </w:r>
      <w:r w:rsidR="00F3489C">
        <w:rPr>
          <w:sz w:val="28"/>
          <w:szCs w:val="28"/>
          <w:lang w:eastAsia="ar-SA" w:bidi="en-US"/>
        </w:rPr>
        <w:t>2024</w:t>
      </w:r>
      <w:r w:rsidRPr="00A5149A">
        <w:rPr>
          <w:sz w:val="28"/>
          <w:szCs w:val="28"/>
          <w:lang w:eastAsia="ar-SA" w:bidi="en-US"/>
        </w:rPr>
        <w:t xml:space="preserve"> и </w:t>
      </w:r>
      <w:r w:rsidR="00F3489C">
        <w:rPr>
          <w:sz w:val="28"/>
          <w:szCs w:val="28"/>
          <w:lang w:eastAsia="ar-SA" w:bidi="en-US"/>
        </w:rPr>
        <w:t>2025</w:t>
      </w:r>
      <w:r w:rsidRPr="00A5149A">
        <w:rPr>
          <w:sz w:val="28"/>
          <w:szCs w:val="28"/>
          <w:lang w:eastAsia="ar-SA" w:bidi="en-US"/>
        </w:rPr>
        <w:t xml:space="preserve"> годов, утвержденный </w:t>
      </w:r>
      <w:r w:rsidR="008130B3" w:rsidRPr="00A5149A">
        <w:rPr>
          <w:sz w:val="28"/>
          <w:szCs w:val="28"/>
          <w:lang w:eastAsia="ar-SA" w:bidi="en-US"/>
        </w:rPr>
        <w:t>распоряжение</w:t>
      </w:r>
      <w:r w:rsidRPr="00A5149A">
        <w:rPr>
          <w:sz w:val="28"/>
          <w:szCs w:val="28"/>
          <w:lang w:eastAsia="ar-SA" w:bidi="en-US"/>
        </w:rPr>
        <w:t>м</w:t>
      </w:r>
      <w:r w:rsidR="008130B3" w:rsidRPr="00A5149A">
        <w:rPr>
          <w:sz w:val="28"/>
          <w:szCs w:val="28"/>
          <w:lang w:eastAsia="ar-SA" w:bidi="en-US"/>
        </w:rPr>
        <w:t xml:space="preserve"> Правительства Новосибирской области от 21.10.</w:t>
      </w:r>
      <w:r w:rsidR="00C17863">
        <w:rPr>
          <w:sz w:val="28"/>
          <w:szCs w:val="28"/>
          <w:lang w:eastAsia="ar-SA" w:bidi="en-US"/>
        </w:rPr>
        <w:t>2022</w:t>
      </w:r>
      <w:r w:rsidR="008130B3" w:rsidRPr="00A5149A">
        <w:rPr>
          <w:sz w:val="28"/>
          <w:szCs w:val="28"/>
          <w:lang w:eastAsia="ar-SA" w:bidi="en-US"/>
        </w:rPr>
        <w:t xml:space="preserve"> г. № </w:t>
      </w:r>
      <w:r w:rsidR="00C17863">
        <w:rPr>
          <w:sz w:val="28"/>
          <w:szCs w:val="28"/>
          <w:lang w:eastAsia="ar-SA" w:bidi="en-US"/>
        </w:rPr>
        <w:t>756</w:t>
      </w:r>
      <w:r w:rsidR="008130B3" w:rsidRPr="00A5149A">
        <w:rPr>
          <w:sz w:val="28"/>
          <w:szCs w:val="28"/>
          <w:lang w:eastAsia="ar-SA" w:bidi="en-US"/>
        </w:rPr>
        <w:t>-рп;</w:t>
      </w:r>
    </w:p>
    <w:p w14:paraId="7A015B70" w14:textId="3B9E35BD" w:rsidR="00893ECB" w:rsidRDefault="00893ECB">
      <w:pPr>
        <w:pStyle w:val="afff2"/>
        <w:numPr>
          <w:ilvl w:val="0"/>
          <w:numId w:val="7"/>
        </w:numPr>
        <w:ind w:left="1064"/>
        <w:contextualSpacing w:val="0"/>
        <w:rPr>
          <w:bCs/>
          <w:spacing w:val="-1"/>
          <w:sz w:val="28"/>
          <w:szCs w:val="28"/>
        </w:rPr>
      </w:pPr>
      <w:r>
        <w:rPr>
          <w:bCs/>
          <w:spacing w:val="-1"/>
          <w:sz w:val="28"/>
          <w:szCs w:val="28"/>
        </w:rPr>
        <w:t>с</w:t>
      </w:r>
      <w:r w:rsidRPr="00893ECB">
        <w:rPr>
          <w:bCs/>
          <w:spacing w:val="-1"/>
          <w:sz w:val="28"/>
          <w:szCs w:val="28"/>
        </w:rPr>
        <w:t>тратегия социально-экономического развития Новосибирской области на период до 2030 года</w:t>
      </w:r>
      <w:r>
        <w:rPr>
          <w:bCs/>
          <w:spacing w:val="-1"/>
          <w:sz w:val="28"/>
          <w:szCs w:val="28"/>
        </w:rPr>
        <w:t>, утвержденная п</w:t>
      </w:r>
      <w:r w:rsidRPr="00893ECB">
        <w:rPr>
          <w:bCs/>
          <w:spacing w:val="-1"/>
          <w:sz w:val="28"/>
          <w:szCs w:val="28"/>
        </w:rPr>
        <w:t>остановление</w:t>
      </w:r>
      <w:r>
        <w:rPr>
          <w:bCs/>
          <w:spacing w:val="-1"/>
          <w:sz w:val="28"/>
          <w:szCs w:val="28"/>
        </w:rPr>
        <w:t>м</w:t>
      </w:r>
      <w:r w:rsidRPr="00893ECB">
        <w:rPr>
          <w:bCs/>
          <w:spacing w:val="-1"/>
          <w:sz w:val="28"/>
          <w:szCs w:val="28"/>
        </w:rPr>
        <w:t xml:space="preserve"> Правительства Новосибирской области от 19.03.2019 № 105-п</w:t>
      </w:r>
      <w:r>
        <w:rPr>
          <w:bCs/>
          <w:spacing w:val="-1"/>
          <w:sz w:val="28"/>
          <w:szCs w:val="28"/>
        </w:rPr>
        <w:t>;</w:t>
      </w:r>
    </w:p>
    <w:p w14:paraId="7F47CB64" w14:textId="22E8EB95" w:rsidR="00CE665C" w:rsidRPr="00A5149A" w:rsidRDefault="00CE665C">
      <w:pPr>
        <w:pStyle w:val="afff2"/>
        <w:numPr>
          <w:ilvl w:val="0"/>
          <w:numId w:val="7"/>
        </w:numPr>
        <w:ind w:left="1064"/>
        <w:contextualSpacing w:val="0"/>
        <w:rPr>
          <w:bCs/>
          <w:spacing w:val="-1"/>
          <w:sz w:val="28"/>
          <w:szCs w:val="28"/>
        </w:rPr>
      </w:pPr>
      <w:r>
        <w:rPr>
          <w:bCs/>
          <w:spacing w:val="-1"/>
          <w:sz w:val="28"/>
          <w:szCs w:val="28"/>
        </w:rPr>
        <w:t>и</w:t>
      </w:r>
      <w:r w:rsidRPr="00CE665C">
        <w:rPr>
          <w:bCs/>
          <w:spacing w:val="-1"/>
          <w:sz w:val="28"/>
          <w:szCs w:val="28"/>
        </w:rPr>
        <w:t>нвестиционн</w:t>
      </w:r>
      <w:r>
        <w:rPr>
          <w:bCs/>
          <w:spacing w:val="-1"/>
          <w:sz w:val="28"/>
          <w:szCs w:val="28"/>
        </w:rPr>
        <w:t>ая</w:t>
      </w:r>
      <w:r w:rsidRPr="00CE665C">
        <w:rPr>
          <w:bCs/>
          <w:spacing w:val="-1"/>
          <w:sz w:val="28"/>
          <w:szCs w:val="28"/>
        </w:rPr>
        <w:t xml:space="preserve"> стратеги</w:t>
      </w:r>
      <w:r>
        <w:rPr>
          <w:bCs/>
          <w:spacing w:val="-1"/>
          <w:sz w:val="28"/>
          <w:szCs w:val="28"/>
        </w:rPr>
        <w:t>я</w:t>
      </w:r>
      <w:r w:rsidRPr="00CE665C">
        <w:rPr>
          <w:bCs/>
          <w:spacing w:val="-1"/>
          <w:sz w:val="28"/>
          <w:szCs w:val="28"/>
        </w:rPr>
        <w:t xml:space="preserve"> Новосибирской области до 2030 года</w:t>
      </w:r>
      <w:r>
        <w:rPr>
          <w:bCs/>
          <w:spacing w:val="-1"/>
          <w:sz w:val="28"/>
          <w:szCs w:val="28"/>
        </w:rPr>
        <w:t xml:space="preserve">, утвержденная </w:t>
      </w:r>
      <w:r w:rsidRPr="00CE665C">
        <w:rPr>
          <w:bCs/>
          <w:spacing w:val="-1"/>
          <w:sz w:val="28"/>
          <w:szCs w:val="28"/>
        </w:rPr>
        <w:t>Постановление</w:t>
      </w:r>
      <w:r>
        <w:rPr>
          <w:bCs/>
          <w:spacing w:val="-1"/>
          <w:sz w:val="28"/>
          <w:szCs w:val="28"/>
        </w:rPr>
        <w:t>м</w:t>
      </w:r>
      <w:r w:rsidRPr="00CE665C">
        <w:rPr>
          <w:bCs/>
          <w:spacing w:val="-1"/>
          <w:sz w:val="28"/>
          <w:szCs w:val="28"/>
        </w:rPr>
        <w:t xml:space="preserve"> Правительства Новосибирской области от 25.12.2014 № 541-п</w:t>
      </w:r>
      <w:r>
        <w:rPr>
          <w:bCs/>
          <w:spacing w:val="-1"/>
          <w:sz w:val="28"/>
          <w:szCs w:val="28"/>
        </w:rPr>
        <w:t>;</w:t>
      </w:r>
    </w:p>
    <w:p w14:paraId="6F37FEB7" w14:textId="7792288F" w:rsidR="008130B3" w:rsidRPr="00C17863" w:rsidRDefault="00987F23">
      <w:pPr>
        <w:pStyle w:val="afff2"/>
        <w:numPr>
          <w:ilvl w:val="0"/>
          <w:numId w:val="7"/>
        </w:numPr>
        <w:ind w:left="1064"/>
        <w:contextualSpacing w:val="0"/>
        <w:rPr>
          <w:bCs/>
          <w:spacing w:val="-1"/>
          <w:sz w:val="28"/>
          <w:szCs w:val="28"/>
        </w:rPr>
      </w:pPr>
      <w:r w:rsidRPr="00A5149A">
        <w:rPr>
          <w:sz w:val="28"/>
          <w:szCs w:val="28"/>
        </w:rPr>
        <w:t xml:space="preserve">схема территориального планирования Новосибирской области, утвержденная </w:t>
      </w:r>
      <w:r w:rsidR="00F84672" w:rsidRPr="00A5149A">
        <w:rPr>
          <w:sz w:val="28"/>
          <w:szCs w:val="28"/>
        </w:rPr>
        <w:t xml:space="preserve">Постановлением </w:t>
      </w:r>
      <w:r w:rsidR="00067ABF">
        <w:rPr>
          <w:sz w:val="28"/>
          <w:szCs w:val="28"/>
        </w:rPr>
        <w:t>администрации</w:t>
      </w:r>
      <w:r w:rsidR="00F84672" w:rsidRPr="00A5149A">
        <w:rPr>
          <w:sz w:val="28"/>
          <w:szCs w:val="28"/>
        </w:rPr>
        <w:t xml:space="preserve"> Новосибирской области </w:t>
      </w:r>
      <w:r w:rsidR="00067ABF" w:rsidRPr="00A5149A">
        <w:rPr>
          <w:sz w:val="28"/>
          <w:szCs w:val="28"/>
        </w:rPr>
        <w:t>от 07.09.2009 № 339-па</w:t>
      </w:r>
      <w:r w:rsidRPr="00A5149A">
        <w:rPr>
          <w:sz w:val="28"/>
          <w:szCs w:val="28"/>
        </w:rPr>
        <w:t>;</w:t>
      </w:r>
    </w:p>
    <w:p w14:paraId="2AD5D7E9" w14:textId="37669BAF" w:rsidR="00893ECB" w:rsidRPr="00893ECB"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стратегия социально-экономического развития </w:t>
      </w:r>
      <w:r w:rsidR="002F2D57">
        <w:rPr>
          <w:bCs/>
          <w:spacing w:val="-1"/>
          <w:sz w:val="28"/>
          <w:szCs w:val="28"/>
        </w:rPr>
        <w:t>Чулымского</w:t>
      </w:r>
      <w:r w:rsidRPr="00893ECB">
        <w:rPr>
          <w:bCs/>
          <w:spacing w:val="-1"/>
          <w:sz w:val="28"/>
          <w:szCs w:val="28"/>
        </w:rPr>
        <w:t xml:space="preserve"> района Новосибирской области до 2030 года, принята </w:t>
      </w:r>
      <w:r w:rsidR="00CE665C">
        <w:rPr>
          <w:bCs/>
          <w:spacing w:val="-1"/>
          <w:sz w:val="28"/>
          <w:szCs w:val="28"/>
        </w:rPr>
        <w:t>решением</w:t>
      </w:r>
      <w:r w:rsidR="00CE665C" w:rsidRPr="00CE665C">
        <w:rPr>
          <w:bCs/>
          <w:spacing w:val="-1"/>
          <w:sz w:val="28"/>
          <w:szCs w:val="28"/>
        </w:rPr>
        <w:t xml:space="preserve"> Совета депутатов Чулымского района от 05.07.2019 № 34/278</w:t>
      </w:r>
      <w:r>
        <w:rPr>
          <w:bCs/>
          <w:spacing w:val="-1"/>
          <w:sz w:val="28"/>
          <w:szCs w:val="28"/>
        </w:rPr>
        <w:t>;</w:t>
      </w:r>
    </w:p>
    <w:p w14:paraId="358F6533" w14:textId="2E87FC3D" w:rsidR="00987F23" w:rsidRPr="00D935E8"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схема территориального планирования </w:t>
      </w:r>
      <w:r w:rsidR="002F2D57">
        <w:rPr>
          <w:bCs/>
          <w:spacing w:val="-1"/>
          <w:sz w:val="28"/>
          <w:szCs w:val="28"/>
        </w:rPr>
        <w:t>Чулымского</w:t>
      </w:r>
      <w:r w:rsidRPr="00893ECB">
        <w:rPr>
          <w:bCs/>
          <w:spacing w:val="-1"/>
          <w:sz w:val="28"/>
          <w:szCs w:val="28"/>
        </w:rPr>
        <w:t xml:space="preserve"> района Новосибирской области, утвержденная решением Совета депутатов </w:t>
      </w:r>
      <w:r w:rsidR="002F2D57">
        <w:rPr>
          <w:bCs/>
          <w:spacing w:val="-1"/>
          <w:sz w:val="28"/>
          <w:szCs w:val="28"/>
        </w:rPr>
        <w:t>Чулымского</w:t>
      </w:r>
      <w:r w:rsidRPr="00893ECB">
        <w:rPr>
          <w:bCs/>
          <w:spacing w:val="-1"/>
          <w:sz w:val="28"/>
          <w:szCs w:val="28"/>
        </w:rPr>
        <w:t xml:space="preserve"> района Новосибирской области от </w:t>
      </w:r>
      <w:r w:rsidR="001627B5">
        <w:rPr>
          <w:bCs/>
          <w:spacing w:val="-1"/>
          <w:sz w:val="28"/>
          <w:szCs w:val="28"/>
        </w:rPr>
        <w:t>20</w:t>
      </w:r>
      <w:r w:rsidRPr="00893ECB">
        <w:rPr>
          <w:bCs/>
          <w:spacing w:val="-1"/>
          <w:sz w:val="28"/>
          <w:szCs w:val="28"/>
        </w:rPr>
        <w:t>.</w:t>
      </w:r>
      <w:r w:rsidR="001627B5">
        <w:rPr>
          <w:bCs/>
          <w:spacing w:val="-1"/>
          <w:sz w:val="28"/>
          <w:szCs w:val="28"/>
        </w:rPr>
        <w:t>12</w:t>
      </w:r>
      <w:r w:rsidRPr="00893ECB">
        <w:rPr>
          <w:bCs/>
          <w:spacing w:val="-1"/>
          <w:sz w:val="28"/>
          <w:szCs w:val="28"/>
        </w:rPr>
        <w:t xml:space="preserve">.2013 г. № </w:t>
      </w:r>
      <w:r w:rsidR="001627B5">
        <w:rPr>
          <w:bCs/>
          <w:spacing w:val="-1"/>
          <w:sz w:val="28"/>
          <w:szCs w:val="28"/>
        </w:rPr>
        <w:t>18/245</w:t>
      </w:r>
      <w:r>
        <w:rPr>
          <w:bCs/>
          <w:spacing w:val="-1"/>
          <w:sz w:val="28"/>
          <w:szCs w:val="28"/>
        </w:rPr>
        <w:t>.</w:t>
      </w:r>
    </w:p>
    <w:p w14:paraId="3B4D2412" w14:textId="3EC943A5" w:rsidR="000C1A32" w:rsidRPr="00D935E8" w:rsidRDefault="000C1A32" w:rsidP="00A10C9B">
      <w:pPr>
        <w:pStyle w:val="afff2"/>
        <w:numPr>
          <w:ilvl w:val="0"/>
          <w:numId w:val="7"/>
        </w:numPr>
        <w:ind w:left="1064"/>
        <w:contextualSpacing w:val="0"/>
        <w:rPr>
          <w:sz w:val="28"/>
          <w:szCs w:val="28"/>
        </w:rPr>
      </w:pPr>
      <w:r w:rsidRPr="00D935E8">
        <w:rPr>
          <w:sz w:val="28"/>
          <w:szCs w:val="28"/>
        </w:rPr>
        <w:br w:type="page"/>
      </w:r>
    </w:p>
    <w:p w14:paraId="196D90B9" w14:textId="2FBA8A94" w:rsidR="002A42BE" w:rsidRPr="00A5149A" w:rsidRDefault="00BA0D34" w:rsidP="00BA0D34">
      <w:pPr>
        <w:pStyle w:val="1"/>
        <w:rPr>
          <w:sz w:val="28"/>
        </w:rPr>
      </w:pPr>
      <w:bookmarkStart w:id="28" w:name="_Toc165538190"/>
      <w:r w:rsidRPr="002247B7">
        <w:rPr>
          <w:sz w:val="28"/>
        </w:rPr>
        <w:lastRenderedPageBreak/>
        <w:t xml:space="preserve">2. </w:t>
      </w:r>
      <w:r w:rsidR="00117F76" w:rsidRPr="002247B7">
        <w:rPr>
          <w:sz w:val="28"/>
        </w:rPr>
        <w:t>О</w:t>
      </w:r>
      <w:r w:rsidR="002A42BE" w:rsidRPr="002247B7">
        <w:rPr>
          <w:sz w:val="28"/>
        </w:rPr>
        <w:t>боснование выбранного варианта размещения объектов местного значения поселения</w:t>
      </w:r>
      <w:bookmarkEnd w:id="28"/>
    </w:p>
    <w:p w14:paraId="1B55C394" w14:textId="0E9E2F8D" w:rsidR="002A42BE" w:rsidRPr="00A5149A" w:rsidRDefault="00BA0D34" w:rsidP="00BA0D34">
      <w:pPr>
        <w:pStyle w:val="20"/>
        <w:rPr>
          <w:i w:val="0"/>
          <w:iCs w:val="0"/>
          <w:sz w:val="28"/>
        </w:rPr>
      </w:pPr>
      <w:bookmarkStart w:id="29" w:name="_Toc312530878"/>
      <w:bookmarkStart w:id="30" w:name="_Toc165538191"/>
      <w:bookmarkEnd w:id="24"/>
      <w:r>
        <w:rPr>
          <w:i w:val="0"/>
          <w:iCs w:val="0"/>
          <w:sz w:val="28"/>
        </w:rPr>
        <w:t xml:space="preserve">2.1 </w:t>
      </w:r>
      <w:r w:rsidR="003E04FC" w:rsidRPr="00A5149A">
        <w:rPr>
          <w:i w:val="0"/>
          <w:iCs w:val="0"/>
          <w:sz w:val="28"/>
        </w:rPr>
        <w:t xml:space="preserve">Анализ </w:t>
      </w:r>
      <w:r w:rsidR="002A42BE" w:rsidRPr="00A5149A">
        <w:rPr>
          <w:i w:val="0"/>
          <w:iCs w:val="0"/>
          <w:sz w:val="28"/>
        </w:rPr>
        <w:t>использования территорий поселения</w:t>
      </w:r>
      <w:r w:rsidR="00B355ED" w:rsidRPr="00A5149A">
        <w:rPr>
          <w:i w:val="0"/>
          <w:iCs w:val="0"/>
          <w:sz w:val="28"/>
        </w:rPr>
        <w:t xml:space="preserve"> </w:t>
      </w:r>
      <w:r w:rsidR="00A14FD0" w:rsidRPr="00A5149A">
        <w:rPr>
          <w:i w:val="0"/>
          <w:iCs w:val="0"/>
          <w:sz w:val="28"/>
        </w:rPr>
        <w:t>и возможных направлений развития этих территорий</w:t>
      </w:r>
      <w:bookmarkEnd w:id="30"/>
    </w:p>
    <w:p w14:paraId="443CCB59" w14:textId="069DE16E" w:rsidR="00A5122F" w:rsidRPr="00A5149A" w:rsidRDefault="00BA0D34" w:rsidP="00BA0D34">
      <w:pPr>
        <w:pStyle w:val="30"/>
        <w:rPr>
          <w:i w:val="0"/>
          <w:sz w:val="28"/>
          <w:szCs w:val="28"/>
        </w:rPr>
      </w:pPr>
      <w:bookmarkStart w:id="31" w:name="_Toc522808440"/>
      <w:bookmarkStart w:id="32" w:name="_Toc165538192"/>
      <w:r>
        <w:rPr>
          <w:i w:val="0"/>
          <w:sz w:val="28"/>
          <w:szCs w:val="28"/>
        </w:rPr>
        <w:t xml:space="preserve">2.1.1 </w:t>
      </w:r>
      <w:r w:rsidR="00A5122F" w:rsidRPr="00A5149A">
        <w:rPr>
          <w:i w:val="0"/>
          <w:sz w:val="28"/>
          <w:szCs w:val="28"/>
        </w:rPr>
        <w:t xml:space="preserve">Положение </w:t>
      </w:r>
      <w:r w:rsidR="00B0728C">
        <w:rPr>
          <w:i w:val="0"/>
          <w:iCs/>
          <w:sz w:val="28"/>
          <w:szCs w:val="28"/>
        </w:rPr>
        <w:t>Осиновского</w:t>
      </w:r>
      <w:r w:rsidR="0078318C" w:rsidRPr="00A5149A">
        <w:rPr>
          <w:sz w:val="28"/>
          <w:szCs w:val="28"/>
        </w:rPr>
        <w:t xml:space="preserve"> </w:t>
      </w:r>
      <w:r w:rsidR="00C84E10" w:rsidRPr="00A5149A">
        <w:rPr>
          <w:i w:val="0"/>
          <w:sz w:val="28"/>
          <w:szCs w:val="28"/>
        </w:rPr>
        <w:t xml:space="preserve">сельсовета </w:t>
      </w:r>
      <w:r w:rsidR="00A5122F" w:rsidRPr="00A5149A">
        <w:rPr>
          <w:i w:val="0"/>
          <w:sz w:val="28"/>
          <w:szCs w:val="28"/>
        </w:rPr>
        <w:t>в системе расселения</w:t>
      </w:r>
      <w:bookmarkEnd w:id="31"/>
      <w:r w:rsidR="00640091" w:rsidRPr="00A5149A">
        <w:rPr>
          <w:i w:val="0"/>
          <w:sz w:val="28"/>
          <w:szCs w:val="28"/>
        </w:rPr>
        <w:t xml:space="preserve"> </w:t>
      </w:r>
      <w:r w:rsidR="002F2D57">
        <w:rPr>
          <w:i w:val="0"/>
          <w:sz w:val="28"/>
          <w:szCs w:val="28"/>
        </w:rPr>
        <w:t>Чулымского</w:t>
      </w:r>
      <w:r w:rsidR="00C84E10" w:rsidRPr="00A5149A">
        <w:rPr>
          <w:i w:val="0"/>
          <w:sz w:val="28"/>
          <w:szCs w:val="28"/>
        </w:rPr>
        <w:t xml:space="preserve"> </w:t>
      </w:r>
      <w:r w:rsidR="005B5CE7" w:rsidRPr="005B5CE7">
        <w:rPr>
          <w:i w:val="0"/>
          <w:sz w:val="28"/>
          <w:szCs w:val="28"/>
        </w:rPr>
        <w:t xml:space="preserve">муниципального </w:t>
      </w:r>
      <w:r w:rsidR="00C84E10" w:rsidRPr="00A5149A">
        <w:rPr>
          <w:i w:val="0"/>
          <w:sz w:val="28"/>
          <w:szCs w:val="28"/>
        </w:rPr>
        <w:t>района Новосибирской области</w:t>
      </w:r>
      <w:bookmarkEnd w:id="32"/>
    </w:p>
    <w:p w14:paraId="47C74ADA" w14:textId="0B90F2F0" w:rsidR="00C47C13" w:rsidRPr="00A5149A" w:rsidRDefault="002F2D57" w:rsidP="00570FEE">
      <w:pPr>
        <w:pStyle w:val="a1"/>
        <w:rPr>
          <w:sz w:val="28"/>
          <w:szCs w:val="28"/>
          <w:lang w:val="ru-RU"/>
        </w:rPr>
      </w:pPr>
      <w:bookmarkStart w:id="33" w:name="OLE_LINK155"/>
      <w:bookmarkStart w:id="34" w:name="OLE_LINK156"/>
      <w:bookmarkStart w:id="35" w:name="OLE_LINK157"/>
      <w:r>
        <w:rPr>
          <w:sz w:val="28"/>
          <w:szCs w:val="28"/>
          <w:lang w:val="ru-RU"/>
        </w:rPr>
        <w:t>Чулымский</w:t>
      </w:r>
      <w:r w:rsidR="00570FEE" w:rsidRPr="00A5149A">
        <w:rPr>
          <w:sz w:val="28"/>
          <w:szCs w:val="28"/>
          <w:lang w:val="ru-RU"/>
        </w:rPr>
        <w:t xml:space="preserve"> район </w:t>
      </w:r>
      <w:r w:rsidR="00C47C13" w:rsidRPr="00A5149A">
        <w:rPr>
          <w:sz w:val="28"/>
          <w:szCs w:val="28"/>
          <w:lang w:val="ru-RU"/>
        </w:rPr>
        <w:t>является административно-территориальным образованием, входящим на основе Закона Новосибирской области от 02.06.2004 № 200-ОЗ «О статусе и границах муниципальных образований Новосибирской области», в состав Новосибирской области</w:t>
      </w:r>
      <w:r w:rsidR="00AA1A81" w:rsidRPr="00A5149A">
        <w:rPr>
          <w:sz w:val="28"/>
          <w:szCs w:val="28"/>
          <w:lang w:val="ru-RU"/>
        </w:rPr>
        <w:t>»</w:t>
      </w:r>
      <w:r w:rsidR="00C47C13" w:rsidRPr="00A5149A">
        <w:rPr>
          <w:sz w:val="28"/>
          <w:szCs w:val="28"/>
          <w:lang w:val="ru-RU"/>
        </w:rPr>
        <w:t>.</w:t>
      </w:r>
    </w:p>
    <w:p w14:paraId="75A0FA97" w14:textId="63F2F013" w:rsidR="00C47C13" w:rsidRPr="00A5149A" w:rsidRDefault="00C47C13" w:rsidP="00570FEE">
      <w:pPr>
        <w:pStyle w:val="a1"/>
        <w:rPr>
          <w:sz w:val="28"/>
          <w:szCs w:val="28"/>
          <w:lang w:val="ru-RU"/>
        </w:rPr>
      </w:pPr>
      <w:r w:rsidRPr="00A5149A">
        <w:rPr>
          <w:sz w:val="28"/>
          <w:szCs w:val="28"/>
          <w:lang w:val="ru-RU"/>
        </w:rPr>
        <w:t xml:space="preserve">Границы </w:t>
      </w:r>
      <w:r w:rsidR="002F2D57">
        <w:rPr>
          <w:sz w:val="28"/>
          <w:szCs w:val="28"/>
          <w:lang w:val="ru-RU"/>
        </w:rPr>
        <w:t>Чулымского</w:t>
      </w:r>
      <w:r w:rsidRPr="00A5149A">
        <w:rPr>
          <w:sz w:val="28"/>
          <w:szCs w:val="28"/>
          <w:lang w:val="ru-RU"/>
        </w:rPr>
        <w:t xml:space="preserve"> района </w:t>
      </w:r>
      <w:r w:rsidR="00BE4407" w:rsidRPr="00A5149A">
        <w:rPr>
          <w:sz w:val="28"/>
          <w:szCs w:val="28"/>
          <w:lang w:val="ru-RU"/>
        </w:rPr>
        <w:t xml:space="preserve">и статус его как муниципального района </w:t>
      </w:r>
      <w:r w:rsidRPr="00A5149A">
        <w:rPr>
          <w:sz w:val="28"/>
          <w:szCs w:val="28"/>
          <w:lang w:val="ru-RU"/>
        </w:rPr>
        <w:t>установлены Законом Новосибирской области от 02.06.2004 № 200-ОЗ «О статусе и границах муниципальных образований Новосибирской области».</w:t>
      </w:r>
    </w:p>
    <w:p w14:paraId="7B147C41" w14:textId="5D84AD07" w:rsidR="00BE4407" w:rsidRPr="00A5149A" w:rsidRDefault="002F2D57" w:rsidP="00BE4407">
      <w:pPr>
        <w:pStyle w:val="a1"/>
        <w:rPr>
          <w:sz w:val="28"/>
          <w:szCs w:val="28"/>
          <w:lang w:val="ru-RU"/>
        </w:rPr>
      </w:pPr>
      <w:r>
        <w:rPr>
          <w:sz w:val="28"/>
          <w:szCs w:val="28"/>
          <w:lang w:val="ru-RU"/>
        </w:rPr>
        <w:t>Чулымский</w:t>
      </w:r>
      <w:r w:rsidR="00BE186D" w:rsidRPr="00A5149A">
        <w:rPr>
          <w:sz w:val="28"/>
          <w:szCs w:val="28"/>
          <w:lang w:val="ru-RU"/>
        </w:rPr>
        <w:t xml:space="preserve"> </w:t>
      </w:r>
      <w:r w:rsidR="00BE4407" w:rsidRPr="00A5149A">
        <w:rPr>
          <w:sz w:val="28"/>
          <w:szCs w:val="28"/>
          <w:lang w:val="ru-RU"/>
        </w:rPr>
        <w:t>район состоит из объединенных общей территорией следующих сельских поселений:</w:t>
      </w:r>
    </w:p>
    <w:p w14:paraId="34A9C942" w14:textId="13310CA1"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Базовский</w:t>
      </w:r>
      <w:proofErr w:type="spellEnd"/>
      <w:r w:rsidRPr="00487E50">
        <w:rPr>
          <w:bCs/>
          <w:spacing w:val="-1"/>
          <w:sz w:val="28"/>
          <w:szCs w:val="28"/>
        </w:rPr>
        <w:t xml:space="preserve"> </w:t>
      </w:r>
      <w:r w:rsidR="00404678" w:rsidRPr="00A5149A">
        <w:rPr>
          <w:bCs/>
          <w:spacing w:val="-1"/>
          <w:sz w:val="28"/>
          <w:szCs w:val="28"/>
        </w:rPr>
        <w:t>сельсовет;</w:t>
      </w:r>
    </w:p>
    <w:p w14:paraId="709ABACC" w14:textId="5086B1A7"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Большеникольский</w:t>
      </w:r>
      <w:proofErr w:type="spellEnd"/>
      <w:r w:rsidRPr="00487E50">
        <w:rPr>
          <w:bCs/>
          <w:spacing w:val="-1"/>
          <w:sz w:val="28"/>
          <w:szCs w:val="28"/>
        </w:rPr>
        <w:t xml:space="preserve"> </w:t>
      </w:r>
      <w:r w:rsidR="00404678" w:rsidRPr="00A5149A">
        <w:rPr>
          <w:bCs/>
          <w:spacing w:val="-1"/>
          <w:sz w:val="28"/>
          <w:szCs w:val="28"/>
        </w:rPr>
        <w:t>сельсовет;</w:t>
      </w:r>
    </w:p>
    <w:p w14:paraId="7AFD0B6F" w14:textId="79BF1B8E"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Воздвиженский </w:t>
      </w:r>
      <w:r w:rsidR="00404678" w:rsidRPr="00A5149A">
        <w:rPr>
          <w:bCs/>
          <w:spacing w:val="-1"/>
          <w:sz w:val="28"/>
          <w:szCs w:val="28"/>
        </w:rPr>
        <w:t>сельсовет;</w:t>
      </w:r>
    </w:p>
    <w:p w14:paraId="58AC8DBF" w14:textId="0F10DB6A"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Иткульский</w:t>
      </w:r>
      <w:proofErr w:type="spellEnd"/>
      <w:r w:rsidRPr="00487E50">
        <w:rPr>
          <w:bCs/>
          <w:spacing w:val="-1"/>
          <w:sz w:val="28"/>
          <w:szCs w:val="28"/>
        </w:rPr>
        <w:t xml:space="preserve"> </w:t>
      </w:r>
      <w:r w:rsidR="00404678" w:rsidRPr="00A5149A">
        <w:rPr>
          <w:bCs/>
          <w:spacing w:val="-1"/>
          <w:sz w:val="28"/>
          <w:szCs w:val="28"/>
        </w:rPr>
        <w:t>сельсовет;</w:t>
      </w:r>
    </w:p>
    <w:p w14:paraId="6EC6ABEE" w14:textId="69253AE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Кабинетный </w:t>
      </w:r>
      <w:r w:rsidR="00404678" w:rsidRPr="00A5149A">
        <w:rPr>
          <w:bCs/>
          <w:spacing w:val="-1"/>
          <w:sz w:val="28"/>
          <w:szCs w:val="28"/>
        </w:rPr>
        <w:t>сельсовет;</w:t>
      </w:r>
    </w:p>
    <w:p w14:paraId="56BEB79B" w14:textId="323A9579"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Каякский</w:t>
      </w:r>
      <w:proofErr w:type="spellEnd"/>
      <w:r w:rsidRPr="00487E50">
        <w:rPr>
          <w:bCs/>
          <w:spacing w:val="-1"/>
          <w:sz w:val="28"/>
          <w:szCs w:val="28"/>
        </w:rPr>
        <w:t xml:space="preserve"> </w:t>
      </w:r>
      <w:r w:rsidR="00404678" w:rsidRPr="00A5149A">
        <w:rPr>
          <w:bCs/>
          <w:spacing w:val="-1"/>
          <w:sz w:val="28"/>
          <w:szCs w:val="28"/>
        </w:rPr>
        <w:t>сельсовет;</w:t>
      </w:r>
    </w:p>
    <w:p w14:paraId="6D968FBF" w14:textId="3989704F"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Кокошинский</w:t>
      </w:r>
      <w:proofErr w:type="spellEnd"/>
      <w:r w:rsidRPr="00487E50">
        <w:rPr>
          <w:bCs/>
          <w:spacing w:val="-1"/>
          <w:sz w:val="28"/>
          <w:szCs w:val="28"/>
        </w:rPr>
        <w:t xml:space="preserve"> </w:t>
      </w:r>
      <w:r w:rsidR="00404678" w:rsidRPr="00A5149A">
        <w:rPr>
          <w:bCs/>
          <w:spacing w:val="-1"/>
          <w:sz w:val="28"/>
          <w:szCs w:val="28"/>
        </w:rPr>
        <w:t>сельсовет;</w:t>
      </w:r>
    </w:p>
    <w:p w14:paraId="44157571" w14:textId="0F219AE5"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Куликовский </w:t>
      </w:r>
      <w:r w:rsidR="00404678" w:rsidRPr="00A5149A">
        <w:rPr>
          <w:bCs/>
          <w:spacing w:val="-1"/>
          <w:sz w:val="28"/>
          <w:szCs w:val="28"/>
        </w:rPr>
        <w:t>сельсовет;</w:t>
      </w:r>
    </w:p>
    <w:p w14:paraId="06474EFD" w14:textId="2662768E"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Осиновский </w:t>
      </w:r>
      <w:r w:rsidR="00404678" w:rsidRPr="00A5149A">
        <w:rPr>
          <w:bCs/>
          <w:spacing w:val="-1"/>
          <w:sz w:val="28"/>
          <w:szCs w:val="28"/>
        </w:rPr>
        <w:t>сельсовет;</w:t>
      </w:r>
    </w:p>
    <w:p w14:paraId="78ADF8B4" w14:textId="787C1A3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Пеньковский </w:t>
      </w:r>
      <w:r w:rsidR="00404678" w:rsidRPr="00A5149A">
        <w:rPr>
          <w:bCs/>
          <w:spacing w:val="-1"/>
          <w:sz w:val="28"/>
          <w:szCs w:val="28"/>
        </w:rPr>
        <w:t>сельсовет;</w:t>
      </w:r>
    </w:p>
    <w:p w14:paraId="452B0574" w14:textId="2DC77570" w:rsidR="00404678" w:rsidRPr="00487E50" w:rsidRDefault="00B0728C" w:rsidP="00404678">
      <w:pPr>
        <w:pStyle w:val="afff2"/>
        <w:numPr>
          <w:ilvl w:val="0"/>
          <w:numId w:val="7"/>
        </w:numPr>
        <w:ind w:left="1064"/>
        <w:contextualSpacing w:val="0"/>
        <w:rPr>
          <w:sz w:val="28"/>
          <w:szCs w:val="28"/>
        </w:rPr>
      </w:pPr>
      <w:r>
        <w:rPr>
          <w:bCs/>
          <w:spacing w:val="-1"/>
          <w:sz w:val="28"/>
          <w:szCs w:val="28"/>
        </w:rPr>
        <w:t>Серебрянский</w:t>
      </w:r>
      <w:r w:rsidR="00487E50" w:rsidRPr="00487E50">
        <w:rPr>
          <w:bCs/>
          <w:spacing w:val="-1"/>
          <w:sz w:val="28"/>
          <w:szCs w:val="28"/>
        </w:rPr>
        <w:t xml:space="preserve"> </w:t>
      </w:r>
      <w:r w:rsidR="00404678" w:rsidRPr="00A5149A">
        <w:rPr>
          <w:bCs/>
          <w:spacing w:val="-1"/>
          <w:sz w:val="28"/>
          <w:szCs w:val="28"/>
        </w:rPr>
        <w:t>сельсовет</w:t>
      </w:r>
      <w:r w:rsidR="00487E50">
        <w:rPr>
          <w:bCs/>
          <w:spacing w:val="-1"/>
          <w:sz w:val="28"/>
          <w:szCs w:val="28"/>
        </w:rPr>
        <w:t>;</w:t>
      </w:r>
    </w:p>
    <w:p w14:paraId="27259CC8" w14:textId="2CFAEFB2" w:rsidR="00487E50" w:rsidRDefault="00487E50" w:rsidP="00404678">
      <w:pPr>
        <w:pStyle w:val="afff2"/>
        <w:numPr>
          <w:ilvl w:val="0"/>
          <w:numId w:val="7"/>
        </w:numPr>
        <w:ind w:left="1064"/>
        <w:contextualSpacing w:val="0"/>
        <w:rPr>
          <w:sz w:val="28"/>
          <w:szCs w:val="28"/>
        </w:rPr>
      </w:pPr>
      <w:proofErr w:type="spellStart"/>
      <w:r w:rsidRPr="00487E50">
        <w:rPr>
          <w:sz w:val="28"/>
          <w:szCs w:val="28"/>
        </w:rPr>
        <w:t>Ужанихинский</w:t>
      </w:r>
      <w:proofErr w:type="spellEnd"/>
      <w:r w:rsidRPr="00487E50">
        <w:rPr>
          <w:sz w:val="28"/>
          <w:szCs w:val="28"/>
        </w:rPr>
        <w:t xml:space="preserve"> сельсовет</w:t>
      </w:r>
      <w:r>
        <w:rPr>
          <w:sz w:val="28"/>
          <w:szCs w:val="28"/>
        </w:rPr>
        <w:t>;</w:t>
      </w:r>
    </w:p>
    <w:p w14:paraId="3B7C542A" w14:textId="14223A2D" w:rsidR="00487E50" w:rsidRPr="00A5149A" w:rsidRDefault="00C953A8" w:rsidP="00404678">
      <w:pPr>
        <w:pStyle w:val="afff2"/>
        <w:numPr>
          <w:ilvl w:val="0"/>
          <w:numId w:val="7"/>
        </w:numPr>
        <w:ind w:left="1064"/>
        <w:contextualSpacing w:val="0"/>
        <w:rPr>
          <w:sz w:val="28"/>
          <w:szCs w:val="28"/>
        </w:rPr>
      </w:pPr>
      <w:proofErr w:type="spellStart"/>
      <w:r>
        <w:rPr>
          <w:sz w:val="28"/>
          <w:szCs w:val="28"/>
        </w:rPr>
        <w:t>Чикманский</w:t>
      </w:r>
      <w:proofErr w:type="spellEnd"/>
      <w:r w:rsidR="00487E50" w:rsidRPr="00487E50">
        <w:rPr>
          <w:sz w:val="28"/>
          <w:szCs w:val="28"/>
        </w:rPr>
        <w:t xml:space="preserve"> сельсовет</w:t>
      </w:r>
      <w:r w:rsidR="00487E50">
        <w:rPr>
          <w:sz w:val="28"/>
          <w:szCs w:val="28"/>
        </w:rPr>
        <w:t>.</w:t>
      </w:r>
    </w:p>
    <w:p w14:paraId="15B22382" w14:textId="4B91B3A8" w:rsidR="00A718A9" w:rsidRPr="00A5149A" w:rsidRDefault="00A718A9" w:rsidP="00A718A9">
      <w:pPr>
        <w:pStyle w:val="a1"/>
        <w:rPr>
          <w:sz w:val="28"/>
          <w:szCs w:val="28"/>
          <w:lang w:val="ru-RU"/>
        </w:rPr>
      </w:pPr>
      <w:r w:rsidRPr="00A5149A">
        <w:rPr>
          <w:sz w:val="28"/>
          <w:szCs w:val="28"/>
          <w:lang w:val="ru-RU"/>
        </w:rPr>
        <w:t xml:space="preserve">Административный центр </w:t>
      </w:r>
      <w:r w:rsidR="002F2D57">
        <w:rPr>
          <w:sz w:val="28"/>
          <w:szCs w:val="28"/>
          <w:lang w:val="ru-RU"/>
        </w:rPr>
        <w:t>Чулымского</w:t>
      </w:r>
      <w:r w:rsidRPr="00A5149A">
        <w:rPr>
          <w:sz w:val="28"/>
          <w:szCs w:val="28"/>
          <w:lang w:val="ru-RU"/>
        </w:rPr>
        <w:t xml:space="preserve"> района — город </w:t>
      </w:r>
      <w:hyperlink r:id="rId11" w:tooltip="Карасук (город)" w:history="1">
        <w:r w:rsidR="00487E50">
          <w:rPr>
            <w:sz w:val="28"/>
            <w:szCs w:val="28"/>
            <w:lang w:val="ru-RU"/>
          </w:rPr>
          <w:t>Чулым</w:t>
        </w:r>
      </w:hyperlink>
      <w:r w:rsidRPr="00A5149A">
        <w:rPr>
          <w:sz w:val="28"/>
          <w:szCs w:val="28"/>
          <w:lang w:val="ru-RU"/>
        </w:rPr>
        <w:t>.</w:t>
      </w:r>
    </w:p>
    <w:p w14:paraId="38E960D2" w14:textId="64B12120" w:rsidR="00BE4407" w:rsidRPr="00A5149A" w:rsidRDefault="00190226" w:rsidP="00570FEE">
      <w:pPr>
        <w:pStyle w:val="a1"/>
        <w:rPr>
          <w:sz w:val="28"/>
          <w:szCs w:val="28"/>
          <w:lang w:val="ru-RU"/>
        </w:rPr>
      </w:pPr>
      <w:r w:rsidRPr="00A5149A">
        <w:rPr>
          <w:sz w:val="28"/>
          <w:szCs w:val="28"/>
          <w:lang w:val="ru-RU"/>
        </w:rPr>
        <w:t xml:space="preserve">Границы </w:t>
      </w:r>
      <w:r w:rsidR="00B0728C">
        <w:rPr>
          <w:sz w:val="28"/>
          <w:szCs w:val="28"/>
          <w:lang w:val="ru-RU"/>
        </w:rPr>
        <w:t>Осиновского</w:t>
      </w:r>
      <w:r w:rsidRPr="00A5149A">
        <w:rPr>
          <w:sz w:val="28"/>
          <w:szCs w:val="28"/>
          <w:lang w:val="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14:paraId="275184F1" w14:textId="7379CCFE" w:rsidR="004140D8" w:rsidRPr="00F36715" w:rsidRDefault="004140D8" w:rsidP="004140D8">
      <w:pPr>
        <w:pStyle w:val="a1"/>
        <w:rPr>
          <w:sz w:val="28"/>
          <w:szCs w:val="28"/>
          <w:lang w:val="ru-RU"/>
        </w:rPr>
      </w:pPr>
      <w:r w:rsidRPr="00F36715">
        <w:rPr>
          <w:sz w:val="28"/>
          <w:szCs w:val="28"/>
          <w:lang w:val="ru-RU"/>
        </w:rPr>
        <w:t xml:space="preserve">Проектируемая территория расположена на </w:t>
      </w:r>
      <w:r w:rsidR="006766AE">
        <w:rPr>
          <w:sz w:val="28"/>
          <w:szCs w:val="28"/>
          <w:lang w:val="ru-RU"/>
        </w:rPr>
        <w:t>западе</w:t>
      </w:r>
      <w:r w:rsidRPr="00F36715">
        <w:rPr>
          <w:sz w:val="28"/>
          <w:szCs w:val="28"/>
          <w:lang w:val="ru-RU"/>
        </w:rPr>
        <w:t xml:space="preserve"> Чулымского района. </w:t>
      </w:r>
    </w:p>
    <w:p w14:paraId="7D65EBD6" w14:textId="571431EC" w:rsidR="004140D8" w:rsidRPr="00F36715" w:rsidRDefault="004140D8" w:rsidP="004140D8">
      <w:pPr>
        <w:pStyle w:val="a1"/>
        <w:rPr>
          <w:sz w:val="28"/>
          <w:szCs w:val="28"/>
          <w:lang w:val="ru-RU"/>
        </w:rPr>
      </w:pPr>
      <w:r w:rsidRPr="00F36715">
        <w:rPr>
          <w:sz w:val="28"/>
          <w:szCs w:val="28"/>
          <w:lang w:val="ru-RU"/>
        </w:rPr>
        <w:t>Удалённость от районного центра г.</w:t>
      </w:r>
      <w:r w:rsidR="00C2690E">
        <w:rPr>
          <w:sz w:val="28"/>
          <w:szCs w:val="28"/>
          <w:lang w:val="ru-RU"/>
        </w:rPr>
        <w:t xml:space="preserve"> </w:t>
      </w:r>
      <w:r w:rsidRPr="00F36715">
        <w:rPr>
          <w:sz w:val="28"/>
          <w:szCs w:val="28"/>
          <w:lang w:val="ru-RU"/>
        </w:rPr>
        <w:t xml:space="preserve">Чулыма </w:t>
      </w:r>
      <w:r w:rsidR="007165E7">
        <w:rPr>
          <w:sz w:val="28"/>
          <w:szCs w:val="28"/>
          <w:lang w:val="ru-RU"/>
        </w:rPr>
        <w:t>75</w:t>
      </w:r>
      <w:r w:rsidRPr="00F36715">
        <w:rPr>
          <w:sz w:val="28"/>
          <w:szCs w:val="28"/>
          <w:lang w:val="ru-RU"/>
        </w:rPr>
        <w:t xml:space="preserve"> км, от областного центра г.</w:t>
      </w:r>
      <w:r w:rsidR="00C2690E">
        <w:rPr>
          <w:sz w:val="28"/>
          <w:szCs w:val="28"/>
          <w:lang w:val="ru-RU"/>
        </w:rPr>
        <w:t xml:space="preserve"> </w:t>
      </w:r>
      <w:r w:rsidRPr="00F36715">
        <w:rPr>
          <w:sz w:val="28"/>
          <w:szCs w:val="28"/>
          <w:lang w:val="ru-RU"/>
        </w:rPr>
        <w:t xml:space="preserve">Новосибирска </w:t>
      </w:r>
      <w:r w:rsidR="007165E7">
        <w:rPr>
          <w:sz w:val="28"/>
          <w:szCs w:val="28"/>
          <w:lang w:val="ru-RU"/>
        </w:rPr>
        <w:t>210</w:t>
      </w:r>
      <w:r w:rsidRPr="00F36715">
        <w:rPr>
          <w:sz w:val="28"/>
          <w:szCs w:val="28"/>
          <w:lang w:val="ru-RU"/>
        </w:rPr>
        <w:t xml:space="preserve"> км.</w:t>
      </w:r>
    </w:p>
    <w:p w14:paraId="7EC55F6F" w14:textId="078306B6" w:rsidR="00D935E8" w:rsidRPr="00F36715" w:rsidRDefault="00D935E8" w:rsidP="00F04748">
      <w:pPr>
        <w:pStyle w:val="a1"/>
        <w:rPr>
          <w:sz w:val="28"/>
          <w:szCs w:val="28"/>
          <w:lang w:val="ru-RU"/>
        </w:rPr>
      </w:pPr>
      <w:r w:rsidRPr="00F36715">
        <w:rPr>
          <w:sz w:val="28"/>
          <w:szCs w:val="28"/>
          <w:lang w:val="ru-RU"/>
        </w:rPr>
        <w:t xml:space="preserve">Территория </w:t>
      </w:r>
      <w:r w:rsidR="00B0728C">
        <w:rPr>
          <w:sz w:val="28"/>
          <w:szCs w:val="28"/>
          <w:lang w:val="ru-RU"/>
        </w:rPr>
        <w:t>Осиновского</w:t>
      </w:r>
      <w:r w:rsidRPr="00F36715">
        <w:rPr>
          <w:sz w:val="28"/>
          <w:szCs w:val="28"/>
          <w:lang w:val="ru-RU"/>
        </w:rPr>
        <w:t xml:space="preserve"> сельсовета граничит:</w:t>
      </w:r>
    </w:p>
    <w:p w14:paraId="22953F71" w14:textId="6F08BC99" w:rsidR="00D935E8" w:rsidRPr="00D048C7" w:rsidRDefault="00D935E8" w:rsidP="00F04748">
      <w:pPr>
        <w:pStyle w:val="afff2"/>
        <w:numPr>
          <w:ilvl w:val="0"/>
          <w:numId w:val="7"/>
        </w:numPr>
        <w:ind w:left="1064"/>
        <w:contextualSpacing w:val="0"/>
        <w:rPr>
          <w:bCs/>
          <w:spacing w:val="-1"/>
          <w:sz w:val="28"/>
          <w:szCs w:val="28"/>
        </w:rPr>
      </w:pPr>
      <w:r w:rsidRPr="00D048C7">
        <w:rPr>
          <w:sz w:val="28"/>
          <w:szCs w:val="28"/>
        </w:rPr>
        <w:t>на</w:t>
      </w:r>
      <w:r w:rsidR="00F36715" w:rsidRPr="00D048C7">
        <w:rPr>
          <w:bCs/>
          <w:spacing w:val="-1"/>
          <w:sz w:val="28"/>
          <w:szCs w:val="28"/>
        </w:rPr>
        <w:t xml:space="preserve"> север</w:t>
      </w:r>
      <w:r w:rsidR="00C2690E">
        <w:rPr>
          <w:bCs/>
          <w:spacing w:val="-1"/>
          <w:sz w:val="28"/>
          <w:szCs w:val="28"/>
        </w:rPr>
        <w:t xml:space="preserve">е и востоке </w:t>
      </w:r>
      <w:r w:rsidR="00893ECB" w:rsidRPr="00D048C7">
        <w:rPr>
          <w:bCs/>
          <w:spacing w:val="-1"/>
          <w:sz w:val="28"/>
          <w:szCs w:val="28"/>
        </w:rPr>
        <w:t xml:space="preserve">– </w:t>
      </w:r>
      <w:r w:rsidR="00450455" w:rsidRPr="00D048C7">
        <w:rPr>
          <w:bCs/>
          <w:spacing w:val="-1"/>
          <w:sz w:val="28"/>
          <w:szCs w:val="28"/>
        </w:rPr>
        <w:t xml:space="preserve">с </w:t>
      </w:r>
      <w:r w:rsidR="00C2690E">
        <w:rPr>
          <w:bCs/>
          <w:spacing w:val="-1"/>
          <w:sz w:val="28"/>
          <w:szCs w:val="28"/>
        </w:rPr>
        <w:t>Коченевским районом</w:t>
      </w:r>
      <w:r w:rsidRPr="00D048C7">
        <w:rPr>
          <w:bCs/>
          <w:spacing w:val="-1"/>
          <w:sz w:val="28"/>
          <w:szCs w:val="28"/>
        </w:rPr>
        <w:t>;</w:t>
      </w:r>
    </w:p>
    <w:p w14:paraId="4E192013" w14:textId="139D3F8E" w:rsidR="00450455" w:rsidRPr="00D048C7" w:rsidRDefault="00450455" w:rsidP="007F3BEF">
      <w:pPr>
        <w:pStyle w:val="afff2"/>
        <w:numPr>
          <w:ilvl w:val="0"/>
          <w:numId w:val="7"/>
        </w:numPr>
        <w:ind w:left="1064"/>
        <w:contextualSpacing w:val="0"/>
        <w:rPr>
          <w:sz w:val="28"/>
          <w:szCs w:val="28"/>
        </w:rPr>
      </w:pPr>
      <w:r w:rsidRPr="00D048C7">
        <w:rPr>
          <w:sz w:val="28"/>
          <w:szCs w:val="28"/>
        </w:rPr>
        <w:t>на юге</w:t>
      </w:r>
      <w:r w:rsidR="00893ECB" w:rsidRPr="00D048C7">
        <w:rPr>
          <w:bCs/>
          <w:spacing w:val="-1"/>
          <w:sz w:val="28"/>
          <w:szCs w:val="28"/>
        </w:rPr>
        <w:t xml:space="preserve"> – </w:t>
      </w:r>
      <w:r w:rsidRPr="00D048C7">
        <w:rPr>
          <w:sz w:val="28"/>
          <w:szCs w:val="28"/>
        </w:rPr>
        <w:t xml:space="preserve">с </w:t>
      </w:r>
      <w:r w:rsidR="00C2690E">
        <w:rPr>
          <w:sz w:val="28"/>
          <w:szCs w:val="28"/>
        </w:rPr>
        <w:t>Большеникольским</w:t>
      </w:r>
      <w:r w:rsidR="00F36715" w:rsidRPr="00D048C7">
        <w:rPr>
          <w:sz w:val="28"/>
          <w:szCs w:val="28"/>
        </w:rPr>
        <w:t xml:space="preserve"> сельсоветом;</w:t>
      </w:r>
    </w:p>
    <w:p w14:paraId="55B422A2" w14:textId="39D9B2B6" w:rsidR="00F36715" w:rsidRDefault="00F36715" w:rsidP="007F3BEF">
      <w:pPr>
        <w:pStyle w:val="afff2"/>
        <w:numPr>
          <w:ilvl w:val="0"/>
          <w:numId w:val="7"/>
        </w:numPr>
        <w:ind w:left="1064"/>
        <w:contextualSpacing w:val="0"/>
        <w:rPr>
          <w:sz w:val="28"/>
          <w:szCs w:val="28"/>
        </w:rPr>
      </w:pPr>
      <w:r w:rsidRPr="00D048C7">
        <w:rPr>
          <w:sz w:val="28"/>
          <w:szCs w:val="28"/>
        </w:rPr>
        <w:t xml:space="preserve">на западе – с </w:t>
      </w:r>
      <w:proofErr w:type="spellStart"/>
      <w:r w:rsidR="00C2690E">
        <w:rPr>
          <w:sz w:val="28"/>
          <w:szCs w:val="28"/>
        </w:rPr>
        <w:t>Чикманским</w:t>
      </w:r>
      <w:proofErr w:type="spellEnd"/>
      <w:r w:rsidR="00C2690E">
        <w:rPr>
          <w:sz w:val="28"/>
          <w:szCs w:val="28"/>
        </w:rPr>
        <w:t xml:space="preserve"> сельсоветом;</w:t>
      </w:r>
    </w:p>
    <w:p w14:paraId="61451BB3" w14:textId="0F649E98" w:rsidR="00C2690E" w:rsidRPr="00D048C7" w:rsidRDefault="00C2690E" w:rsidP="007F3BEF">
      <w:pPr>
        <w:pStyle w:val="afff2"/>
        <w:numPr>
          <w:ilvl w:val="0"/>
          <w:numId w:val="7"/>
        </w:numPr>
        <w:ind w:left="1064"/>
        <w:contextualSpacing w:val="0"/>
        <w:rPr>
          <w:sz w:val="28"/>
          <w:szCs w:val="28"/>
        </w:rPr>
      </w:pPr>
      <w:r>
        <w:rPr>
          <w:sz w:val="28"/>
          <w:szCs w:val="28"/>
        </w:rPr>
        <w:t>на северо-западе – с Кабинетным сельсоветом.</w:t>
      </w:r>
    </w:p>
    <w:p w14:paraId="5D74E9FF" w14:textId="12687824" w:rsidR="000F5688" w:rsidRPr="00F36715" w:rsidRDefault="000F5688" w:rsidP="000F5688">
      <w:pPr>
        <w:ind w:firstLine="709"/>
        <w:rPr>
          <w:rFonts w:cs="Arial"/>
          <w:sz w:val="28"/>
          <w:szCs w:val="28"/>
        </w:rPr>
      </w:pPr>
      <w:r w:rsidRPr="004C5E44">
        <w:rPr>
          <w:rFonts w:cs="Arial"/>
          <w:sz w:val="28"/>
          <w:szCs w:val="28"/>
        </w:rPr>
        <w:lastRenderedPageBreak/>
        <w:t xml:space="preserve">Общая площадь территории </w:t>
      </w:r>
      <w:r w:rsidR="00B0728C" w:rsidRPr="004C5E44">
        <w:rPr>
          <w:rFonts w:cs="Arial"/>
          <w:sz w:val="28"/>
          <w:szCs w:val="28"/>
        </w:rPr>
        <w:t>Осиновского</w:t>
      </w:r>
      <w:r w:rsidR="00991F0F" w:rsidRPr="004C5E44">
        <w:rPr>
          <w:rFonts w:cs="Arial"/>
          <w:sz w:val="28"/>
          <w:szCs w:val="28"/>
        </w:rPr>
        <w:t xml:space="preserve"> сельсовета</w:t>
      </w:r>
      <w:r w:rsidRPr="004C5E44">
        <w:rPr>
          <w:rFonts w:cs="Arial"/>
          <w:sz w:val="28"/>
          <w:szCs w:val="28"/>
        </w:rPr>
        <w:t xml:space="preserve"> на </w:t>
      </w:r>
      <w:r w:rsidR="002B73D9" w:rsidRPr="004C5E44">
        <w:rPr>
          <w:rFonts w:cs="Arial"/>
          <w:sz w:val="28"/>
          <w:szCs w:val="28"/>
        </w:rPr>
        <w:t>момент</w:t>
      </w:r>
      <w:r w:rsidRPr="004C5E44">
        <w:rPr>
          <w:rFonts w:cs="Arial"/>
          <w:sz w:val="28"/>
          <w:szCs w:val="28"/>
        </w:rPr>
        <w:t xml:space="preserve"> разработки проекта, составляет </w:t>
      </w:r>
      <w:r w:rsidR="004C5E44" w:rsidRPr="004C5E44">
        <w:rPr>
          <w:rFonts w:cs="Arial"/>
          <w:sz w:val="28"/>
          <w:szCs w:val="28"/>
        </w:rPr>
        <w:t xml:space="preserve">33646,75 </w:t>
      </w:r>
      <w:r w:rsidRPr="004C5E44">
        <w:rPr>
          <w:rFonts w:cs="Arial"/>
          <w:sz w:val="28"/>
          <w:szCs w:val="28"/>
        </w:rPr>
        <w:t>га</w:t>
      </w:r>
      <w:r w:rsidR="000C17A5" w:rsidRPr="004C5E44">
        <w:rPr>
          <w:rFonts w:cs="Arial"/>
          <w:sz w:val="28"/>
          <w:szCs w:val="28"/>
        </w:rPr>
        <w:t>.</w:t>
      </w:r>
    </w:p>
    <w:p w14:paraId="405CF0B5" w14:textId="79F6BB60" w:rsidR="00D935E8" w:rsidRPr="00F36715" w:rsidRDefault="00D935E8" w:rsidP="006A30B8">
      <w:pPr>
        <w:pStyle w:val="a1"/>
        <w:rPr>
          <w:sz w:val="28"/>
          <w:szCs w:val="28"/>
          <w:lang w:val="ru-RU"/>
        </w:rPr>
      </w:pPr>
      <w:r w:rsidRPr="00F36715">
        <w:rPr>
          <w:sz w:val="28"/>
          <w:szCs w:val="28"/>
          <w:lang w:val="ru-RU"/>
        </w:rPr>
        <w:t>На территории сельсовета расположен</w:t>
      </w:r>
      <w:r w:rsidR="00945EBA" w:rsidRPr="00F36715">
        <w:rPr>
          <w:sz w:val="28"/>
          <w:szCs w:val="28"/>
          <w:lang w:val="ru-RU"/>
        </w:rPr>
        <w:t>ы</w:t>
      </w:r>
      <w:r w:rsidRPr="00F36715">
        <w:rPr>
          <w:sz w:val="28"/>
          <w:szCs w:val="28"/>
          <w:lang w:val="ru-RU"/>
        </w:rPr>
        <w:t xml:space="preserve"> </w:t>
      </w:r>
      <w:r w:rsidR="00BB7109">
        <w:rPr>
          <w:sz w:val="28"/>
          <w:szCs w:val="28"/>
          <w:lang w:val="ru-RU"/>
        </w:rPr>
        <w:t>3</w:t>
      </w:r>
      <w:r w:rsidRPr="00F36715">
        <w:rPr>
          <w:sz w:val="28"/>
          <w:szCs w:val="28"/>
          <w:lang w:val="ru-RU"/>
        </w:rPr>
        <w:t xml:space="preserve"> населенных пункт</w:t>
      </w:r>
      <w:r w:rsidR="00BB7109">
        <w:rPr>
          <w:sz w:val="28"/>
          <w:szCs w:val="28"/>
          <w:lang w:val="ru-RU"/>
        </w:rPr>
        <w:t>а</w:t>
      </w:r>
      <w:r w:rsidRPr="00F36715">
        <w:rPr>
          <w:sz w:val="28"/>
          <w:szCs w:val="28"/>
          <w:lang w:val="ru-RU"/>
        </w:rPr>
        <w:t xml:space="preserve"> </w:t>
      </w:r>
      <w:r w:rsidR="004140D8" w:rsidRPr="006766AE">
        <w:rPr>
          <w:sz w:val="28"/>
          <w:szCs w:val="28"/>
          <w:lang w:val="ru-RU"/>
        </w:rPr>
        <w:t xml:space="preserve">– </w:t>
      </w:r>
      <w:r w:rsidR="00BB7109" w:rsidRPr="00BB7109">
        <w:rPr>
          <w:sz w:val="28"/>
          <w:szCs w:val="28"/>
          <w:lang w:val="ru-RU"/>
        </w:rPr>
        <w:t xml:space="preserve">поселок </w:t>
      </w:r>
      <w:proofErr w:type="spellStart"/>
      <w:r w:rsidR="00BB7109" w:rsidRPr="00BB7109">
        <w:rPr>
          <w:sz w:val="28"/>
          <w:szCs w:val="28"/>
          <w:lang w:val="ru-RU"/>
        </w:rPr>
        <w:t>Новорождественский</w:t>
      </w:r>
      <w:proofErr w:type="spellEnd"/>
      <w:r w:rsidR="00BB7109" w:rsidRPr="00BB7109">
        <w:rPr>
          <w:sz w:val="28"/>
          <w:szCs w:val="28"/>
          <w:lang w:val="ru-RU"/>
        </w:rPr>
        <w:t xml:space="preserve">, поселок Осиновский, поселок </w:t>
      </w:r>
      <w:proofErr w:type="spellStart"/>
      <w:r w:rsidR="00BB7109" w:rsidRPr="00BB7109">
        <w:rPr>
          <w:sz w:val="28"/>
          <w:szCs w:val="28"/>
          <w:lang w:val="ru-RU"/>
        </w:rPr>
        <w:t>Сидоркино</w:t>
      </w:r>
      <w:proofErr w:type="spellEnd"/>
      <w:r w:rsidRPr="00F36715">
        <w:rPr>
          <w:sz w:val="28"/>
          <w:szCs w:val="28"/>
          <w:lang w:val="ru-RU"/>
        </w:rPr>
        <w:t>.</w:t>
      </w:r>
    </w:p>
    <w:p w14:paraId="4130EC2B" w14:textId="75FDAD2C" w:rsidR="006A30B8" w:rsidRPr="00A5149A" w:rsidRDefault="006A30B8" w:rsidP="006A30B8">
      <w:pPr>
        <w:pStyle w:val="a1"/>
        <w:rPr>
          <w:sz w:val="28"/>
          <w:szCs w:val="28"/>
          <w:lang w:val="ru-RU"/>
        </w:rPr>
      </w:pPr>
      <w:r w:rsidRPr="00F36715">
        <w:rPr>
          <w:sz w:val="28"/>
          <w:szCs w:val="28"/>
          <w:lang w:val="ru-RU"/>
        </w:rPr>
        <w:t xml:space="preserve">Административным центром </w:t>
      </w:r>
      <w:r w:rsidR="00B0728C">
        <w:rPr>
          <w:sz w:val="28"/>
          <w:szCs w:val="28"/>
          <w:lang w:val="ru-RU"/>
        </w:rPr>
        <w:t>Осиновского</w:t>
      </w:r>
      <w:r w:rsidRPr="00F36715">
        <w:rPr>
          <w:sz w:val="28"/>
          <w:szCs w:val="28"/>
          <w:lang w:val="ru-RU"/>
        </w:rPr>
        <w:t xml:space="preserve"> сельсовета является </w:t>
      </w:r>
      <w:r w:rsidR="00BB7109">
        <w:rPr>
          <w:sz w:val="28"/>
          <w:szCs w:val="28"/>
          <w:lang w:val="ru-RU"/>
        </w:rPr>
        <w:t>п</w:t>
      </w:r>
      <w:r w:rsidRPr="00F36715">
        <w:rPr>
          <w:sz w:val="28"/>
          <w:szCs w:val="28"/>
          <w:lang w:val="ru-RU"/>
        </w:rPr>
        <w:t xml:space="preserve">. </w:t>
      </w:r>
      <w:r w:rsidR="00BB7109">
        <w:rPr>
          <w:sz w:val="28"/>
          <w:szCs w:val="28"/>
          <w:lang w:val="ru-RU"/>
        </w:rPr>
        <w:t>Осиновский</w:t>
      </w:r>
      <w:r w:rsidRPr="00F36715">
        <w:rPr>
          <w:sz w:val="28"/>
          <w:szCs w:val="28"/>
          <w:lang w:val="ru-RU"/>
        </w:rPr>
        <w:t>.</w:t>
      </w:r>
    </w:p>
    <w:p w14:paraId="56637C63" w14:textId="0FDBC372" w:rsidR="0086070C" w:rsidRPr="00A5149A" w:rsidRDefault="00BA0D34" w:rsidP="00BA0D34">
      <w:pPr>
        <w:pStyle w:val="30"/>
        <w:rPr>
          <w:i w:val="0"/>
          <w:sz w:val="28"/>
          <w:szCs w:val="28"/>
        </w:rPr>
      </w:pPr>
      <w:bookmarkStart w:id="36" w:name="_Toc522808441"/>
      <w:bookmarkStart w:id="37" w:name="_Toc165538193"/>
      <w:r>
        <w:rPr>
          <w:i w:val="0"/>
          <w:sz w:val="28"/>
          <w:szCs w:val="28"/>
        </w:rPr>
        <w:t xml:space="preserve">2.1.2 </w:t>
      </w:r>
      <w:r w:rsidR="00A5122F" w:rsidRPr="00A5149A">
        <w:rPr>
          <w:i w:val="0"/>
          <w:sz w:val="28"/>
          <w:szCs w:val="28"/>
        </w:rPr>
        <w:t>Природно</w:t>
      </w:r>
      <w:r w:rsidR="00B20883" w:rsidRPr="00A5149A">
        <w:rPr>
          <w:i w:val="0"/>
          <w:sz w:val="28"/>
          <w:szCs w:val="28"/>
        </w:rPr>
        <w:t>-ресурсн</w:t>
      </w:r>
      <w:r w:rsidR="00A5122F" w:rsidRPr="00A5149A">
        <w:rPr>
          <w:i w:val="0"/>
          <w:sz w:val="28"/>
          <w:szCs w:val="28"/>
        </w:rPr>
        <w:t>ый</w:t>
      </w:r>
      <w:r w:rsidR="00B20883" w:rsidRPr="00A5149A">
        <w:rPr>
          <w:i w:val="0"/>
          <w:sz w:val="28"/>
          <w:szCs w:val="28"/>
        </w:rPr>
        <w:t xml:space="preserve"> потенциал</w:t>
      </w:r>
      <w:r w:rsidR="00E45485" w:rsidRPr="00A5149A">
        <w:rPr>
          <w:i w:val="0"/>
          <w:sz w:val="28"/>
          <w:szCs w:val="28"/>
        </w:rPr>
        <w:t xml:space="preserve"> территории поселения</w:t>
      </w:r>
      <w:bookmarkEnd w:id="36"/>
      <w:bookmarkEnd w:id="37"/>
    </w:p>
    <w:p w14:paraId="41A7D115" w14:textId="77777777" w:rsidR="0086776D" w:rsidRPr="00A5149A" w:rsidRDefault="00D639F8" w:rsidP="0086776D">
      <w:pPr>
        <w:pStyle w:val="a1"/>
        <w:spacing w:before="120"/>
        <w:rPr>
          <w:b/>
          <w:sz w:val="28"/>
          <w:szCs w:val="28"/>
          <w:lang w:val="ru-RU"/>
        </w:rPr>
      </w:pPr>
      <w:r w:rsidRPr="00A5149A">
        <w:rPr>
          <w:b/>
          <w:sz w:val="28"/>
          <w:szCs w:val="28"/>
          <w:lang w:val="ru-RU"/>
        </w:rPr>
        <w:t>Климат</w:t>
      </w:r>
    </w:p>
    <w:p w14:paraId="2EC04A52" w14:textId="77777777" w:rsidR="005C720D" w:rsidRPr="005C720D" w:rsidRDefault="005C720D" w:rsidP="005C720D">
      <w:pPr>
        <w:pStyle w:val="a1"/>
        <w:rPr>
          <w:sz w:val="28"/>
          <w:szCs w:val="28"/>
          <w:lang w:val="ru-RU"/>
        </w:rPr>
      </w:pPr>
      <w:r w:rsidRPr="005C720D">
        <w:rPr>
          <w:sz w:val="28"/>
          <w:szCs w:val="28"/>
          <w:lang w:val="ru-RU"/>
        </w:rPr>
        <w:t>Чулымский район расположен в лесостепной зоне (</w:t>
      </w:r>
      <w:proofErr w:type="spellStart"/>
      <w:r w:rsidRPr="005C720D">
        <w:rPr>
          <w:sz w:val="28"/>
          <w:szCs w:val="28"/>
          <w:lang w:val="ru-RU"/>
        </w:rPr>
        <w:t>подзоло</w:t>
      </w:r>
      <w:proofErr w:type="spellEnd"/>
      <w:r w:rsidRPr="005C720D">
        <w:rPr>
          <w:sz w:val="28"/>
          <w:szCs w:val="28"/>
          <w:lang w:val="ru-RU"/>
        </w:rPr>
        <w:t>-дернисто-луговая). Климат – резко континентальный.</w:t>
      </w:r>
    </w:p>
    <w:p w14:paraId="21F006E7" w14:textId="0275FDC8" w:rsidR="005C720D" w:rsidRPr="005C720D" w:rsidRDefault="005C720D" w:rsidP="005C720D">
      <w:pPr>
        <w:pStyle w:val="a1"/>
        <w:rPr>
          <w:sz w:val="28"/>
          <w:szCs w:val="28"/>
          <w:lang w:val="ru-RU"/>
        </w:rPr>
      </w:pPr>
      <w:r w:rsidRPr="005C720D">
        <w:rPr>
          <w:sz w:val="28"/>
          <w:szCs w:val="28"/>
          <w:lang w:val="ru-RU"/>
        </w:rPr>
        <w:t xml:space="preserve">Продолжительность вегетационного периода 150-160 дней. Относительная влажность воздуха в зимние месяцы превышает 80 %, осенью - 55-65 %, в засушливый период не превышает – 30 %. Территория </w:t>
      </w:r>
      <w:r w:rsidR="00B0728C">
        <w:rPr>
          <w:sz w:val="28"/>
          <w:szCs w:val="28"/>
          <w:lang w:val="ru-RU"/>
        </w:rPr>
        <w:t>Осиновского</w:t>
      </w:r>
      <w:r w:rsidRPr="005C720D">
        <w:rPr>
          <w:sz w:val="28"/>
          <w:szCs w:val="28"/>
          <w:lang w:val="ru-RU"/>
        </w:rPr>
        <w:t xml:space="preserve"> сельсовета подвержена действию периодических засух и суховеев. Весенне-летние засухи повторяются через 3-4 года. Промерзание почв на открытых гривах начинается уже в октябре, в ноябре оно распространяется на приболотный пояс, низинные и верховые болота. Глубина промерзания на гривах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14:paraId="1045A0F7" w14:textId="1C4AADBE" w:rsidR="005C720D" w:rsidRPr="005C720D" w:rsidRDefault="005C720D" w:rsidP="005C720D">
      <w:pPr>
        <w:pStyle w:val="a1"/>
        <w:rPr>
          <w:sz w:val="28"/>
          <w:szCs w:val="28"/>
          <w:lang w:val="ru-RU"/>
        </w:rPr>
      </w:pPr>
      <w:r w:rsidRPr="005C720D">
        <w:rPr>
          <w:sz w:val="28"/>
          <w:szCs w:val="28"/>
          <w:lang w:val="ru-RU"/>
        </w:rPr>
        <w:t xml:space="preserve">В соответствии со СП 131.13330.2012 Строительная климатология территория </w:t>
      </w:r>
      <w:r w:rsidR="00B0728C">
        <w:rPr>
          <w:sz w:val="28"/>
          <w:szCs w:val="28"/>
          <w:lang w:val="ru-RU"/>
        </w:rPr>
        <w:t>Осиновского</w:t>
      </w:r>
      <w:r w:rsidRPr="005C720D">
        <w:rPr>
          <w:sz w:val="28"/>
          <w:szCs w:val="28"/>
          <w:lang w:val="ru-RU"/>
        </w:rPr>
        <w:t xml:space="preserve"> сельсовета относится к I строительно-климатической зоне, подрайон </w:t>
      </w:r>
      <w:proofErr w:type="spellStart"/>
      <w:r w:rsidRPr="005C720D">
        <w:rPr>
          <w:sz w:val="28"/>
          <w:szCs w:val="28"/>
          <w:lang w:val="ru-RU"/>
        </w:rPr>
        <w:t>IВ</w:t>
      </w:r>
      <w:proofErr w:type="spellEnd"/>
      <w:r w:rsidRPr="005C720D">
        <w:rPr>
          <w:sz w:val="28"/>
          <w:szCs w:val="28"/>
          <w:lang w:val="ru-RU"/>
        </w:rPr>
        <w:t>; в соответствии с СП 20.13330.2016 Нагрузки и воздействия «Нагрузки и воздействия» к IV снеговому, III ветровому району.</w:t>
      </w:r>
    </w:p>
    <w:p w14:paraId="5A3CDD6D" w14:textId="3A4B6FFF" w:rsidR="005C720D" w:rsidRPr="005C720D" w:rsidRDefault="005C720D" w:rsidP="005C720D">
      <w:pPr>
        <w:pStyle w:val="a1"/>
        <w:rPr>
          <w:sz w:val="28"/>
          <w:szCs w:val="28"/>
          <w:lang w:val="ru-RU"/>
        </w:rPr>
      </w:pPr>
      <w:r w:rsidRPr="005C720D">
        <w:rPr>
          <w:sz w:val="28"/>
          <w:szCs w:val="28"/>
          <w:lang w:val="ru-RU"/>
        </w:rPr>
        <w:t xml:space="preserve">Согласно карт общего сейсмического районирования территории Российской Федерации (ОСР-97), территория сельсовета относится к 6-7-ми бальной зоне сейсмической активности по шкале MSK-64. (для средних грунтовых условий и трёх степеней сейсмической опасности – А(10%)=6, В(5%)=6, С(1%)=7 в течение 50 лет). </w:t>
      </w:r>
    </w:p>
    <w:p w14:paraId="252F5ABD" w14:textId="56D1C128" w:rsidR="00E870DE" w:rsidRPr="00A5149A" w:rsidRDefault="005C720D" w:rsidP="005C720D">
      <w:pPr>
        <w:pStyle w:val="a1"/>
        <w:rPr>
          <w:sz w:val="28"/>
          <w:szCs w:val="28"/>
          <w:lang w:val="ru-RU"/>
        </w:rPr>
      </w:pPr>
      <w:r w:rsidRPr="005C720D">
        <w:rPr>
          <w:sz w:val="28"/>
          <w:szCs w:val="28"/>
          <w:lang w:val="ru-RU"/>
        </w:rPr>
        <w:t>Климатическое районирование разработано на основе комплексного сочетания средней месячной температуры воздуха в январе и июле, средней скорости ветра за три зимних месяца, средней месячной относительной влажности воздуха в июле.</w:t>
      </w:r>
    </w:p>
    <w:p w14:paraId="711733CF" w14:textId="77777777" w:rsidR="008E3A2D" w:rsidRPr="00A5149A" w:rsidRDefault="008E3A2D" w:rsidP="00CF4DA4">
      <w:pPr>
        <w:pStyle w:val="a1"/>
        <w:keepNext/>
        <w:jc w:val="right"/>
        <w:rPr>
          <w:b/>
          <w:sz w:val="28"/>
          <w:szCs w:val="28"/>
          <w:lang w:val="ru-RU"/>
        </w:rPr>
      </w:pPr>
      <w:r w:rsidRPr="00A5149A">
        <w:rPr>
          <w:b/>
          <w:sz w:val="28"/>
          <w:szCs w:val="28"/>
          <w:lang w:val="ru-RU"/>
        </w:rPr>
        <w:t>Таблица 2.1</w:t>
      </w:r>
    </w:p>
    <w:p w14:paraId="222B7C5E" w14:textId="0924BA16" w:rsidR="008E3A2D" w:rsidRPr="00A5149A" w:rsidRDefault="008E3A2D" w:rsidP="008E3A2D">
      <w:pPr>
        <w:keepNext/>
        <w:suppressAutoHyphens/>
        <w:spacing w:after="120"/>
        <w:jc w:val="center"/>
        <w:rPr>
          <w:i/>
          <w:sz w:val="28"/>
          <w:szCs w:val="28"/>
        </w:rPr>
      </w:pPr>
      <w:r w:rsidRPr="00A5149A">
        <w:rPr>
          <w:b/>
          <w:sz w:val="28"/>
          <w:szCs w:val="28"/>
          <w:lang w:eastAsia="ar-SA" w:bidi="en-US"/>
        </w:rPr>
        <w:t xml:space="preserve">Средняя месячная и годовая температура воздуха, </w:t>
      </w:r>
      <w:r w:rsidRPr="00A5149A">
        <w:rPr>
          <w:b/>
          <w:bCs/>
          <w:sz w:val="28"/>
          <w:szCs w:val="28"/>
        </w:rPr>
        <w:t>°C</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3"/>
        <w:gridCol w:w="813"/>
        <w:gridCol w:w="813"/>
        <w:gridCol w:w="591"/>
        <w:gridCol w:w="724"/>
        <w:gridCol w:w="724"/>
        <w:gridCol w:w="724"/>
        <w:gridCol w:w="761"/>
        <w:gridCol w:w="591"/>
        <w:gridCol w:w="591"/>
        <w:gridCol w:w="680"/>
        <w:gridCol w:w="813"/>
        <w:gridCol w:w="696"/>
      </w:tblGrid>
      <w:tr w:rsidR="008E3A2D" w:rsidRPr="0032349A" w14:paraId="74864D1E" w14:textId="77777777" w:rsidTr="008E3A2D">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14:paraId="75F20F3E" w14:textId="77777777" w:rsidR="008E3A2D" w:rsidRPr="0032349A" w:rsidRDefault="008E3A2D" w:rsidP="00B41FA7">
            <w:pPr>
              <w:jc w:val="center"/>
              <w:rPr>
                <w:b/>
                <w:bCs/>
                <w:sz w:val="22"/>
                <w:szCs w:val="22"/>
              </w:rPr>
            </w:pPr>
            <w:r w:rsidRPr="0032349A">
              <w:rPr>
                <w:b/>
                <w:bCs/>
                <w:sz w:val="22"/>
                <w:szCs w:val="22"/>
                <w:lang w:val="en-US"/>
              </w:rPr>
              <w:t>I</w:t>
            </w:r>
          </w:p>
        </w:tc>
        <w:tc>
          <w:tcPr>
            <w:tcW w:w="0" w:type="auto"/>
            <w:tcBorders>
              <w:top w:val="single" w:sz="8" w:space="0" w:color="000000"/>
              <w:left w:val="single" w:sz="8" w:space="0" w:color="000000"/>
              <w:bottom w:val="single" w:sz="8" w:space="0" w:color="000000"/>
              <w:right w:val="single" w:sz="8" w:space="0" w:color="000000"/>
            </w:tcBorders>
            <w:vAlign w:val="center"/>
          </w:tcPr>
          <w:p w14:paraId="623FBA0D" w14:textId="77777777" w:rsidR="008E3A2D" w:rsidRPr="0032349A" w:rsidRDefault="008E3A2D" w:rsidP="00B41FA7">
            <w:pPr>
              <w:jc w:val="center"/>
              <w:rPr>
                <w:b/>
                <w:bCs/>
                <w:sz w:val="22"/>
                <w:szCs w:val="22"/>
              </w:rPr>
            </w:pPr>
            <w:r w:rsidRPr="0032349A">
              <w:rPr>
                <w:b/>
                <w:bCs/>
                <w:sz w:val="22"/>
                <w:szCs w:val="22"/>
                <w:lang w:val="en-US"/>
              </w:rPr>
              <w:t>II</w:t>
            </w:r>
          </w:p>
        </w:tc>
        <w:tc>
          <w:tcPr>
            <w:tcW w:w="0" w:type="auto"/>
            <w:tcBorders>
              <w:top w:val="single" w:sz="8" w:space="0" w:color="000000"/>
              <w:left w:val="single" w:sz="8" w:space="0" w:color="000000"/>
              <w:bottom w:val="single" w:sz="8" w:space="0" w:color="000000"/>
              <w:right w:val="single" w:sz="8" w:space="0" w:color="000000"/>
            </w:tcBorders>
            <w:vAlign w:val="center"/>
          </w:tcPr>
          <w:p w14:paraId="41D180BB" w14:textId="77777777" w:rsidR="008E3A2D" w:rsidRPr="0032349A" w:rsidRDefault="008E3A2D" w:rsidP="00B41FA7">
            <w:pPr>
              <w:jc w:val="center"/>
              <w:rPr>
                <w:b/>
                <w:bCs/>
                <w:sz w:val="22"/>
                <w:szCs w:val="22"/>
              </w:rPr>
            </w:pPr>
            <w:r w:rsidRPr="0032349A">
              <w:rPr>
                <w:b/>
                <w:bCs/>
                <w:sz w:val="22"/>
                <w:szCs w:val="22"/>
                <w:lang w:val="en-US"/>
              </w:rPr>
              <w:t>III</w:t>
            </w:r>
          </w:p>
        </w:tc>
        <w:tc>
          <w:tcPr>
            <w:tcW w:w="0" w:type="auto"/>
            <w:tcBorders>
              <w:top w:val="single" w:sz="8" w:space="0" w:color="000000"/>
              <w:left w:val="single" w:sz="8" w:space="0" w:color="000000"/>
              <w:bottom w:val="single" w:sz="8" w:space="0" w:color="000000"/>
              <w:right w:val="single" w:sz="8" w:space="0" w:color="000000"/>
            </w:tcBorders>
            <w:vAlign w:val="center"/>
          </w:tcPr>
          <w:p w14:paraId="1D445104" w14:textId="77777777" w:rsidR="008E3A2D" w:rsidRPr="0032349A" w:rsidRDefault="008E3A2D" w:rsidP="00B41FA7">
            <w:pPr>
              <w:jc w:val="center"/>
              <w:rPr>
                <w:b/>
                <w:bCs/>
                <w:sz w:val="22"/>
                <w:szCs w:val="22"/>
              </w:rPr>
            </w:pPr>
            <w:r w:rsidRPr="0032349A">
              <w:rPr>
                <w:b/>
                <w:bCs/>
                <w:sz w:val="22"/>
                <w:szCs w:val="22"/>
                <w:lang w:val="en-US"/>
              </w:rPr>
              <w:t>IV</w:t>
            </w:r>
          </w:p>
        </w:tc>
        <w:tc>
          <w:tcPr>
            <w:tcW w:w="0" w:type="auto"/>
            <w:tcBorders>
              <w:top w:val="single" w:sz="8" w:space="0" w:color="000000"/>
              <w:left w:val="single" w:sz="8" w:space="0" w:color="000000"/>
              <w:bottom w:val="single" w:sz="8" w:space="0" w:color="000000"/>
              <w:right w:val="single" w:sz="8" w:space="0" w:color="000000"/>
            </w:tcBorders>
            <w:vAlign w:val="center"/>
          </w:tcPr>
          <w:p w14:paraId="60E4BA14" w14:textId="77777777" w:rsidR="008E3A2D" w:rsidRPr="0032349A" w:rsidRDefault="008E3A2D" w:rsidP="00B41FA7">
            <w:pPr>
              <w:jc w:val="center"/>
              <w:rPr>
                <w:b/>
                <w:bCs/>
                <w:sz w:val="22"/>
                <w:szCs w:val="22"/>
              </w:rPr>
            </w:pPr>
            <w:r w:rsidRPr="0032349A">
              <w:rPr>
                <w:b/>
                <w:bCs/>
                <w:sz w:val="22"/>
                <w:szCs w:val="22"/>
                <w:lang w:val="en-US"/>
              </w:rPr>
              <w:t>V</w:t>
            </w:r>
          </w:p>
        </w:tc>
        <w:tc>
          <w:tcPr>
            <w:tcW w:w="0" w:type="auto"/>
            <w:tcBorders>
              <w:top w:val="single" w:sz="8" w:space="0" w:color="000000"/>
              <w:left w:val="single" w:sz="8" w:space="0" w:color="000000"/>
              <w:bottom w:val="single" w:sz="8" w:space="0" w:color="000000"/>
              <w:right w:val="single" w:sz="8" w:space="0" w:color="000000"/>
            </w:tcBorders>
            <w:vAlign w:val="center"/>
          </w:tcPr>
          <w:p w14:paraId="41C370E0" w14:textId="77777777" w:rsidR="008E3A2D" w:rsidRPr="0032349A" w:rsidRDefault="008E3A2D" w:rsidP="00B41FA7">
            <w:pPr>
              <w:jc w:val="center"/>
              <w:rPr>
                <w:b/>
                <w:bCs/>
                <w:sz w:val="22"/>
                <w:szCs w:val="22"/>
              </w:rPr>
            </w:pPr>
            <w:r w:rsidRPr="0032349A">
              <w:rPr>
                <w:b/>
                <w:bCs/>
                <w:sz w:val="22"/>
                <w:szCs w:val="22"/>
                <w:lang w:val="en-US"/>
              </w:rPr>
              <w:t>VI</w:t>
            </w:r>
          </w:p>
        </w:tc>
        <w:tc>
          <w:tcPr>
            <w:tcW w:w="0" w:type="auto"/>
            <w:tcBorders>
              <w:top w:val="single" w:sz="8" w:space="0" w:color="000000"/>
              <w:left w:val="single" w:sz="8" w:space="0" w:color="000000"/>
              <w:bottom w:val="single" w:sz="8" w:space="0" w:color="000000"/>
              <w:right w:val="single" w:sz="8" w:space="0" w:color="000000"/>
            </w:tcBorders>
            <w:vAlign w:val="center"/>
          </w:tcPr>
          <w:p w14:paraId="01CE1287" w14:textId="77777777" w:rsidR="008E3A2D" w:rsidRPr="0032349A" w:rsidRDefault="008E3A2D" w:rsidP="00B41FA7">
            <w:pPr>
              <w:jc w:val="center"/>
              <w:rPr>
                <w:b/>
                <w:bCs/>
                <w:sz w:val="22"/>
                <w:szCs w:val="22"/>
              </w:rPr>
            </w:pPr>
            <w:r w:rsidRPr="0032349A">
              <w:rPr>
                <w:b/>
                <w:bCs/>
                <w:sz w:val="22"/>
                <w:szCs w:val="22"/>
                <w:lang w:val="en-US"/>
              </w:rPr>
              <w:t>VII</w:t>
            </w:r>
          </w:p>
        </w:tc>
        <w:tc>
          <w:tcPr>
            <w:tcW w:w="0" w:type="auto"/>
            <w:tcBorders>
              <w:top w:val="single" w:sz="8" w:space="0" w:color="000000"/>
              <w:left w:val="single" w:sz="8" w:space="0" w:color="000000"/>
              <w:bottom w:val="single" w:sz="8" w:space="0" w:color="000000"/>
              <w:right w:val="single" w:sz="8" w:space="0" w:color="000000"/>
            </w:tcBorders>
            <w:vAlign w:val="center"/>
          </w:tcPr>
          <w:p w14:paraId="59A96DA7" w14:textId="77777777" w:rsidR="008E3A2D" w:rsidRPr="0032349A" w:rsidRDefault="008E3A2D" w:rsidP="00B41FA7">
            <w:pPr>
              <w:jc w:val="center"/>
              <w:rPr>
                <w:b/>
                <w:bCs/>
                <w:sz w:val="22"/>
                <w:szCs w:val="22"/>
              </w:rPr>
            </w:pPr>
            <w:r w:rsidRPr="0032349A">
              <w:rPr>
                <w:b/>
                <w:bCs/>
                <w:sz w:val="22"/>
                <w:szCs w:val="22"/>
                <w:lang w:val="en-US"/>
              </w:rPr>
              <w:t>VIII</w:t>
            </w:r>
          </w:p>
        </w:tc>
        <w:tc>
          <w:tcPr>
            <w:tcW w:w="0" w:type="auto"/>
            <w:tcBorders>
              <w:top w:val="single" w:sz="8" w:space="0" w:color="000000"/>
              <w:left w:val="single" w:sz="8" w:space="0" w:color="000000"/>
              <w:bottom w:val="single" w:sz="8" w:space="0" w:color="000000"/>
              <w:right w:val="single" w:sz="8" w:space="0" w:color="000000"/>
            </w:tcBorders>
            <w:vAlign w:val="center"/>
          </w:tcPr>
          <w:p w14:paraId="53E08ABE" w14:textId="77777777" w:rsidR="008E3A2D" w:rsidRPr="0032349A" w:rsidRDefault="008E3A2D" w:rsidP="00B41FA7">
            <w:pPr>
              <w:jc w:val="center"/>
              <w:rPr>
                <w:b/>
                <w:bCs/>
                <w:sz w:val="22"/>
                <w:szCs w:val="22"/>
              </w:rPr>
            </w:pPr>
            <w:r w:rsidRPr="0032349A">
              <w:rPr>
                <w:b/>
                <w:bCs/>
                <w:sz w:val="22"/>
                <w:szCs w:val="22"/>
                <w:lang w:val="en-US"/>
              </w:rPr>
              <w:t>IX</w:t>
            </w:r>
          </w:p>
        </w:tc>
        <w:tc>
          <w:tcPr>
            <w:tcW w:w="0" w:type="auto"/>
            <w:tcBorders>
              <w:top w:val="single" w:sz="8" w:space="0" w:color="000000"/>
              <w:left w:val="single" w:sz="8" w:space="0" w:color="000000"/>
              <w:bottom w:val="single" w:sz="8" w:space="0" w:color="000000"/>
              <w:right w:val="single" w:sz="8" w:space="0" w:color="000000"/>
            </w:tcBorders>
            <w:vAlign w:val="center"/>
          </w:tcPr>
          <w:p w14:paraId="68377B28" w14:textId="77777777" w:rsidR="008E3A2D" w:rsidRPr="0032349A" w:rsidRDefault="008E3A2D" w:rsidP="00B41FA7">
            <w:pPr>
              <w:jc w:val="center"/>
              <w:rPr>
                <w:b/>
                <w:bCs/>
                <w:sz w:val="22"/>
                <w:szCs w:val="22"/>
              </w:rPr>
            </w:pPr>
            <w:r w:rsidRPr="0032349A">
              <w:rPr>
                <w:b/>
                <w:bCs/>
                <w:sz w:val="22"/>
                <w:szCs w:val="22"/>
                <w:lang w:val="en-US"/>
              </w:rPr>
              <w:t>X</w:t>
            </w:r>
          </w:p>
        </w:tc>
        <w:tc>
          <w:tcPr>
            <w:tcW w:w="0" w:type="auto"/>
            <w:tcBorders>
              <w:top w:val="single" w:sz="8" w:space="0" w:color="000000"/>
              <w:left w:val="single" w:sz="8" w:space="0" w:color="000000"/>
              <w:bottom w:val="single" w:sz="8" w:space="0" w:color="000000"/>
              <w:right w:val="single" w:sz="8" w:space="0" w:color="000000"/>
            </w:tcBorders>
            <w:vAlign w:val="center"/>
          </w:tcPr>
          <w:p w14:paraId="337C8918"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4BA43635"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75C07CF2" w14:textId="77777777" w:rsidR="008E3A2D" w:rsidRPr="0032349A" w:rsidRDefault="008E3A2D" w:rsidP="00B41FA7">
            <w:pPr>
              <w:jc w:val="center"/>
              <w:rPr>
                <w:b/>
                <w:bCs/>
                <w:sz w:val="22"/>
                <w:szCs w:val="22"/>
              </w:rPr>
            </w:pPr>
            <w:r w:rsidRPr="0032349A">
              <w:rPr>
                <w:b/>
                <w:bCs/>
                <w:sz w:val="22"/>
                <w:szCs w:val="22"/>
              </w:rPr>
              <w:t xml:space="preserve">Год </w:t>
            </w:r>
          </w:p>
        </w:tc>
      </w:tr>
      <w:tr w:rsidR="005C720D" w:rsidRPr="0032349A" w14:paraId="6F26C599" w14:textId="77777777" w:rsidTr="008E3A2D">
        <w:trPr>
          <w:jc w:val="center"/>
        </w:trPr>
        <w:tc>
          <w:tcPr>
            <w:tcW w:w="0" w:type="auto"/>
            <w:tcBorders>
              <w:top w:val="single" w:sz="8" w:space="0" w:color="000000"/>
            </w:tcBorders>
            <w:vAlign w:val="center"/>
          </w:tcPr>
          <w:p w14:paraId="5F4965D1" w14:textId="7AD7F01D" w:rsidR="005C720D" w:rsidRPr="005C720D" w:rsidRDefault="005C720D" w:rsidP="005C720D">
            <w:pPr>
              <w:jc w:val="center"/>
              <w:rPr>
                <w:sz w:val="22"/>
                <w:szCs w:val="22"/>
              </w:rPr>
            </w:pPr>
            <w:r w:rsidRPr="005C720D">
              <w:rPr>
                <w:sz w:val="22"/>
                <w:szCs w:val="22"/>
              </w:rPr>
              <w:t>-19,5</w:t>
            </w:r>
          </w:p>
        </w:tc>
        <w:tc>
          <w:tcPr>
            <w:tcW w:w="0" w:type="auto"/>
            <w:tcBorders>
              <w:top w:val="single" w:sz="8" w:space="0" w:color="000000"/>
            </w:tcBorders>
            <w:vAlign w:val="center"/>
          </w:tcPr>
          <w:p w14:paraId="1DD3EEC0" w14:textId="7380C98F" w:rsidR="005C720D" w:rsidRPr="005C720D" w:rsidRDefault="005C720D" w:rsidP="005C720D">
            <w:pPr>
              <w:jc w:val="center"/>
              <w:rPr>
                <w:sz w:val="22"/>
                <w:szCs w:val="22"/>
              </w:rPr>
            </w:pPr>
            <w:r w:rsidRPr="005C720D">
              <w:rPr>
                <w:sz w:val="22"/>
                <w:szCs w:val="22"/>
              </w:rPr>
              <w:t>-17,9</w:t>
            </w:r>
          </w:p>
        </w:tc>
        <w:tc>
          <w:tcPr>
            <w:tcW w:w="0" w:type="auto"/>
            <w:tcBorders>
              <w:top w:val="single" w:sz="8" w:space="0" w:color="000000"/>
            </w:tcBorders>
            <w:vAlign w:val="center"/>
          </w:tcPr>
          <w:p w14:paraId="667AFDD6" w14:textId="4D4EDDA5" w:rsidR="005C720D" w:rsidRPr="005C720D" w:rsidRDefault="005C720D" w:rsidP="005C720D">
            <w:pPr>
              <w:jc w:val="center"/>
              <w:rPr>
                <w:sz w:val="22"/>
                <w:szCs w:val="22"/>
              </w:rPr>
            </w:pPr>
            <w:r w:rsidRPr="005C720D">
              <w:rPr>
                <w:sz w:val="22"/>
                <w:szCs w:val="22"/>
              </w:rPr>
              <w:t>-11,1</w:t>
            </w:r>
          </w:p>
        </w:tc>
        <w:tc>
          <w:tcPr>
            <w:tcW w:w="0" w:type="auto"/>
            <w:tcBorders>
              <w:top w:val="single" w:sz="8" w:space="0" w:color="000000"/>
            </w:tcBorders>
            <w:vAlign w:val="center"/>
          </w:tcPr>
          <w:p w14:paraId="1768DC87" w14:textId="588CEF49" w:rsidR="005C720D" w:rsidRPr="005C720D" w:rsidRDefault="005C720D" w:rsidP="005C720D">
            <w:pPr>
              <w:jc w:val="center"/>
              <w:rPr>
                <w:sz w:val="22"/>
                <w:szCs w:val="22"/>
              </w:rPr>
            </w:pPr>
            <w:r w:rsidRPr="005C720D">
              <w:rPr>
                <w:sz w:val="22"/>
                <w:szCs w:val="22"/>
              </w:rPr>
              <w:t>0,3</w:t>
            </w:r>
          </w:p>
        </w:tc>
        <w:tc>
          <w:tcPr>
            <w:tcW w:w="0" w:type="auto"/>
            <w:tcBorders>
              <w:top w:val="single" w:sz="8" w:space="0" w:color="000000"/>
            </w:tcBorders>
            <w:vAlign w:val="center"/>
          </w:tcPr>
          <w:p w14:paraId="2CE0DC18" w14:textId="62FA545F" w:rsidR="005C720D" w:rsidRPr="005C720D" w:rsidRDefault="005C720D" w:rsidP="005C720D">
            <w:pPr>
              <w:jc w:val="center"/>
              <w:rPr>
                <w:sz w:val="22"/>
                <w:szCs w:val="22"/>
              </w:rPr>
            </w:pPr>
            <w:r w:rsidRPr="005C720D">
              <w:rPr>
                <w:sz w:val="22"/>
                <w:szCs w:val="22"/>
              </w:rPr>
              <w:t>10,1</w:t>
            </w:r>
          </w:p>
        </w:tc>
        <w:tc>
          <w:tcPr>
            <w:tcW w:w="0" w:type="auto"/>
            <w:tcBorders>
              <w:top w:val="single" w:sz="8" w:space="0" w:color="000000"/>
            </w:tcBorders>
            <w:vAlign w:val="center"/>
          </w:tcPr>
          <w:p w14:paraId="49684F46" w14:textId="2DC7C938" w:rsidR="005C720D" w:rsidRPr="005C720D" w:rsidRDefault="005C720D" w:rsidP="005C720D">
            <w:pPr>
              <w:jc w:val="center"/>
              <w:rPr>
                <w:sz w:val="22"/>
                <w:szCs w:val="22"/>
              </w:rPr>
            </w:pPr>
            <w:r w:rsidRPr="005C720D">
              <w:rPr>
                <w:sz w:val="22"/>
                <w:szCs w:val="22"/>
              </w:rPr>
              <w:t>16,4</w:t>
            </w:r>
          </w:p>
        </w:tc>
        <w:tc>
          <w:tcPr>
            <w:tcW w:w="0" w:type="auto"/>
            <w:tcBorders>
              <w:top w:val="single" w:sz="8" w:space="0" w:color="000000"/>
            </w:tcBorders>
            <w:vAlign w:val="center"/>
          </w:tcPr>
          <w:p w14:paraId="41B60001" w14:textId="7FDFA3A6" w:rsidR="005C720D" w:rsidRPr="005C720D" w:rsidRDefault="005C720D" w:rsidP="005C720D">
            <w:pPr>
              <w:jc w:val="center"/>
              <w:rPr>
                <w:sz w:val="22"/>
                <w:szCs w:val="22"/>
              </w:rPr>
            </w:pPr>
            <w:r w:rsidRPr="005C720D">
              <w:rPr>
                <w:sz w:val="22"/>
                <w:szCs w:val="22"/>
              </w:rPr>
              <w:t>18,5</w:t>
            </w:r>
          </w:p>
        </w:tc>
        <w:tc>
          <w:tcPr>
            <w:tcW w:w="0" w:type="auto"/>
            <w:tcBorders>
              <w:top w:val="single" w:sz="8" w:space="0" w:color="000000"/>
            </w:tcBorders>
            <w:vAlign w:val="center"/>
          </w:tcPr>
          <w:p w14:paraId="7E2AFC74" w14:textId="3738BABB" w:rsidR="005C720D" w:rsidRPr="005C720D" w:rsidRDefault="005C720D" w:rsidP="005C720D">
            <w:pPr>
              <w:jc w:val="center"/>
              <w:rPr>
                <w:sz w:val="22"/>
                <w:szCs w:val="22"/>
              </w:rPr>
            </w:pPr>
            <w:r w:rsidRPr="005C720D">
              <w:rPr>
                <w:sz w:val="22"/>
                <w:szCs w:val="22"/>
              </w:rPr>
              <w:t>15,5</w:t>
            </w:r>
          </w:p>
        </w:tc>
        <w:tc>
          <w:tcPr>
            <w:tcW w:w="0" w:type="auto"/>
            <w:tcBorders>
              <w:top w:val="single" w:sz="8" w:space="0" w:color="000000"/>
            </w:tcBorders>
            <w:vAlign w:val="center"/>
          </w:tcPr>
          <w:p w14:paraId="5223E307" w14:textId="08E059CF" w:rsidR="005C720D" w:rsidRPr="005C720D" w:rsidRDefault="005C720D" w:rsidP="005C720D">
            <w:pPr>
              <w:jc w:val="center"/>
              <w:rPr>
                <w:sz w:val="22"/>
                <w:szCs w:val="22"/>
              </w:rPr>
            </w:pPr>
            <w:r w:rsidRPr="005C720D">
              <w:rPr>
                <w:sz w:val="22"/>
                <w:szCs w:val="22"/>
              </w:rPr>
              <w:t>9,7</w:t>
            </w:r>
          </w:p>
        </w:tc>
        <w:tc>
          <w:tcPr>
            <w:tcW w:w="0" w:type="auto"/>
            <w:tcBorders>
              <w:top w:val="single" w:sz="8" w:space="0" w:color="000000"/>
            </w:tcBorders>
            <w:vAlign w:val="center"/>
          </w:tcPr>
          <w:p w14:paraId="45C96B2B" w14:textId="7955CA74" w:rsidR="005C720D" w:rsidRPr="005C720D" w:rsidRDefault="005C720D" w:rsidP="005C720D">
            <w:pPr>
              <w:jc w:val="center"/>
              <w:rPr>
                <w:sz w:val="22"/>
                <w:szCs w:val="22"/>
              </w:rPr>
            </w:pPr>
            <w:r w:rsidRPr="005C720D">
              <w:rPr>
                <w:sz w:val="22"/>
                <w:szCs w:val="22"/>
              </w:rPr>
              <w:t>1,3</w:t>
            </w:r>
          </w:p>
        </w:tc>
        <w:tc>
          <w:tcPr>
            <w:tcW w:w="0" w:type="auto"/>
            <w:tcBorders>
              <w:top w:val="single" w:sz="8" w:space="0" w:color="000000"/>
            </w:tcBorders>
            <w:vAlign w:val="center"/>
          </w:tcPr>
          <w:p w14:paraId="5B21327A" w14:textId="48F94C9C" w:rsidR="005C720D" w:rsidRPr="005C720D" w:rsidRDefault="005C720D" w:rsidP="005C720D">
            <w:pPr>
              <w:jc w:val="center"/>
              <w:rPr>
                <w:sz w:val="22"/>
                <w:szCs w:val="22"/>
              </w:rPr>
            </w:pPr>
            <w:r w:rsidRPr="005C720D">
              <w:rPr>
                <w:sz w:val="22"/>
                <w:szCs w:val="22"/>
              </w:rPr>
              <w:t>-9,3</w:t>
            </w:r>
          </w:p>
        </w:tc>
        <w:tc>
          <w:tcPr>
            <w:tcW w:w="0" w:type="auto"/>
            <w:tcBorders>
              <w:top w:val="single" w:sz="8" w:space="0" w:color="000000"/>
            </w:tcBorders>
            <w:vAlign w:val="center"/>
          </w:tcPr>
          <w:p w14:paraId="239A54B4" w14:textId="632BC35E" w:rsidR="005C720D" w:rsidRPr="005C720D" w:rsidRDefault="005C720D" w:rsidP="005C720D">
            <w:pPr>
              <w:jc w:val="center"/>
              <w:rPr>
                <w:sz w:val="22"/>
                <w:szCs w:val="22"/>
              </w:rPr>
            </w:pPr>
            <w:r w:rsidRPr="005C720D">
              <w:rPr>
                <w:sz w:val="22"/>
                <w:szCs w:val="22"/>
              </w:rPr>
              <w:t>-17,0</w:t>
            </w:r>
          </w:p>
        </w:tc>
        <w:tc>
          <w:tcPr>
            <w:tcW w:w="0" w:type="auto"/>
            <w:tcBorders>
              <w:top w:val="single" w:sz="8" w:space="0" w:color="000000"/>
            </w:tcBorders>
            <w:vAlign w:val="center"/>
          </w:tcPr>
          <w:p w14:paraId="72B043D2" w14:textId="1CF0E7C6" w:rsidR="005C720D" w:rsidRPr="005C720D" w:rsidRDefault="005C720D" w:rsidP="005C720D">
            <w:pPr>
              <w:jc w:val="center"/>
              <w:rPr>
                <w:sz w:val="22"/>
                <w:szCs w:val="22"/>
              </w:rPr>
            </w:pPr>
            <w:r w:rsidRPr="005C720D">
              <w:rPr>
                <w:sz w:val="22"/>
                <w:szCs w:val="22"/>
              </w:rPr>
              <w:t>-0,2</w:t>
            </w:r>
          </w:p>
        </w:tc>
      </w:tr>
    </w:tbl>
    <w:p w14:paraId="40682339" w14:textId="77777777" w:rsidR="00972457" w:rsidRDefault="00972457" w:rsidP="00972457">
      <w:pPr>
        <w:pStyle w:val="a1"/>
        <w:rPr>
          <w:b/>
          <w:sz w:val="28"/>
          <w:szCs w:val="28"/>
          <w:lang w:val="ru-RU"/>
        </w:rPr>
      </w:pPr>
    </w:p>
    <w:p w14:paraId="45870408" w14:textId="447B11D6" w:rsidR="00CC5278" w:rsidRPr="00A5149A" w:rsidRDefault="00CC5278" w:rsidP="00CC5278">
      <w:pPr>
        <w:pStyle w:val="a1"/>
        <w:keepNext/>
        <w:spacing w:before="120"/>
        <w:jc w:val="right"/>
        <w:rPr>
          <w:b/>
          <w:sz w:val="28"/>
          <w:szCs w:val="28"/>
          <w:lang w:val="ru-RU"/>
        </w:rPr>
      </w:pPr>
      <w:r w:rsidRPr="00A5149A">
        <w:rPr>
          <w:b/>
          <w:sz w:val="28"/>
          <w:szCs w:val="28"/>
          <w:lang w:val="ru-RU"/>
        </w:rPr>
        <w:lastRenderedPageBreak/>
        <w:t>Таблица 2.2</w:t>
      </w:r>
    </w:p>
    <w:p w14:paraId="67B276C7" w14:textId="2E18D9D1" w:rsidR="00CC5278" w:rsidRPr="00A5149A" w:rsidRDefault="00CC5278" w:rsidP="005554DD">
      <w:pPr>
        <w:keepNext/>
        <w:suppressAutoHyphens/>
        <w:spacing w:after="120"/>
        <w:jc w:val="center"/>
        <w:rPr>
          <w:b/>
          <w:sz w:val="28"/>
          <w:szCs w:val="28"/>
          <w:lang w:eastAsia="ar-SA" w:bidi="en-US"/>
        </w:rPr>
      </w:pPr>
      <w:r w:rsidRPr="00A5149A">
        <w:rPr>
          <w:b/>
          <w:sz w:val="28"/>
          <w:szCs w:val="28"/>
          <w:lang w:eastAsia="ar-SA" w:bidi="en-US"/>
        </w:rPr>
        <w:t>Направления и скорость ветра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059"/>
        <w:gridCol w:w="1060"/>
        <w:gridCol w:w="1062"/>
        <w:gridCol w:w="1060"/>
        <w:gridCol w:w="1061"/>
        <w:gridCol w:w="1060"/>
        <w:gridCol w:w="1061"/>
        <w:gridCol w:w="1110"/>
      </w:tblGrid>
      <w:tr w:rsidR="00CC5278" w:rsidRPr="005C720D" w14:paraId="7A4FF65A" w14:textId="77777777" w:rsidTr="005C720D">
        <w:trPr>
          <w:tblHeader/>
          <w:jc w:val="center"/>
        </w:trPr>
        <w:tc>
          <w:tcPr>
            <w:tcW w:w="9344" w:type="dxa"/>
            <w:gridSpan w:val="9"/>
          </w:tcPr>
          <w:p w14:paraId="08AC5F8F" w14:textId="77777777" w:rsidR="00CC5278" w:rsidRPr="005C720D" w:rsidRDefault="00CC5278" w:rsidP="00B41FA7">
            <w:pPr>
              <w:pStyle w:val="afff2"/>
              <w:ind w:left="0"/>
              <w:jc w:val="center"/>
              <w:rPr>
                <w:b/>
                <w:bCs/>
                <w:sz w:val="22"/>
                <w:szCs w:val="22"/>
              </w:rPr>
            </w:pPr>
            <w:r w:rsidRPr="005C720D">
              <w:rPr>
                <w:b/>
                <w:bCs/>
                <w:sz w:val="22"/>
                <w:szCs w:val="22"/>
              </w:rPr>
              <w:t xml:space="preserve">Повторяемость направлений ветра (числитель), %; средняя скорость ветра по </w:t>
            </w:r>
          </w:p>
          <w:p w14:paraId="57DAA745" w14:textId="77777777" w:rsidR="00CC5278" w:rsidRPr="005C720D" w:rsidRDefault="00CC5278" w:rsidP="00B41FA7">
            <w:pPr>
              <w:pStyle w:val="afff2"/>
              <w:ind w:left="0"/>
              <w:jc w:val="center"/>
              <w:rPr>
                <w:b/>
                <w:bCs/>
                <w:sz w:val="22"/>
                <w:szCs w:val="22"/>
              </w:rPr>
            </w:pPr>
            <w:r w:rsidRPr="005C720D">
              <w:rPr>
                <w:b/>
                <w:bCs/>
                <w:sz w:val="22"/>
                <w:szCs w:val="22"/>
              </w:rPr>
              <w:t>направлениям (знаменатель), м/с; повторяемость штилей, %</w:t>
            </w:r>
          </w:p>
        </w:tc>
      </w:tr>
      <w:tr w:rsidR="00CC5278" w:rsidRPr="005C720D" w14:paraId="49FF3E94" w14:textId="77777777" w:rsidTr="005C720D">
        <w:trPr>
          <w:jc w:val="center"/>
        </w:trPr>
        <w:tc>
          <w:tcPr>
            <w:tcW w:w="9344" w:type="dxa"/>
            <w:gridSpan w:val="9"/>
          </w:tcPr>
          <w:p w14:paraId="7D128181" w14:textId="77777777" w:rsidR="00CC5278" w:rsidRPr="005C720D" w:rsidRDefault="00CC5278" w:rsidP="00B41FA7">
            <w:pPr>
              <w:pStyle w:val="afff2"/>
              <w:ind w:left="0"/>
              <w:jc w:val="center"/>
              <w:rPr>
                <w:b/>
                <w:bCs/>
                <w:sz w:val="22"/>
                <w:szCs w:val="22"/>
              </w:rPr>
            </w:pPr>
            <w:r w:rsidRPr="005C720D">
              <w:rPr>
                <w:b/>
                <w:bCs/>
                <w:sz w:val="22"/>
                <w:szCs w:val="22"/>
              </w:rPr>
              <w:t>январь</w:t>
            </w:r>
          </w:p>
        </w:tc>
      </w:tr>
      <w:tr w:rsidR="00CC5278" w:rsidRPr="005C720D" w14:paraId="72C56DB9" w14:textId="77777777" w:rsidTr="005C720D">
        <w:trPr>
          <w:jc w:val="center"/>
        </w:trPr>
        <w:tc>
          <w:tcPr>
            <w:tcW w:w="811" w:type="dxa"/>
          </w:tcPr>
          <w:p w14:paraId="76CD3CB3" w14:textId="77777777" w:rsidR="00CC5278" w:rsidRPr="005C720D" w:rsidRDefault="00CC5278" w:rsidP="00B41FA7">
            <w:pPr>
              <w:pStyle w:val="afff2"/>
              <w:ind w:left="0"/>
              <w:jc w:val="center"/>
              <w:rPr>
                <w:sz w:val="22"/>
                <w:szCs w:val="22"/>
              </w:rPr>
            </w:pPr>
            <w:r w:rsidRPr="005C720D">
              <w:rPr>
                <w:sz w:val="22"/>
                <w:szCs w:val="22"/>
              </w:rPr>
              <w:t xml:space="preserve">с </w:t>
            </w:r>
          </w:p>
        </w:tc>
        <w:tc>
          <w:tcPr>
            <w:tcW w:w="1059" w:type="dxa"/>
          </w:tcPr>
          <w:p w14:paraId="3A9EA393"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72F624AD"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67E9FEBA"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16DE0568"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5E822678"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420AB292"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F7150E0"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29385FF1"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34346508" w14:textId="77777777" w:rsidTr="005C720D">
        <w:trPr>
          <w:jc w:val="center"/>
        </w:trPr>
        <w:tc>
          <w:tcPr>
            <w:tcW w:w="811" w:type="dxa"/>
          </w:tcPr>
          <w:p w14:paraId="365D91F1" w14:textId="577375FD" w:rsidR="005C720D" w:rsidRPr="005C720D" w:rsidRDefault="005C720D" w:rsidP="005C720D">
            <w:pPr>
              <w:pStyle w:val="afff2"/>
              <w:ind w:left="0"/>
              <w:jc w:val="center"/>
              <w:rPr>
                <w:sz w:val="22"/>
                <w:szCs w:val="22"/>
                <w:u w:val="single"/>
              </w:rPr>
            </w:pPr>
            <w:r w:rsidRPr="005C720D">
              <w:rPr>
                <w:sz w:val="22"/>
                <w:szCs w:val="22"/>
                <w:u w:val="single"/>
              </w:rPr>
              <w:t>5</w:t>
            </w:r>
          </w:p>
        </w:tc>
        <w:tc>
          <w:tcPr>
            <w:tcW w:w="1059" w:type="dxa"/>
          </w:tcPr>
          <w:p w14:paraId="3EB4AD28" w14:textId="398874EB" w:rsidR="005C720D" w:rsidRPr="005C720D" w:rsidRDefault="005C720D" w:rsidP="005C720D">
            <w:pPr>
              <w:pStyle w:val="afff2"/>
              <w:ind w:left="0"/>
              <w:jc w:val="center"/>
              <w:rPr>
                <w:sz w:val="22"/>
                <w:szCs w:val="22"/>
                <w:u w:val="single"/>
              </w:rPr>
            </w:pPr>
            <w:r w:rsidRPr="005C720D">
              <w:rPr>
                <w:sz w:val="22"/>
                <w:szCs w:val="22"/>
                <w:u w:val="single"/>
              </w:rPr>
              <w:t>12</w:t>
            </w:r>
          </w:p>
        </w:tc>
        <w:tc>
          <w:tcPr>
            <w:tcW w:w="1060" w:type="dxa"/>
          </w:tcPr>
          <w:p w14:paraId="3463B2DF" w14:textId="158D16A2" w:rsidR="005C720D" w:rsidRPr="005C720D" w:rsidRDefault="005C720D" w:rsidP="005C720D">
            <w:pPr>
              <w:pStyle w:val="afff2"/>
              <w:ind w:left="0"/>
              <w:jc w:val="center"/>
              <w:rPr>
                <w:sz w:val="22"/>
                <w:szCs w:val="22"/>
                <w:u w:val="single"/>
              </w:rPr>
            </w:pPr>
            <w:r w:rsidRPr="005C720D">
              <w:rPr>
                <w:sz w:val="22"/>
                <w:szCs w:val="22"/>
                <w:u w:val="single"/>
              </w:rPr>
              <w:t>7</w:t>
            </w:r>
          </w:p>
        </w:tc>
        <w:tc>
          <w:tcPr>
            <w:tcW w:w="1062" w:type="dxa"/>
          </w:tcPr>
          <w:p w14:paraId="6FD1D898" w14:textId="77741479" w:rsidR="005C720D" w:rsidRPr="005C720D" w:rsidRDefault="005C720D" w:rsidP="005C720D">
            <w:pPr>
              <w:pStyle w:val="afff2"/>
              <w:ind w:left="0"/>
              <w:jc w:val="center"/>
              <w:rPr>
                <w:sz w:val="22"/>
                <w:szCs w:val="22"/>
                <w:u w:val="single"/>
              </w:rPr>
            </w:pPr>
            <w:r w:rsidRPr="005C720D">
              <w:rPr>
                <w:sz w:val="22"/>
                <w:szCs w:val="22"/>
                <w:u w:val="single"/>
              </w:rPr>
              <w:t>10</w:t>
            </w:r>
          </w:p>
        </w:tc>
        <w:tc>
          <w:tcPr>
            <w:tcW w:w="1060" w:type="dxa"/>
          </w:tcPr>
          <w:p w14:paraId="606F3946" w14:textId="7B7E99D9" w:rsidR="005C720D" w:rsidRPr="005C720D" w:rsidRDefault="005C720D" w:rsidP="005C720D">
            <w:pPr>
              <w:pStyle w:val="afff2"/>
              <w:ind w:left="0"/>
              <w:jc w:val="center"/>
              <w:rPr>
                <w:sz w:val="22"/>
                <w:szCs w:val="22"/>
                <w:u w:val="single"/>
              </w:rPr>
            </w:pPr>
            <w:r w:rsidRPr="005C720D">
              <w:rPr>
                <w:sz w:val="22"/>
                <w:szCs w:val="22"/>
                <w:u w:val="single"/>
              </w:rPr>
              <w:t>25</w:t>
            </w:r>
          </w:p>
        </w:tc>
        <w:tc>
          <w:tcPr>
            <w:tcW w:w="1061" w:type="dxa"/>
          </w:tcPr>
          <w:p w14:paraId="25F52E96" w14:textId="4F774B30" w:rsidR="005C720D" w:rsidRPr="005C720D" w:rsidRDefault="005C720D" w:rsidP="005C720D">
            <w:pPr>
              <w:pStyle w:val="afff2"/>
              <w:ind w:left="0"/>
              <w:jc w:val="center"/>
              <w:rPr>
                <w:sz w:val="22"/>
                <w:szCs w:val="22"/>
                <w:u w:val="single"/>
              </w:rPr>
            </w:pPr>
            <w:r w:rsidRPr="005C720D">
              <w:rPr>
                <w:sz w:val="22"/>
                <w:szCs w:val="22"/>
                <w:u w:val="single"/>
              </w:rPr>
              <w:t>35</w:t>
            </w:r>
          </w:p>
        </w:tc>
        <w:tc>
          <w:tcPr>
            <w:tcW w:w="1060" w:type="dxa"/>
          </w:tcPr>
          <w:p w14:paraId="4A090982" w14:textId="57637374" w:rsidR="005C720D" w:rsidRPr="005C720D" w:rsidRDefault="005C720D" w:rsidP="005C720D">
            <w:pPr>
              <w:pStyle w:val="afff2"/>
              <w:ind w:left="0"/>
              <w:jc w:val="center"/>
              <w:rPr>
                <w:sz w:val="22"/>
                <w:szCs w:val="22"/>
                <w:u w:val="single"/>
              </w:rPr>
            </w:pPr>
            <w:r w:rsidRPr="005C720D">
              <w:rPr>
                <w:sz w:val="22"/>
                <w:szCs w:val="22"/>
                <w:u w:val="single"/>
              </w:rPr>
              <w:t>4</w:t>
            </w:r>
          </w:p>
        </w:tc>
        <w:tc>
          <w:tcPr>
            <w:tcW w:w="1061" w:type="dxa"/>
          </w:tcPr>
          <w:p w14:paraId="57BE91F9" w14:textId="4BB4DD46" w:rsidR="005C720D" w:rsidRPr="005C720D" w:rsidRDefault="005C720D" w:rsidP="005C720D">
            <w:pPr>
              <w:pStyle w:val="afff2"/>
              <w:ind w:left="0"/>
              <w:jc w:val="center"/>
              <w:rPr>
                <w:sz w:val="22"/>
                <w:szCs w:val="22"/>
                <w:u w:val="single"/>
              </w:rPr>
            </w:pPr>
            <w:r w:rsidRPr="005C720D">
              <w:rPr>
                <w:sz w:val="22"/>
                <w:szCs w:val="22"/>
                <w:u w:val="single"/>
              </w:rPr>
              <w:t>2</w:t>
            </w:r>
          </w:p>
        </w:tc>
        <w:tc>
          <w:tcPr>
            <w:tcW w:w="1110" w:type="dxa"/>
            <w:vMerge w:val="restart"/>
            <w:vAlign w:val="center"/>
          </w:tcPr>
          <w:p w14:paraId="44F2DDD1" w14:textId="1925BF36" w:rsidR="005C720D" w:rsidRPr="005C720D" w:rsidRDefault="005C720D" w:rsidP="005C720D">
            <w:pPr>
              <w:pStyle w:val="afff2"/>
              <w:ind w:left="0"/>
              <w:jc w:val="center"/>
              <w:rPr>
                <w:sz w:val="22"/>
                <w:szCs w:val="22"/>
                <w:lang w:val="en-US"/>
              </w:rPr>
            </w:pPr>
            <w:r w:rsidRPr="005C720D">
              <w:rPr>
                <w:sz w:val="22"/>
                <w:szCs w:val="22"/>
                <w:lang w:val="en-US"/>
              </w:rPr>
              <w:t>9</w:t>
            </w:r>
          </w:p>
        </w:tc>
      </w:tr>
      <w:tr w:rsidR="005C720D" w:rsidRPr="005C720D" w14:paraId="4995A26C" w14:textId="77777777" w:rsidTr="005C720D">
        <w:trPr>
          <w:jc w:val="center"/>
        </w:trPr>
        <w:tc>
          <w:tcPr>
            <w:tcW w:w="811" w:type="dxa"/>
          </w:tcPr>
          <w:p w14:paraId="09B211BB" w14:textId="436CF6D6" w:rsidR="005C720D" w:rsidRPr="005C720D" w:rsidRDefault="005C720D" w:rsidP="005C720D">
            <w:pPr>
              <w:pStyle w:val="afff2"/>
              <w:ind w:left="0"/>
              <w:jc w:val="center"/>
              <w:rPr>
                <w:sz w:val="22"/>
                <w:szCs w:val="22"/>
              </w:rPr>
            </w:pPr>
            <w:r w:rsidRPr="005C720D">
              <w:rPr>
                <w:sz w:val="22"/>
                <w:szCs w:val="22"/>
              </w:rPr>
              <w:t>2,8</w:t>
            </w:r>
          </w:p>
        </w:tc>
        <w:tc>
          <w:tcPr>
            <w:tcW w:w="1059" w:type="dxa"/>
          </w:tcPr>
          <w:p w14:paraId="0F5ED8DA" w14:textId="0FC6FEB8" w:rsidR="005C720D" w:rsidRPr="005C720D" w:rsidRDefault="005C720D" w:rsidP="005C720D">
            <w:pPr>
              <w:pStyle w:val="afff2"/>
              <w:ind w:left="0"/>
              <w:jc w:val="center"/>
              <w:rPr>
                <w:sz w:val="22"/>
                <w:szCs w:val="22"/>
              </w:rPr>
            </w:pPr>
            <w:r w:rsidRPr="005C720D">
              <w:rPr>
                <w:sz w:val="22"/>
                <w:szCs w:val="22"/>
              </w:rPr>
              <w:t>2,5</w:t>
            </w:r>
          </w:p>
        </w:tc>
        <w:tc>
          <w:tcPr>
            <w:tcW w:w="1060" w:type="dxa"/>
          </w:tcPr>
          <w:p w14:paraId="44B1D339" w14:textId="44EFD449" w:rsidR="005C720D" w:rsidRPr="005C720D" w:rsidRDefault="005C720D" w:rsidP="005C720D">
            <w:pPr>
              <w:pStyle w:val="afff2"/>
              <w:ind w:left="0"/>
              <w:jc w:val="center"/>
              <w:rPr>
                <w:sz w:val="22"/>
                <w:szCs w:val="22"/>
              </w:rPr>
            </w:pPr>
            <w:r w:rsidRPr="005C720D">
              <w:rPr>
                <w:sz w:val="22"/>
                <w:szCs w:val="22"/>
              </w:rPr>
              <w:t>2,5</w:t>
            </w:r>
          </w:p>
        </w:tc>
        <w:tc>
          <w:tcPr>
            <w:tcW w:w="1062" w:type="dxa"/>
          </w:tcPr>
          <w:p w14:paraId="75011C1A" w14:textId="5539405A" w:rsidR="005C720D" w:rsidRPr="005C720D" w:rsidRDefault="005C720D" w:rsidP="005C720D">
            <w:pPr>
              <w:pStyle w:val="afff2"/>
              <w:ind w:left="0"/>
              <w:jc w:val="center"/>
              <w:rPr>
                <w:sz w:val="22"/>
                <w:szCs w:val="22"/>
              </w:rPr>
            </w:pPr>
            <w:r w:rsidRPr="005C720D">
              <w:rPr>
                <w:sz w:val="22"/>
                <w:szCs w:val="22"/>
              </w:rPr>
              <w:t>2,9</w:t>
            </w:r>
          </w:p>
        </w:tc>
        <w:tc>
          <w:tcPr>
            <w:tcW w:w="1060" w:type="dxa"/>
          </w:tcPr>
          <w:p w14:paraId="46A00EF3" w14:textId="4E7B2B78" w:rsidR="005C720D" w:rsidRPr="005C720D" w:rsidRDefault="005C720D" w:rsidP="005C720D">
            <w:pPr>
              <w:pStyle w:val="afff2"/>
              <w:ind w:left="0"/>
              <w:jc w:val="center"/>
              <w:rPr>
                <w:sz w:val="22"/>
                <w:szCs w:val="22"/>
              </w:rPr>
            </w:pPr>
            <w:r w:rsidRPr="005C720D">
              <w:rPr>
                <w:sz w:val="22"/>
                <w:szCs w:val="22"/>
              </w:rPr>
              <w:t>5,2</w:t>
            </w:r>
          </w:p>
        </w:tc>
        <w:tc>
          <w:tcPr>
            <w:tcW w:w="1061" w:type="dxa"/>
          </w:tcPr>
          <w:p w14:paraId="056A63B6" w14:textId="2E0EB938" w:rsidR="005C720D" w:rsidRPr="005C720D" w:rsidRDefault="005C720D" w:rsidP="005C720D">
            <w:pPr>
              <w:pStyle w:val="afff2"/>
              <w:ind w:left="0"/>
              <w:jc w:val="center"/>
              <w:rPr>
                <w:sz w:val="22"/>
                <w:szCs w:val="22"/>
              </w:rPr>
            </w:pPr>
            <w:r w:rsidRPr="005C720D">
              <w:rPr>
                <w:sz w:val="22"/>
                <w:szCs w:val="22"/>
              </w:rPr>
              <w:t>6,2</w:t>
            </w:r>
          </w:p>
        </w:tc>
        <w:tc>
          <w:tcPr>
            <w:tcW w:w="1060" w:type="dxa"/>
          </w:tcPr>
          <w:p w14:paraId="5D7FF204" w14:textId="24D0CA07" w:rsidR="005C720D" w:rsidRPr="005C720D" w:rsidRDefault="005C720D" w:rsidP="005C720D">
            <w:pPr>
              <w:pStyle w:val="afff2"/>
              <w:ind w:left="0"/>
              <w:jc w:val="center"/>
              <w:rPr>
                <w:sz w:val="22"/>
                <w:szCs w:val="22"/>
              </w:rPr>
            </w:pPr>
            <w:r w:rsidRPr="005C720D">
              <w:rPr>
                <w:sz w:val="22"/>
                <w:szCs w:val="22"/>
              </w:rPr>
              <w:t>4,5</w:t>
            </w:r>
          </w:p>
        </w:tc>
        <w:tc>
          <w:tcPr>
            <w:tcW w:w="1061" w:type="dxa"/>
          </w:tcPr>
          <w:p w14:paraId="10746670" w14:textId="41207780" w:rsidR="005C720D" w:rsidRPr="005C720D" w:rsidRDefault="005C720D" w:rsidP="005C720D">
            <w:pPr>
              <w:pStyle w:val="afff2"/>
              <w:ind w:left="0"/>
              <w:jc w:val="center"/>
              <w:rPr>
                <w:sz w:val="22"/>
                <w:szCs w:val="22"/>
              </w:rPr>
            </w:pPr>
            <w:r w:rsidRPr="005C720D">
              <w:rPr>
                <w:sz w:val="22"/>
                <w:szCs w:val="22"/>
              </w:rPr>
              <w:t>2,8</w:t>
            </w:r>
          </w:p>
        </w:tc>
        <w:tc>
          <w:tcPr>
            <w:tcW w:w="1110" w:type="dxa"/>
            <w:vMerge/>
          </w:tcPr>
          <w:p w14:paraId="5C8A8824" w14:textId="77777777" w:rsidR="005C720D" w:rsidRPr="005C720D" w:rsidRDefault="005C720D" w:rsidP="005C720D">
            <w:pPr>
              <w:pStyle w:val="afff2"/>
              <w:ind w:left="0"/>
              <w:jc w:val="center"/>
              <w:rPr>
                <w:sz w:val="22"/>
                <w:szCs w:val="22"/>
              </w:rPr>
            </w:pPr>
          </w:p>
        </w:tc>
      </w:tr>
      <w:tr w:rsidR="00CC5278" w:rsidRPr="005C720D" w14:paraId="024F4A07" w14:textId="77777777" w:rsidTr="005C720D">
        <w:trPr>
          <w:cantSplit/>
          <w:jc w:val="center"/>
        </w:trPr>
        <w:tc>
          <w:tcPr>
            <w:tcW w:w="9344" w:type="dxa"/>
            <w:gridSpan w:val="9"/>
          </w:tcPr>
          <w:p w14:paraId="606448F2" w14:textId="77777777" w:rsidR="00CC5278" w:rsidRPr="005C720D" w:rsidRDefault="00CC5278" w:rsidP="00B41FA7">
            <w:pPr>
              <w:pStyle w:val="afff2"/>
              <w:ind w:left="0"/>
              <w:jc w:val="center"/>
              <w:rPr>
                <w:b/>
                <w:bCs/>
                <w:sz w:val="22"/>
                <w:szCs w:val="22"/>
              </w:rPr>
            </w:pPr>
            <w:r w:rsidRPr="005C720D">
              <w:rPr>
                <w:b/>
                <w:bCs/>
                <w:sz w:val="22"/>
                <w:szCs w:val="22"/>
              </w:rPr>
              <w:t>июль</w:t>
            </w:r>
          </w:p>
        </w:tc>
      </w:tr>
      <w:tr w:rsidR="00CC5278" w:rsidRPr="005C720D" w14:paraId="1450F1A3" w14:textId="77777777" w:rsidTr="005C720D">
        <w:trPr>
          <w:jc w:val="center"/>
        </w:trPr>
        <w:tc>
          <w:tcPr>
            <w:tcW w:w="811" w:type="dxa"/>
          </w:tcPr>
          <w:p w14:paraId="0A3E622F" w14:textId="77777777" w:rsidR="00CC5278" w:rsidRPr="005C720D" w:rsidRDefault="00CC5278" w:rsidP="00B41FA7">
            <w:pPr>
              <w:pStyle w:val="afff2"/>
              <w:ind w:left="0"/>
              <w:jc w:val="center"/>
              <w:rPr>
                <w:sz w:val="22"/>
                <w:szCs w:val="22"/>
              </w:rPr>
            </w:pPr>
            <w:r w:rsidRPr="005C720D">
              <w:rPr>
                <w:sz w:val="22"/>
                <w:szCs w:val="22"/>
              </w:rPr>
              <w:t>с</w:t>
            </w:r>
          </w:p>
        </w:tc>
        <w:tc>
          <w:tcPr>
            <w:tcW w:w="1059" w:type="dxa"/>
          </w:tcPr>
          <w:p w14:paraId="164952EF"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15FF5499"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7F5D26C7"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33A59F26"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73D73C35"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232DC16E"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D625C53"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317C9AF2"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2945E73D" w14:textId="77777777" w:rsidTr="005C720D">
        <w:trPr>
          <w:jc w:val="center"/>
        </w:trPr>
        <w:tc>
          <w:tcPr>
            <w:tcW w:w="811" w:type="dxa"/>
          </w:tcPr>
          <w:p w14:paraId="7D88205C" w14:textId="3AD5912F" w:rsidR="005C720D" w:rsidRPr="005C720D" w:rsidRDefault="005C720D" w:rsidP="005C720D">
            <w:pPr>
              <w:pStyle w:val="afff2"/>
              <w:ind w:left="0"/>
              <w:jc w:val="center"/>
              <w:rPr>
                <w:sz w:val="22"/>
                <w:szCs w:val="22"/>
                <w:u w:val="single"/>
              </w:rPr>
            </w:pPr>
            <w:r w:rsidRPr="005C720D">
              <w:rPr>
                <w:sz w:val="22"/>
                <w:szCs w:val="22"/>
                <w:u w:val="single"/>
              </w:rPr>
              <w:t>12</w:t>
            </w:r>
          </w:p>
        </w:tc>
        <w:tc>
          <w:tcPr>
            <w:tcW w:w="1059" w:type="dxa"/>
          </w:tcPr>
          <w:p w14:paraId="6A4E60DB" w14:textId="7364F684" w:rsidR="005C720D" w:rsidRPr="005C720D" w:rsidRDefault="005C720D" w:rsidP="005C720D">
            <w:pPr>
              <w:pStyle w:val="afff2"/>
              <w:ind w:left="0"/>
              <w:jc w:val="center"/>
              <w:rPr>
                <w:sz w:val="22"/>
                <w:szCs w:val="22"/>
                <w:u w:val="single"/>
              </w:rPr>
            </w:pPr>
            <w:r w:rsidRPr="005C720D">
              <w:rPr>
                <w:sz w:val="22"/>
                <w:szCs w:val="22"/>
                <w:u w:val="single"/>
              </w:rPr>
              <w:t>17</w:t>
            </w:r>
          </w:p>
        </w:tc>
        <w:tc>
          <w:tcPr>
            <w:tcW w:w="1060" w:type="dxa"/>
          </w:tcPr>
          <w:p w14:paraId="5BE6AE50" w14:textId="7DAC0B05" w:rsidR="005C720D" w:rsidRPr="005C720D" w:rsidRDefault="005C720D" w:rsidP="005C720D">
            <w:pPr>
              <w:pStyle w:val="afff2"/>
              <w:ind w:left="0"/>
              <w:jc w:val="center"/>
              <w:rPr>
                <w:sz w:val="22"/>
                <w:szCs w:val="22"/>
                <w:u w:val="single"/>
              </w:rPr>
            </w:pPr>
            <w:r w:rsidRPr="005C720D">
              <w:rPr>
                <w:sz w:val="22"/>
                <w:szCs w:val="22"/>
                <w:u w:val="single"/>
              </w:rPr>
              <w:t>8</w:t>
            </w:r>
          </w:p>
        </w:tc>
        <w:tc>
          <w:tcPr>
            <w:tcW w:w="1062" w:type="dxa"/>
          </w:tcPr>
          <w:p w14:paraId="3BBA1D76" w14:textId="60B15531" w:rsidR="005C720D" w:rsidRPr="005C720D" w:rsidRDefault="005C720D" w:rsidP="005C720D">
            <w:pPr>
              <w:pStyle w:val="afff2"/>
              <w:ind w:left="0"/>
              <w:jc w:val="center"/>
              <w:rPr>
                <w:sz w:val="22"/>
                <w:szCs w:val="22"/>
                <w:u w:val="single"/>
              </w:rPr>
            </w:pPr>
            <w:r w:rsidRPr="005C720D">
              <w:rPr>
                <w:sz w:val="22"/>
                <w:szCs w:val="22"/>
                <w:u w:val="single"/>
              </w:rPr>
              <w:t>11</w:t>
            </w:r>
          </w:p>
        </w:tc>
        <w:tc>
          <w:tcPr>
            <w:tcW w:w="1060" w:type="dxa"/>
          </w:tcPr>
          <w:p w14:paraId="6E090F02" w14:textId="34C0781A"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6C91A314" w14:textId="76DBCD18" w:rsidR="005C720D" w:rsidRPr="005C720D" w:rsidRDefault="005C720D" w:rsidP="005C720D">
            <w:pPr>
              <w:pStyle w:val="afff2"/>
              <w:ind w:left="0"/>
              <w:jc w:val="center"/>
              <w:rPr>
                <w:sz w:val="22"/>
                <w:szCs w:val="22"/>
                <w:u w:val="single"/>
              </w:rPr>
            </w:pPr>
            <w:r w:rsidRPr="005C720D">
              <w:rPr>
                <w:sz w:val="22"/>
                <w:szCs w:val="22"/>
                <w:u w:val="single"/>
              </w:rPr>
              <w:t>18</w:t>
            </w:r>
          </w:p>
        </w:tc>
        <w:tc>
          <w:tcPr>
            <w:tcW w:w="1060" w:type="dxa"/>
          </w:tcPr>
          <w:p w14:paraId="2A2A3113" w14:textId="73DC6F3C"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2FA974A7" w14:textId="38AB0E07" w:rsidR="005C720D" w:rsidRPr="005C720D" w:rsidRDefault="005C720D" w:rsidP="005C720D">
            <w:pPr>
              <w:pStyle w:val="afff2"/>
              <w:ind w:left="0"/>
              <w:jc w:val="center"/>
              <w:rPr>
                <w:sz w:val="22"/>
                <w:szCs w:val="22"/>
                <w:u w:val="single"/>
              </w:rPr>
            </w:pPr>
            <w:r w:rsidRPr="005C720D">
              <w:rPr>
                <w:sz w:val="22"/>
                <w:szCs w:val="22"/>
                <w:u w:val="single"/>
              </w:rPr>
              <w:t>10</w:t>
            </w:r>
          </w:p>
        </w:tc>
        <w:tc>
          <w:tcPr>
            <w:tcW w:w="1110" w:type="dxa"/>
            <w:vMerge w:val="restart"/>
            <w:vAlign w:val="center"/>
          </w:tcPr>
          <w:p w14:paraId="12ED00D7" w14:textId="5AAA0CF5" w:rsidR="005C720D" w:rsidRPr="005C720D" w:rsidRDefault="005C720D" w:rsidP="005C720D">
            <w:pPr>
              <w:pStyle w:val="afff2"/>
              <w:ind w:left="0"/>
              <w:jc w:val="center"/>
              <w:rPr>
                <w:sz w:val="22"/>
                <w:szCs w:val="22"/>
                <w:lang w:val="en-US"/>
              </w:rPr>
            </w:pPr>
            <w:r w:rsidRPr="005C720D">
              <w:rPr>
                <w:sz w:val="22"/>
                <w:szCs w:val="22"/>
                <w:lang w:val="en-US"/>
              </w:rPr>
              <w:t>10</w:t>
            </w:r>
          </w:p>
        </w:tc>
      </w:tr>
      <w:tr w:rsidR="005C720D" w:rsidRPr="005C720D" w14:paraId="5EA96C10" w14:textId="77777777" w:rsidTr="005C720D">
        <w:trPr>
          <w:jc w:val="center"/>
        </w:trPr>
        <w:tc>
          <w:tcPr>
            <w:tcW w:w="811" w:type="dxa"/>
          </w:tcPr>
          <w:p w14:paraId="0DDE8835" w14:textId="36694A5F" w:rsidR="005C720D" w:rsidRPr="005C720D" w:rsidRDefault="005C720D" w:rsidP="005C720D">
            <w:pPr>
              <w:pStyle w:val="afff2"/>
              <w:ind w:left="0"/>
              <w:jc w:val="center"/>
              <w:rPr>
                <w:sz w:val="22"/>
                <w:szCs w:val="22"/>
              </w:rPr>
            </w:pPr>
            <w:r w:rsidRPr="005C720D">
              <w:rPr>
                <w:sz w:val="22"/>
                <w:szCs w:val="22"/>
              </w:rPr>
              <w:t>3,0</w:t>
            </w:r>
          </w:p>
        </w:tc>
        <w:tc>
          <w:tcPr>
            <w:tcW w:w="1059" w:type="dxa"/>
          </w:tcPr>
          <w:p w14:paraId="2D1C11D4" w14:textId="246B3BE5" w:rsidR="005C720D" w:rsidRPr="005C720D" w:rsidRDefault="005C720D" w:rsidP="005C720D">
            <w:pPr>
              <w:pStyle w:val="afff2"/>
              <w:ind w:left="0"/>
              <w:jc w:val="center"/>
              <w:rPr>
                <w:sz w:val="22"/>
                <w:szCs w:val="22"/>
              </w:rPr>
            </w:pPr>
            <w:r w:rsidRPr="005C720D">
              <w:rPr>
                <w:sz w:val="22"/>
                <w:szCs w:val="22"/>
              </w:rPr>
              <w:t>3,4</w:t>
            </w:r>
          </w:p>
        </w:tc>
        <w:tc>
          <w:tcPr>
            <w:tcW w:w="1060" w:type="dxa"/>
          </w:tcPr>
          <w:p w14:paraId="28E4AAD0" w14:textId="3F39D42B" w:rsidR="005C720D" w:rsidRPr="005C720D" w:rsidRDefault="005C720D" w:rsidP="005C720D">
            <w:pPr>
              <w:pStyle w:val="afff2"/>
              <w:ind w:left="0"/>
              <w:jc w:val="center"/>
              <w:rPr>
                <w:sz w:val="22"/>
                <w:szCs w:val="22"/>
              </w:rPr>
            </w:pPr>
            <w:r w:rsidRPr="005C720D">
              <w:rPr>
                <w:sz w:val="22"/>
                <w:szCs w:val="22"/>
              </w:rPr>
              <w:t>3,0</w:t>
            </w:r>
          </w:p>
        </w:tc>
        <w:tc>
          <w:tcPr>
            <w:tcW w:w="1062" w:type="dxa"/>
          </w:tcPr>
          <w:p w14:paraId="6779BB43" w14:textId="50988EC1" w:rsidR="005C720D" w:rsidRPr="005C720D" w:rsidRDefault="005C720D" w:rsidP="005C720D">
            <w:pPr>
              <w:pStyle w:val="afff2"/>
              <w:ind w:left="0"/>
              <w:jc w:val="center"/>
              <w:rPr>
                <w:sz w:val="22"/>
                <w:szCs w:val="22"/>
              </w:rPr>
            </w:pPr>
            <w:r w:rsidRPr="005C720D">
              <w:rPr>
                <w:sz w:val="22"/>
                <w:szCs w:val="22"/>
              </w:rPr>
              <w:t>3,5</w:t>
            </w:r>
          </w:p>
        </w:tc>
        <w:tc>
          <w:tcPr>
            <w:tcW w:w="1060" w:type="dxa"/>
          </w:tcPr>
          <w:p w14:paraId="4411E10A" w14:textId="074D9069" w:rsidR="005C720D" w:rsidRPr="005C720D" w:rsidRDefault="005C720D" w:rsidP="005C720D">
            <w:pPr>
              <w:pStyle w:val="afff2"/>
              <w:ind w:left="0"/>
              <w:jc w:val="center"/>
              <w:rPr>
                <w:sz w:val="22"/>
                <w:szCs w:val="22"/>
              </w:rPr>
            </w:pPr>
            <w:r w:rsidRPr="005C720D">
              <w:rPr>
                <w:sz w:val="22"/>
                <w:szCs w:val="22"/>
              </w:rPr>
              <w:t>3,2</w:t>
            </w:r>
          </w:p>
        </w:tc>
        <w:tc>
          <w:tcPr>
            <w:tcW w:w="1061" w:type="dxa"/>
          </w:tcPr>
          <w:p w14:paraId="7CF32574" w14:textId="1D84D8CA" w:rsidR="005C720D" w:rsidRPr="005C720D" w:rsidRDefault="005C720D" w:rsidP="005C720D">
            <w:pPr>
              <w:pStyle w:val="afff2"/>
              <w:ind w:left="0"/>
              <w:jc w:val="center"/>
              <w:rPr>
                <w:sz w:val="22"/>
                <w:szCs w:val="22"/>
              </w:rPr>
            </w:pPr>
            <w:r w:rsidRPr="005C720D">
              <w:rPr>
                <w:sz w:val="22"/>
                <w:szCs w:val="22"/>
              </w:rPr>
              <w:t>3,6</w:t>
            </w:r>
          </w:p>
        </w:tc>
        <w:tc>
          <w:tcPr>
            <w:tcW w:w="1060" w:type="dxa"/>
          </w:tcPr>
          <w:p w14:paraId="16F0D7C4" w14:textId="43511A3E" w:rsidR="005C720D" w:rsidRPr="005C720D" w:rsidRDefault="005C720D" w:rsidP="005C720D">
            <w:pPr>
              <w:pStyle w:val="afff2"/>
              <w:ind w:left="0"/>
              <w:jc w:val="center"/>
              <w:rPr>
                <w:sz w:val="22"/>
                <w:szCs w:val="22"/>
              </w:rPr>
            </w:pPr>
            <w:r w:rsidRPr="005C720D">
              <w:rPr>
                <w:sz w:val="22"/>
                <w:szCs w:val="22"/>
              </w:rPr>
              <w:t>3,4</w:t>
            </w:r>
          </w:p>
        </w:tc>
        <w:tc>
          <w:tcPr>
            <w:tcW w:w="1061" w:type="dxa"/>
          </w:tcPr>
          <w:p w14:paraId="30924129" w14:textId="59A2BEE2" w:rsidR="005C720D" w:rsidRPr="005C720D" w:rsidRDefault="005C720D" w:rsidP="005C720D">
            <w:pPr>
              <w:pStyle w:val="afff2"/>
              <w:ind w:left="0"/>
              <w:jc w:val="center"/>
              <w:rPr>
                <w:sz w:val="22"/>
                <w:szCs w:val="22"/>
              </w:rPr>
            </w:pPr>
            <w:r w:rsidRPr="005C720D">
              <w:rPr>
                <w:sz w:val="22"/>
                <w:szCs w:val="22"/>
              </w:rPr>
              <w:t>3,1</w:t>
            </w:r>
          </w:p>
        </w:tc>
        <w:tc>
          <w:tcPr>
            <w:tcW w:w="1110" w:type="dxa"/>
            <w:vMerge/>
          </w:tcPr>
          <w:p w14:paraId="75DA9C41" w14:textId="77777777" w:rsidR="005C720D" w:rsidRPr="005C720D" w:rsidRDefault="005C720D" w:rsidP="005C720D">
            <w:pPr>
              <w:pStyle w:val="afff2"/>
              <w:ind w:left="0"/>
              <w:jc w:val="center"/>
              <w:rPr>
                <w:sz w:val="22"/>
                <w:szCs w:val="22"/>
              </w:rPr>
            </w:pPr>
          </w:p>
        </w:tc>
      </w:tr>
    </w:tbl>
    <w:p w14:paraId="421DC5E3" w14:textId="16CCBB41" w:rsidR="00CC5278" w:rsidRPr="00A5149A" w:rsidRDefault="00CC5278" w:rsidP="00CC5278">
      <w:pPr>
        <w:pStyle w:val="a1"/>
        <w:spacing w:before="120"/>
        <w:ind w:left="709" w:firstLine="0"/>
        <w:rPr>
          <w:b/>
          <w:sz w:val="28"/>
          <w:szCs w:val="28"/>
          <w:lang w:val="ru-RU"/>
        </w:rPr>
      </w:pPr>
      <w:r w:rsidRPr="00A5149A">
        <w:rPr>
          <w:b/>
          <w:sz w:val="28"/>
          <w:szCs w:val="28"/>
          <w:lang w:val="ru-RU"/>
        </w:rPr>
        <w:t>Гидрография</w:t>
      </w:r>
    </w:p>
    <w:p w14:paraId="5EF1CA1C" w14:textId="4DA51EF6" w:rsidR="00D1642C" w:rsidRPr="00AA773B" w:rsidRDefault="00D1642C" w:rsidP="00D1642C">
      <w:pPr>
        <w:pStyle w:val="S9"/>
      </w:pPr>
      <w:r w:rsidRPr="00AA773B">
        <w:t>Поверхностные водные объекты представлены водотоками: реки, ручьи</w:t>
      </w:r>
      <w:r w:rsidR="00BB7109">
        <w:t>, канал</w:t>
      </w:r>
      <w:r w:rsidRPr="00AA773B">
        <w:t xml:space="preserve"> и водоёмами: пруды, болота. </w:t>
      </w:r>
    </w:p>
    <w:p w14:paraId="7CE38263" w14:textId="77777777" w:rsidR="00D1642C" w:rsidRPr="00A67B3D" w:rsidRDefault="00D1642C" w:rsidP="00D1642C">
      <w:pPr>
        <w:pStyle w:val="S9"/>
        <w:rPr>
          <w:color w:val="FF0000"/>
        </w:rPr>
      </w:pPr>
    </w:p>
    <w:p w14:paraId="3F0E1796" w14:textId="27899197" w:rsidR="00D1642C" w:rsidRPr="00D1642C" w:rsidRDefault="00D1642C" w:rsidP="00D1642C">
      <w:pPr>
        <w:keepNext/>
        <w:suppressAutoHyphens/>
        <w:spacing w:after="120"/>
        <w:jc w:val="right"/>
        <w:rPr>
          <w:b/>
          <w:sz w:val="28"/>
          <w:szCs w:val="28"/>
          <w:lang w:eastAsia="ar-SA" w:bidi="en-US"/>
        </w:rPr>
      </w:pPr>
      <w:r w:rsidRPr="00D1642C">
        <w:rPr>
          <w:b/>
          <w:sz w:val="28"/>
          <w:szCs w:val="28"/>
          <w:lang w:eastAsia="ar-SA" w:bidi="en-US"/>
        </w:rPr>
        <w:t xml:space="preserve">Таблица </w:t>
      </w:r>
      <w:r>
        <w:rPr>
          <w:b/>
          <w:sz w:val="28"/>
          <w:szCs w:val="28"/>
          <w:lang w:eastAsia="ar-SA" w:bidi="en-US"/>
        </w:rPr>
        <w:t>2.3</w:t>
      </w:r>
    </w:p>
    <w:p w14:paraId="1AABA6A4" w14:textId="05D13D55" w:rsidR="00D1642C" w:rsidRPr="00D1642C" w:rsidRDefault="00D1642C" w:rsidP="00D1642C">
      <w:pPr>
        <w:keepNext/>
        <w:suppressAutoHyphens/>
        <w:spacing w:after="120"/>
        <w:jc w:val="center"/>
        <w:rPr>
          <w:b/>
          <w:sz w:val="28"/>
          <w:szCs w:val="28"/>
          <w:lang w:eastAsia="ar-SA" w:bidi="en-US"/>
        </w:rPr>
      </w:pPr>
      <w:r w:rsidRPr="00D1642C">
        <w:rPr>
          <w:b/>
          <w:sz w:val="28"/>
          <w:szCs w:val="28"/>
          <w:lang w:eastAsia="ar-SA" w:bidi="en-US"/>
        </w:rPr>
        <w:t xml:space="preserve">Перечень водотоков на территории </w:t>
      </w:r>
      <w:r w:rsidR="00B0728C">
        <w:rPr>
          <w:b/>
          <w:sz w:val="28"/>
          <w:szCs w:val="28"/>
          <w:lang w:eastAsia="ar-SA" w:bidi="en-US"/>
        </w:rPr>
        <w:t>Осиновского</w:t>
      </w:r>
      <w:r w:rsidRPr="00D1642C">
        <w:rPr>
          <w:b/>
          <w:sz w:val="28"/>
          <w:szCs w:val="28"/>
          <w:lang w:eastAsia="ar-SA" w:bidi="en-US"/>
        </w:rPr>
        <w:t xml:space="preserve">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700"/>
        <w:gridCol w:w="1815"/>
        <w:gridCol w:w="3067"/>
        <w:gridCol w:w="1818"/>
        <w:gridCol w:w="1944"/>
      </w:tblGrid>
      <w:tr w:rsidR="00D1642C" w:rsidRPr="00D1642C" w14:paraId="48B4F089" w14:textId="77777777" w:rsidTr="00BB7109">
        <w:trPr>
          <w:jc w:val="center"/>
        </w:trPr>
        <w:tc>
          <w:tcPr>
            <w:tcW w:w="375" w:type="pct"/>
          </w:tcPr>
          <w:p w14:paraId="0895FC4D" w14:textId="77777777" w:rsidR="00D1642C" w:rsidRPr="00D1642C" w:rsidRDefault="00D1642C" w:rsidP="00D1642C">
            <w:pPr>
              <w:pStyle w:val="S9"/>
              <w:ind w:firstLine="0"/>
              <w:jc w:val="center"/>
              <w:rPr>
                <w:b/>
                <w:bCs/>
                <w:sz w:val="22"/>
                <w:szCs w:val="22"/>
              </w:rPr>
            </w:pPr>
            <w:r w:rsidRPr="00D1642C">
              <w:rPr>
                <w:b/>
                <w:bCs/>
                <w:sz w:val="22"/>
                <w:szCs w:val="22"/>
              </w:rPr>
              <w:t>№ п/п</w:t>
            </w:r>
          </w:p>
        </w:tc>
        <w:tc>
          <w:tcPr>
            <w:tcW w:w="971" w:type="pct"/>
          </w:tcPr>
          <w:p w14:paraId="7CFCB8BC" w14:textId="77777777" w:rsidR="00D1642C" w:rsidRPr="00D1642C" w:rsidRDefault="00D1642C" w:rsidP="00D1642C">
            <w:pPr>
              <w:pStyle w:val="S9"/>
              <w:ind w:firstLine="0"/>
              <w:jc w:val="center"/>
              <w:rPr>
                <w:b/>
                <w:bCs/>
                <w:sz w:val="22"/>
                <w:szCs w:val="22"/>
              </w:rPr>
            </w:pPr>
            <w:r w:rsidRPr="00D1642C">
              <w:rPr>
                <w:b/>
                <w:bCs/>
                <w:sz w:val="22"/>
                <w:szCs w:val="22"/>
              </w:rPr>
              <w:t>Название</w:t>
            </w:r>
          </w:p>
        </w:tc>
        <w:tc>
          <w:tcPr>
            <w:tcW w:w="1641" w:type="pct"/>
          </w:tcPr>
          <w:p w14:paraId="06480F4B" w14:textId="66AD442E" w:rsidR="00D1642C" w:rsidRPr="00D1642C" w:rsidRDefault="00BB7109" w:rsidP="00D1642C">
            <w:pPr>
              <w:pStyle w:val="S9"/>
              <w:ind w:firstLine="0"/>
              <w:jc w:val="center"/>
              <w:rPr>
                <w:b/>
                <w:bCs/>
                <w:sz w:val="22"/>
                <w:szCs w:val="22"/>
              </w:rPr>
            </w:pPr>
            <w:r>
              <w:rPr>
                <w:b/>
                <w:bCs/>
                <w:sz w:val="22"/>
                <w:szCs w:val="22"/>
              </w:rPr>
              <w:t>Прибрежная защитная полоса</w:t>
            </w:r>
          </w:p>
        </w:tc>
        <w:tc>
          <w:tcPr>
            <w:tcW w:w="973" w:type="pct"/>
          </w:tcPr>
          <w:p w14:paraId="52D10580" w14:textId="08A29CF4" w:rsidR="00D1642C" w:rsidRPr="00D1642C" w:rsidRDefault="00BB7109" w:rsidP="00D1642C">
            <w:pPr>
              <w:pStyle w:val="S9"/>
              <w:ind w:firstLine="0"/>
              <w:jc w:val="center"/>
              <w:rPr>
                <w:b/>
                <w:bCs/>
                <w:sz w:val="22"/>
                <w:szCs w:val="22"/>
              </w:rPr>
            </w:pPr>
            <w:r>
              <w:rPr>
                <w:b/>
                <w:bCs/>
                <w:sz w:val="22"/>
                <w:szCs w:val="22"/>
              </w:rPr>
              <w:t>Береговая полоса</w:t>
            </w:r>
          </w:p>
        </w:tc>
        <w:tc>
          <w:tcPr>
            <w:tcW w:w="1040" w:type="pct"/>
          </w:tcPr>
          <w:p w14:paraId="37CCD931" w14:textId="22735B89" w:rsidR="00D1642C" w:rsidRPr="00D1642C" w:rsidRDefault="00BB7109" w:rsidP="00D1642C">
            <w:pPr>
              <w:pStyle w:val="S9"/>
              <w:ind w:firstLine="0"/>
              <w:jc w:val="center"/>
              <w:rPr>
                <w:b/>
                <w:bCs/>
                <w:sz w:val="22"/>
                <w:szCs w:val="22"/>
              </w:rPr>
            </w:pPr>
            <w:r>
              <w:rPr>
                <w:b/>
                <w:bCs/>
                <w:sz w:val="22"/>
                <w:szCs w:val="22"/>
              </w:rPr>
              <w:t>В</w:t>
            </w:r>
            <w:r w:rsidR="00D1642C" w:rsidRPr="00D1642C">
              <w:rPr>
                <w:b/>
                <w:bCs/>
                <w:sz w:val="22"/>
                <w:szCs w:val="22"/>
              </w:rPr>
              <w:t>одоохра</w:t>
            </w:r>
            <w:r>
              <w:rPr>
                <w:b/>
                <w:bCs/>
                <w:sz w:val="22"/>
                <w:szCs w:val="22"/>
              </w:rPr>
              <w:t>н</w:t>
            </w:r>
            <w:r w:rsidR="00D1642C" w:rsidRPr="00D1642C">
              <w:rPr>
                <w:b/>
                <w:bCs/>
                <w:sz w:val="22"/>
                <w:szCs w:val="22"/>
              </w:rPr>
              <w:t>н</w:t>
            </w:r>
            <w:r>
              <w:rPr>
                <w:b/>
                <w:bCs/>
                <w:sz w:val="22"/>
                <w:szCs w:val="22"/>
              </w:rPr>
              <w:t>ая</w:t>
            </w:r>
            <w:r w:rsidR="00D1642C" w:rsidRPr="00D1642C">
              <w:rPr>
                <w:b/>
                <w:bCs/>
                <w:sz w:val="22"/>
                <w:szCs w:val="22"/>
              </w:rPr>
              <w:t xml:space="preserve"> зон</w:t>
            </w:r>
            <w:r>
              <w:rPr>
                <w:b/>
                <w:bCs/>
                <w:sz w:val="22"/>
                <w:szCs w:val="22"/>
              </w:rPr>
              <w:t>а</w:t>
            </w:r>
          </w:p>
        </w:tc>
      </w:tr>
      <w:tr w:rsidR="00D1642C" w:rsidRPr="00D1642C" w14:paraId="44C6108B" w14:textId="77777777" w:rsidTr="00BB7109">
        <w:trPr>
          <w:jc w:val="center"/>
        </w:trPr>
        <w:tc>
          <w:tcPr>
            <w:tcW w:w="375" w:type="pct"/>
          </w:tcPr>
          <w:p w14:paraId="607C9966" w14:textId="77777777" w:rsidR="00D1642C" w:rsidRPr="00D1642C" w:rsidRDefault="00D1642C" w:rsidP="00253EF2">
            <w:pPr>
              <w:pStyle w:val="S9"/>
              <w:ind w:firstLine="0"/>
              <w:rPr>
                <w:sz w:val="22"/>
                <w:szCs w:val="22"/>
              </w:rPr>
            </w:pPr>
            <w:r w:rsidRPr="00D1642C">
              <w:rPr>
                <w:sz w:val="22"/>
                <w:szCs w:val="22"/>
              </w:rPr>
              <w:t>1</w:t>
            </w:r>
          </w:p>
        </w:tc>
        <w:tc>
          <w:tcPr>
            <w:tcW w:w="971" w:type="pct"/>
          </w:tcPr>
          <w:p w14:paraId="2715D1E5" w14:textId="0967AA8C" w:rsidR="00D1642C" w:rsidRPr="00D1642C" w:rsidRDefault="00BB7109" w:rsidP="00253EF2">
            <w:pPr>
              <w:pStyle w:val="S9"/>
              <w:ind w:firstLine="0"/>
              <w:rPr>
                <w:sz w:val="22"/>
                <w:szCs w:val="22"/>
              </w:rPr>
            </w:pPr>
            <w:r>
              <w:rPr>
                <w:sz w:val="22"/>
                <w:szCs w:val="22"/>
              </w:rPr>
              <w:t xml:space="preserve">канал </w:t>
            </w:r>
            <w:proofErr w:type="spellStart"/>
            <w:r>
              <w:rPr>
                <w:sz w:val="22"/>
                <w:szCs w:val="22"/>
              </w:rPr>
              <w:t>Суминский</w:t>
            </w:r>
            <w:proofErr w:type="spellEnd"/>
          </w:p>
        </w:tc>
        <w:tc>
          <w:tcPr>
            <w:tcW w:w="1641" w:type="pct"/>
          </w:tcPr>
          <w:p w14:paraId="0B2210FE" w14:textId="258993D8" w:rsidR="00D1642C" w:rsidRPr="00D1642C" w:rsidRDefault="00BB7109" w:rsidP="00253EF2">
            <w:pPr>
              <w:pStyle w:val="S9"/>
              <w:ind w:firstLine="0"/>
              <w:jc w:val="center"/>
              <w:rPr>
                <w:sz w:val="22"/>
                <w:szCs w:val="22"/>
              </w:rPr>
            </w:pPr>
            <w:r>
              <w:rPr>
                <w:sz w:val="22"/>
                <w:szCs w:val="22"/>
              </w:rPr>
              <w:t>30 м</w:t>
            </w:r>
          </w:p>
        </w:tc>
        <w:tc>
          <w:tcPr>
            <w:tcW w:w="973" w:type="pct"/>
          </w:tcPr>
          <w:p w14:paraId="5774716E" w14:textId="033853F9" w:rsidR="00D1642C" w:rsidRPr="00D1642C" w:rsidRDefault="00BB7109" w:rsidP="00253EF2">
            <w:pPr>
              <w:pStyle w:val="S9"/>
              <w:ind w:firstLine="0"/>
              <w:rPr>
                <w:sz w:val="22"/>
                <w:szCs w:val="22"/>
              </w:rPr>
            </w:pPr>
            <w:r>
              <w:rPr>
                <w:sz w:val="22"/>
                <w:szCs w:val="22"/>
              </w:rPr>
              <w:t>5 м</w:t>
            </w:r>
          </w:p>
        </w:tc>
        <w:tc>
          <w:tcPr>
            <w:tcW w:w="1040" w:type="pct"/>
          </w:tcPr>
          <w:p w14:paraId="293080B3" w14:textId="04E4F3F0" w:rsidR="00D1642C" w:rsidRPr="00D1642C" w:rsidRDefault="00BB7109" w:rsidP="00253EF2">
            <w:pPr>
              <w:pStyle w:val="S9"/>
              <w:ind w:firstLine="0"/>
              <w:rPr>
                <w:sz w:val="22"/>
                <w:szCs w:val="22"/>
              </w:rPr>
            </w:pPr>
            <w:r>
              <w:rPr>
                <w:sz w:val="22"/>
                <w:szCs w:val="22"/>
              </w:rPr>
              <w:t>50 м</w:t>
            </w:r>
          </w:p>
        </w:tc>
      </w:tr>
    </w:tbl>
    <w:p w14:paraId="3ABBFA2F" w14:textId="77777777" w:rsidR="002B78EB" w:rsidRPr="002B78EB" w:rsidRDefault="002B78EB" w:rsidP="002B78EB">
      <w:pPr>
        <w:pStyle w:val="a1"/>
        <w:spacing w:before="120"/>
        <w:ind w:left="709" w:firstLine="0"/>
        <w:rPr>
          <w:b/>
          <w:sz w:val="28"/>
          <w:szCs w:val="28"/>
          <w:lang w:val="ru-RU"/>
        </w:rPr>
      </w:pPr>
      <w:r w:rsidRPr="002B78EB">
        <w:rPr>
          <w:b/>
          <w:sz w:val="28"/>
          <w:szCs w:val="28"/>
          <w:lang w:val="ru-RU"/>
        </w:rPr>
        <w:t>Осадки</w:t>
      </w:r>
    </w:p>
    <w:p w14:paraId="5879B723" w14:textId="77777777" w:rsidR="002B78EB" w:rsidRPr="00C42140" w:rsidRDefault="002B78EB" w:rsidP="002B78EB">
      <w:pPr>
        <w:widowControl w:val="0"/>
        <w:ind w:firstLine="709"/>
        <w:rPr>
          <w:sz w:val="28"/>
          <w:szCs w:val="28"/>
        </w:rPr>
      </w:pPr>
      <w:r w:rsidRPr="00C42140">
        <w:rPr>
          <w:sz w:val="28"/>
          <w:szCs w:val="28"/>
        </w:rPr>
        <w:t xml:space="preserve">Всего за год на рассматриваемой территории выпадает до </w:t>
      </w:r>
      <w:smartTag w:uri="urn:schemas-microsoft-com:office:smarttags" w:element="metricconverter">
        <w:smartTagPr>
          <w:attr w:name="ProductID" w:val="400 мм"/>
        </w:smartTagPr>
        <w:r w:rsidRPr="00C42140">
          <w:rPr>
            <w:sz w:val="28"/>
            <w:szCs w:val="28"/>
          </w:rPr>
          <w:t>400 мм</w:t>
        </w:r>
      </w:smartTag>
      <w:r w:rsidRPr="00C42140">
        <w:rPr>
          <w:sz w:val="28"/>
          <w:szCs w:val="28"/>
        </w:rPr>
        <w:t xml:space="preserve"> осадков в виде дождя и снега. Количество осадков по сезонам года распределяется неравномерно. Зимой их выпадает до 30%, весной выпадает очень малое количество осадков. Остальная масса осадков до 70% выпадает в виде дождей с ливнями и грозами летом и осенью.</w:t>
      </w:r>
    </w:p>
    <w:p w14:paraId="5073A04A" w14:textId="77777777" w:rsidR="002B78EB" w:rsidRPr="00C42140" w:rsidRDefault="002B78EB" w:rsidP="002B78EB">
      <w:pPr>
        <w:widowControl w:val="0"/>
        <w:ind w:firstLine="709"/>
        <w:rPr>
          <w:sz w:val="28"/>
          <w:szCs w:val="28"/>
        </w:rPr>
      </w:pPr>
      <w:r w:rsidRPr="00C42140">
        <w:rPr>
          <w:sz w:val="28"/>
          <w:szCs w:val="28"/>
        </w:rPr>
        <w:t xml:space="preserve">Рассматриваемая территория находится на границе зон оптимального и избыточного увлажнения во влажный год. Количество осадков в конкретный год или месяц может существенно отличаться от средних многолетних значений. Резкое колебание количества осадков в разные годы характерная черта для континентального климата. Преобладают южные и юго-западные ветры, их скорость достигает 5 м/с и более. </w:t>
      </w:r>
    </w:p>
    <w:p w14:paraId="6C378EC7"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Рельеф</w:t>
      </w:r>
    </w:p>
    <w:p w14:paraId="2A6D4FEC" w14:textId="38D9979A" w:rsidR="002B78EB" w:rsidRPr="00C42140" w:rsidRDefault="002B78EB" w:rsidP="002B78EB">
      <w:pPr>
        <w:pStyle w:val="a1"/>
        <w:rPr>
          <w:sz w:val="28"/>
          <w:szCs w:val="28"/>
          <w:lang w:val="ru-RU"/>
        </w:rPr>
      </w:pPr>
      <w:r>
        <w:rPr>
          <w:sz w:val="28"/>
          <w:szCs w:val="28"/>
          <w:lang w:val="ru-RU"/>
        </w:rPr>
        <w:t>Рассматриваемая т</w:t>
      </w:r>
      <w:r w:rsidRPr="00C42140">
        <w:rPr>
          <w:sz w:val="28"/>
          <w:szCs w:val="28"/>
          <w:lang w:val="ru-RU"/>
        </w:rPr>
        <w:t>ерритория расположена в пределах сочленения двух тектонических областей – северо-западной части Алтае-Саянской складчатой области и юго-востока Западно-Сибирской плиты. Здесь имеет место сочетание сложнодислоцированных палеозойских отложений фундамента плиты, Колывань-Томской складчатой зоны и спокойных структур мезо-кайнозойского чехла, перекрывающего структуры палеозоя.</w:t>
      </w:r>
    </w:p>
    <w:p w14:paraId="3E9FCC4E" w14:textId="3BC7238E" w:rsidR="002B78EB" w:rsidRPr="00C42140" w:rsidRDefault="002B78EB" w:rsidP="002B78EB">
      <w:pPr>
        <w:pStyle w:val="a1"/>
        <w:rPr>
          <w:sz w:val="28"/>
          <w:szCs w:val="28"/>
          <w:lang w:val="ru-RU"/>
        </w:rPr>
      </w:pPr>
      <w:r w:rsidRPr="00C42140">
        <w:rPr>
          <w:sz w:val="28"/>
          <w:szCs w:val="28"/>
          <w:lang w:val="ru-RU"/>
        </w:rPr>
        <w:t xml:space="preserve">Палеозойский фундамент Западно-Сибирской плиты резко погружается на глубины более </w:t>
      </w:r>
      <w:smartTag w:uri="urn:schemas-microsoft-com:office:smarttags" w:element="metricconverter">
        <w:smartTagPr>
          <w:attr w:name="ProductID" w:val="1,5 км"/>
        </w:smartTagPr>
        <w:r w:rsidRPr="00C42140">
          <w:rPr>
            <w:sz w:val="28"/>
            <w:szCs w:val="28"/>
            <w:lang w:val="ru-RU"/>
          </w:rPr>
          <w:t>1,5 км</w:t>
        </w:r>
      </w:smartTag>
      <w:r w:rsidRPr="00C42140">
        <w:rPr>
          <w:sz w:val="28"/>
          <w:szCs w:val="28"/>
          <w:lang w:val="ru-RU"/>
        </w:rPr>
        <w:t xml:space="preserve"> и является составной частью Центрально-Западносибирской структурно-фациальной области и выделяется под названием </w:t>
      </w:r>
      <w:proofErr w:type="spellStart"/>
      <w:r w:rsidRPr="00C42140">
        <w:rPr>
          <w:sz w:val="28"/>
          <w:szCs w:val="28"/>
          <w:lang w:val="ru-RU"/>
        </w:rPr>
        <w:t>Нарымско</w:t>
      </w:r>
      <w:proofErr w:type="spellEnd"/>
      <w:r w:rsidRPr="00C42140">
        <w:rPr>
          <w:sz w:val="28"/>
          <w:szCs w:val="28"/>
          <w:lang w:val="ru-RU"/>
        </w:rPr>
        <w:t xml:space="preserve">-Колпашевской структурно-формационной зоны. </w:t>
      </w:r>
    </w:p>
    <w:p w14:paraId="136D8F53" w14:textId="77777777" w:rsidR="002B78EB" w:rsidRPr="00C42140" w:rsidRDefault="002B78EB" w:rsidP="002B78EB">
      <w:pPr>
        <w:pStyle w:val="a1"/>
        <w:rPr>
          <w:sz w:val="28"/>
          <w:szCs w:val="28"/>
          <w:lang w:val="ru-RU"/>
        </w:rPr>
      </w:pPr>
      <w:r w:rsidRPr="00C42140">
        <w:rPr>
          <w:sz w:val="28"/>
          <w:szCs w:val="28"/>
          <w:lang w:val="ru-RU"/>
        </w:rPr>
        <w:t>В строении этой зоны принимают участие среднедевонский-</w:t>
      </w:r>
      <w:proofErr w:type="spellStart"/>
      <w:r w:rsidRPr="00C42140">
        <w:rPr>
          <w:sz w:val="28"/>
          <w:szCs w:val="28"/>
          <w:lang w:val="ru-RU"/>
        </w:rPr>
        <w:t>нижнекаменноугольный</w:t>
      </w:r>
      <w:proofErr w:type="spellEnd"/>
      <w:r w:rsidRPr="00C42140">
        <w:rPr>
          <w:sz w:val="28"/>
          <w:szCs w:val="28"/>
          <w:lang w:val="ru-RU"/>
        </w:rPr>
        <w:t xml:space="preserve"> комплекс терригенно-глинисто-сланцевой формации, </w:t>
      </w:r>
      <w:r w:rsidRPr="00C42140">
        <w:rPr>
          <w:sz w:val="28"/>
          <w:szCs w:val="28"/>
          <w:lang w:val="ru-RU"/>
        </w:rPr>
        <w:lastRenderedPageBreak/>
        <w:t xml:space="preserve">с толщами карбонатов. Отложения комплекса имеют северо-восточное направление простирания. В строении этой зоны принимают участие также интрузивные, эффузивные и вулканогенно-осадочные образования. Наиболее крупными являются граниты и </w:t>
      </w:r>
      <w:proofErr w:type="spellStart"/>
      <w:r w:rsidRPr="00C42140">
        <w:rPr>
          <w:sz w:val="28"/>
          <w:szCs w:val="28"/>
          <w:lang w:val="ru-RU"/>
        </w:rPr>
        <w:t>гранодиориты</w:t>
      </w:r>
      <w:proofErr w:type="spellEnd"/>
      <w:r w:rsidRPr="00C42140">
        <w:rPr>
          <w:sz w:val="28"/>
          <w:szCs w:val="28"/>
          <w:lang w:val="ru-RU"/>
        </w:rPr>
        <w:t xml:space="preserve"> </w:t>
      </w:r>
      <w:proofErr w:type="spellStart"/>
      <w:r w:rsidRPr="00C42140">
        <w:rPr>
          <w:sz w:val="28"/>
          <w:szCs w:val="28"/>
          <w:lang w:val="ru-RU"/>
        </w:rPr>
        <w:t>Пихтовского</w:t>
      </w:r>
      <w:proofErr w:type="spellEnd"/>
      <w:r w:rsidRPr="00C42140">
        <w:rPr>
          <w:sz w:val="28"/>
          <w:szCs w:val="28"/>
          <w:lang w:val="ru-RU"/>
        </w:rPr>
        <w:t xml:space="preserve"> и Орловского массивов.</w:t>
      </w:r>
    </w:p>
    <w:p w14:paraId="6D202576" w14:textId="77777777" w:rsidR="002B78EB" w:rsidRPr="00C42140" w:rsidRDefault="002B78EB" w:rsidP="002B78EB">
      <w:pPr>
        <w:pStyle w:val="a1"/>
        <w:rPr>
          <w:sz w:val="28"/>
          <w:szCs w:val="28"/>
          <w:lang w:val="ru-RU"/>
        </w:rPr>
      </w:pPr>
      <w:r w:rsidRPr="00C42140">
        <w:rPr>
          <w:sz w:val="28"/>
          <w:szCs w:val="28"/>
          <w:lang w:val="ru-RU"/>
        </w:rPr>
        <w:t xml:space="preserve">На востоке </w:t>
      </w:r>
      <w:proofErr w:type="spellStart"/>
      <w:r w:rsidRPr="00C42140">
        <w:rPr>
          <w:sz w:val="28"/>
          <w:szCs w:val="28"/>
          <w:lang w:val="ru-RU"/>
        </w:rPr>
        <w:t>Нарымско</w:t>
      </w:r>
      <w:proofErr w:type="spellEnd"/>
      <w:r w:rsidRPr="00C42140">
        <w:rPr>
          <w:sz w:val="28"/>
          <w:szCs w:val="28"/>
          <w:lang w:val="ru-RU"/>
        </w:rPr>
        <w:t>-Колпашевская структурно-формационная зона по серии разломов граничит с Колывань-Томской складчатой зоной.</w:t>
      </w:r>
    </w:p>
    <w:p w14:paraId="054A168F" w14:textId="77777777" w:rsidR="002B78EB" w:rsidRPr="00C42140" w:rsidRDefault="002B78EB" w:rsidP="002B78EB">
      <w:pPr>
        <w:pStyle w:val="a1"/>
        <w:rPr>
          <w:sz w:val="28"/>
          <w:szCs w:val="28"/>
          <w:lang w:val="ru-RU"/>
        </w:rPr>
      </w:pPr>
      <w:r w:rsidRPr="00C42140">
        <w:rPr>
          <w:sz w:val="28"/>
          <w:szCs w:val="28"/>
          <w:lang w:val="ru-RU"/>
        </w:rPr>
        <w:t xml:space="preserve">В строении Колывань-Томской структурно-формационной зоны участвует в основном </w:t>
      </w:r>
      <w:proofErr w:type="spellStart"/>
      <w:r w:rsidRPr="00C42140">
        <w:rPr>
          <w:sz w:val="28"/>
          <w:szCs w:val="28"/>
          <w:lang w:val="ru-RU"/>
        </w:rPr>
        <w:t>девонско</w:t>
      </w:r>
      <w:proofErr w:type="spellEnd"/>
      <w:r w:rsidRPr="00C42140">
        <w:rPr>
          <w:sz w:val="28"/>
          <w:szCs w:val="28"/>
          <w:lang w:val="ru-RU"/>
        </w:rPr>
        <w:t xml:space="preserve">-каменноугольный комплекс, слагающий ряд пликативных складок северо-восточного простирания. Наиболее молодыми отложениями среди них являются алевролиты, глинистые сланцы и песчаники с единичными тонкими пластами угля </w:t>
      </w:r>
      <w:proofErr w:type="spellStart"/>
      <w:r w:rsidRPr="00C42140">
        <w:rPr>
          <w:sz w:val="28"/>
          <w:szCs w:val="28"/>
          <w:lang w:val="ru-RU"/>
        </w:rPr>
        <w:t>нижнебалахонской</w:t>
      </w:r>
      <w:proofErr w:type="spellEnd"/>
      <w:r w:rsidRPr="00C42140">
        <w:rPr>
          <w:sz w:val="28"/>
          <w:szCs w:val="28"/>
          <w:lang w:val="ru-RU"/>
        </w:rPr>
        <w:t xml:space="preserve"> </w:t>
      </w:r>
      <w:proofErr w:type="spellStart"/>
      <w:r w:rsidRPr="00C42140">
        <w:rPr>
          <w:sz w:val="28"/>
          <w:szCs w:val="28"/>
          <w:lang w:val="ru-RU"/>
        </w:rPr>
        <w:t>подсерии</w:t>
      </w:r>
      <w:proofErr w:type="spellEnd"/>
      <w:r w:rsidRPr="00C42140">
        <w:rPr>
          <w:sz w:val="28"/>
          <w:szCs w:val="28"/>
          <w:lang w:val="ru-RU"/>
        </w:rPr>
        <w:t>.</w:t>
      </w:r>
    </w:p>
    <w:p w14:paraId="065014A4" w14:textId="64C6ECC8" w:rsidR="002B78EB" w:rsidRPr="00C42140" w:rsidRDefault="002B78EB" w:rsidP="002B78EB">
      <w:pPr>
        <w:pStyle w:val="a1"/>
        <w:rPr>
          <w:sz w:val="28"/>
          <w:szCs w:val="28"/>
          <w:lang w:val="ru-RU"/>
        </w:rPr>
      </w:pPr>
      <w:r w:rsidRPr="00C42140">
        <w:rPr>
          <w:sz w:val="28"/>
          <w:szCs w:val="28"/>
          <w:lang w:val="ru-RU"/>
        </w:rPr>
        <w:t xml:space="preserve">На палеозойских образованиях фундамента с угловым и стратиграфическим несогласием залегает плитный комплекс, представленный юрскими, меловыми, палеогеновыми и неогеновыми терригенно-глинистыми осадками, слабо угленосными. Они формировались в морских и континентальных условиях. Мощность плитного комплекса изменяется от первых метров до </w:t>
      </w:r>
      <w:smartTag w:uri="urn:schemas-microsoft-com:office:smarttags" w:element="metricconverter">
        <w:smartTagPr>
          <w:attr w:name="ProductID" w:val="2500 м"/>
        </w:smartTagPr>
        <w:r w:rsidRPr="00C42140">
          <w:rPr>
            <w:sz w:val="28"/>
            <w:szCs w:val="28"/>
            <w:lang w:val="ru-RU"/>
          </w:rPr>
          <w:t>2500 м</w:t>
        </w:r>
      </w:smartTag>
      <w:r w:rsidRPr="00C42140">
        <w:rPr>
          <w:sz w:val="28"/>
          <w:szCs w:val="28"/>
          <w:lang w:val="ru-RU"/>
        </w:rPr>
        <w:t xml:space="preserve"> и более. Все эти образования сплошным чехлом перекрываются четвертичными осадками, представляющими непосредственный интерес для народного хозяйства </w:t>
      </w:r>
      <w:r>
        <w:rPr>
          <w:sz w:val="28"/>
          <w:szCs w:val="28"/>
          <w:lang w:val="ru-RU"/>
        </w:rPr>
        <w:t>территории</w:t>
      </w:r>
      <w:r w:rsidRPr="00C42140">
        <w:rPr>
          <w:sz w:val="28"/>
          <w:szCs w:val="28"/>
          <w:lang w:val="ru-RU"/>
        </w:rPr>
        <w:t>.</w:t>
      </w:r>
    </w:p>
    <w:p w14:paraId="49347CE4" w14:textId="77777777" w:rsidR="002B78EB" w:rsidRPr="00C42140" w:rsidRDefault="002B78EB" w:rsidP="002B78EB">
      <w:pPr>
        <w:pStyle w:val="a1"/>
        <w:rPr>
          <w:sz w:val="28"/>
          <w:szCs w:val="28"/>
          <w:lang w:val="ru-RU"/>
        </w:rPr>
      </w:pPr>
      <w:r w:rsidRPr="00C42140">
        <w:rPr>
          <w:sz w:val="28"/>
          <w:szCs w:val="28"/>
          <w:lang w:val="ru-RU"/>
        </w:rPr>
        <w:t xml:space="preserve">Четвертичные отложения начинаются с </w:t>
      </w:r>
      <w:proofErr w:type="spellStart"/>
      <w:r w:rsidRPr="00C42140">
        <w:rPr>
          <w:sz w:val="28"/>
          <w:szCs w:val="28"/>
          <w:lang w:val="ru-RU"/>
        </w:rPr>
        <w:t>эоплейстоцена</w:t>
      </w:r>
      <w:proofErr w:type="spellEnd"/>
      <w:r w:rsidRPr="00C42140">
        <w:rPr>
          <w:sz w:val="28"/>
          <w:szCs w:val="28"/>
          <w:lang w:val="ru-RU"/>
        </w:rPr>
        <w:t>, представленного кочковской и каргатской свитами. Каргатская свита является основным водоносным горизонтом. Все эти свиты представлены песчано-глинистыми осадками различного генезиса и залегают на глубинах 60</w:t>
      </w:r>
      <w:r>
        <w:rPr>
          <w:sz w:val="28"/>
          <w:szCs w:val="28"/>
          <w:lang w:val="ru-RU"/>
        </w:rPr>
        <w:t xml:space="preserve"> </w:t>
      </w:r>
      <w:r w:rsidRPr="00C42140">
        <w:rPr>
          <w:sz w:val="28"/>
          <w:szCs w:val="28"/>
          <w:lang w:val="ru-RU"/>
        </w:rPr>
        <w:t>-</w:t>
      </w:r>
      <w:smartTag w:uri="urn:schemas-microsoft-com:office:smarttags" w:element="metricconverter">
        <w:smartTagPr>
          <w:attr w:name="ProductID" w:val="100 м"/>
        </w:smartTagPr>
        <w:r>
          <w:rPr>
            <w:sz w:val="28"/>
            <w:szCs w:val="28"/>
            <w:lang w:val="ru-RU"/>
          </w:rPr>
          <w:t xml:space="preserve"> </w:t>
        </w:r>
        <w:r w:rsidRPr="00C42140">
          <w:rPr>
            <w:sz w:val="28"/>
            <w:szCs w:val="28"/>
            <w:lang w:val="ru-RU"/>
          </w:rPr>
          <w:t>100 м</w:t>
        </w:r>
      </w:smartTag>
      <w:r w:rsidRPr="00C42140">
        <w:rPr>
          <w:sz w:val="28"/>
          <w:szCs w:val="28"/>
          <w:lang w:val="ru-RU"/>
        </w:rPr>
        <w:t xml:space="preserve">. Стратиграфически выше залегают отложения </w:t>
      </w:r>
      <w:proofErr w:type="spellStart"/>
      <w:r w:rsidRPr="00C42140">
        <w:rPr>
          <w:sz w:val="28"/>
          <w:szCs w:val="28"/>
          <w:lang w:val="ru-RU"/>
        </w:rPr>
        <w:t>неоплейстоцена</w:t>
      </w:r>
      <w:proofErr w:type="spellEnd"/>
      <w:r w:rsidRPr="00C42140">
        <w:rPr>
          <w:sz w:val="28"/>
          <w:szCs w:val="28"/>
          <w:lang w:val="ru-RU"/>
        </w:rPr>
        <w:t xml:space="preserve"> в объёме </w:t>
      </w:r>
      <w:proofErr w:type="spellStart"/>
      <w:r w:rsidRPr="00C42140">
        <w:rPr>
          <w:sz w:val="28"/>
          <w:szCs w:val="28"/>
          <w:lang w:val="ru-RU"/>
        </w:rPr>
        <w:t>краснодубровской</w:t>
      </w:r>
      <w:proofErr w:type="spellEnd"/>
      <w:r w:rsidRPr="00C42140">
        <w:rPr>
          <w:sz w:val="28"/>
          <w:szCs w:val="28"/>
          <w:lang w:val="ru-RU"/>
        </w:rPr>
        <w:t xml:space="preserve"> и федосовской свит.</w:t>
      </w:r>
    </w:p>
    <w:p w14:paraId="7DA82232" w14:textId="77777777" w:rsidR="002B78EB" w:rsidRPr="00C42140" w:rsidRDefault="002B78EB" w:rsidP="002B78EB">
      <w:pPr>
        <w:pStyle w:val="a1"/>
        <w:rPr>
          <w:sz w:val="28"/>
          <w:szCs w:val="28"/>
          <w:lang w:val="ru-RU"/>
        </w:rPr>
      </w:pPr>
      <w:proofErr w:type="spellStart"/>
      <w:r w:rsidRPr="00C42140">
        <w:rPr>
          <w:sz w:val="28"/>
          <w:szCs w:val="28"/>
          <w:lang w:val="ru-RU"/>
        </w:rPr>
        <w:t>Краснодубровская</w:t>
      </w:r>
      <w:proofErr w:type="spellEnd"/>
      <w:r w:rsidRPr="00C42140">
        <w:rPr>
          <w:sz w:val="28"/>
          <w:szCs w:val="28"/>
          <w:lang w:val="ru-RU"/>
        </w:rPr>
        <w:t xml:space="preserve"> свита объединяет толщу лессовидных пород, распространённую на территории возвышенной Приобской равнины и залегает под толщей субаэральных покровных образований. Представлена свита пачками лёссовидных суглинков и супесей, редко прослоями песков, со сближенными горизонтами погребённых почв. Мощность отложений свиты 90</w:t>
      </w:r>
      <w:r>
        <w:rPr>
          <w:sz w:val="28"/>
          <w:szCs w:val="28"/>
          <w:lang w:val="ru-RU"/>
        </w:rPr>
        <w:t xml:space="preserve"> </w:t>
      </w:r>
      <w:r w:rsidRPr="00C42140">
        <w:rPr>
          <w:sz w:val="28"/>
          <w:szCs w:val="28"/>
          <w:lang w:val="ru-RU"/>
        </w:rPr>
        <w:t>-</w:t>
      </w:r>
      <w:smartTag w:uri="urn:schemas-microsoft-com:office:smarttags" w:element="metricconverter">
        <w:smartTagPr>
          <w:attr w:name="ProductID" w:val="120 м"/>
        </w:smartTagPr>
        <w:r>
          <w:rPr>
            <w:sz w:val="28"/>
            <w:szCs w:val="28"/>
            <w:lang w:val="ru-RU"/>
          </w:rPr>
          <w:t xml:space="preserve"> </w:t>
        </w:r>
        <w:r w:rsidRPr="00C42140">
          <w:rPr>
            <w:sz w:val="28"/>
            <w:szCs w:val="28"/>
            <w:lang w:val="ru-RU"/>
          </w:rPr>
          <w:t>120 м</w:t>
        </w:r>
      </w:smartTag>
      <w:r w:rsidRPr="00C42140">
        <w:rPr>
          <w:sz w:val="28"/>
          <w:szCs w:val="28"/>
          <w:lang w:val="ru-RU"/>
        </w:rPr>
        <w:t>. Федосовская свита распространена в западной части района. Сложена голубовато-серыми, синевато-серыми суглинками, глинами, реже супесями и песками. Мощность свиты колеблется от 10</w:t>
      </w:r>
      <w:r>
        <w:rPr>
          <w:sz w:val="28"/>
          <w:szCs w:val="28"/>
          <w:lang w:val="ru-RU"/>
        </w:rPr>
        <w:t xml:space="preserve"> </w:t>
      </w:r>
      <w:r w:rsidRPr="00C42140">
        <w:rPr>
          <w:sz w:val="28"/>
          <w:szCs w:val="28"/>
          <w:lang w:val="ru-RU"/>
        </w:rPr>
        <w:t>-</w:t>
      </w:r>
      <w:r>
        <w:rPr>
          <w:sz w:val="28"/>
          <w:szCs w:val="28"/>
          <w:lang w:val="ru-RU"/>
        </w:rPr>
        <w:t xml:space="preserve"> </w:t>
      </w:r>
      <w:r w:rsidRPr="00C42140">
        <w:rPr>
          <w:sz w:val="28"/>
          <w:szCs w:val="28"/>
          <w:lang w:val="ru-RU"/>
        </w:rPr>
        <w:t>20м в западных районах территории, до 40</w:t>
      </w:r>
      <w:r>
        <w:rPr>
          <w:sz w:val="28"/>
          <w:szCs w:val="28"/>
          <w:lang w:val="ru-RU"/>
        </w:rPr>
        <w:t xml:space="preserve"> </w:t>
      </w:r>
      <w:r w:rsidRPr="00C42140">
        <w:rPr>
          <w:sz w:val="28"/>
          <w:szCs w:val="28"/>
          <w:lang w:val="ru-RU"/>
        </w:rPr>
        <w:t>-</w:t>
      </w:r>
      <w:smartTag w:uri="urn:schemas-microsoft-com:office:smarttags" w:element="metricconverter">
        <w:smartTagPr>
          <w:attr w:name="ProductID" w:val="56 м"/>
        </w:smartTagPr>
        <w:r>
          <w:rPr>
            <w:sz w:val="28"/>
            <w:szCs w:val="28"/>
            <w:lang w:val="ru-RU"/>
          </w:rPr>
          <w:t xml:space="preserve"> </w:t>
        </w:r>
        <w:r w:rsidRPr="00C42140">
          <w:rPr>
            <w:sz w:val="28"/>
            <w:szCs w:val="28"/>
            <w:lang w:val="ru-RU"/>
          </w:rPr>
          <w:t>56 м</w:t>
        </w:r>
      </w:smartTag>
      <w:r w:rsidRPr="00C42140">
        <w:rPr>
          <w:sz w:val="28"/>
          <w:szCs w:val="28"/>
          <w:lang w:val="ru-RU"/>
        </w:rPr>
        <w:t xml:space="preserve"> на востоке в пределах Приобского степного плато. В нижележащие отложения вложен долинный комплекс аллювиальных осадков р. Оби и её притоков. На территории района из этого комплекса осадков распространены отложения второй, первой надпойменной и пойменной террас.</w:t>
      </w:r>
    </w:p>
    <w:p w14:paraId="2609AC8D" w14:textId="77777777" w:rsidR="002B78EB" w:rsidRPr="00C42140" w:rsidRDefault="002B78EB" w:rsidP="002B78EB">
      <w:pPr>
        <w:pStyle w:val="a1"/>
        <w:rPr>
          <w:sz w:val="28"/>
          <w:szCs w:val="28"/>
          <w:lang w:val="ru-RU"/>
        </w:rPr>
      </w:pPr>
      <w:r w:rsidRPr="00C42140">
        <w:rPr>
          <w:sz w:val="28"/>
          <w:szCs w:val="28"/>
          <w:lang w:val="ru-RU"/>
        </w:rPr>
        <w:t>В нижней части разреза террасы залегают буровато-серые и голубовато-серые разнозернистые косослоистые пески в подошве с гравием и галькой. На песках залегают серо-бурые, иногда голубовато-серые суглинки и супеси с редкими прослоями глин. Мощность отложений террасы достигает 30</w:t>
      </w:r>
      <w:r>
        <w:rPr>
          <w:sz w:val="28"/>
          <w:szCs w:val="28"/>
          <w:lang w:val="ru-RU"/>
        </w:rPr>
        <w:t xml:space="preserve"> </w:t>
      </w:r>
      <w:r w:rsidRPr="00C42140">
        <w:rPr>
          <w:sz w:val="28"/>
          <w:szCs w:val="28"/>
          <w:lang w:val="ru-RU"/>
        </w:rPr>
        <w:t>-</w:t>
      </w:r>
      <w:smartTag w:uri="urn:schemas-microsoft-com:office:smarttags" w:element="metricconverter">
        <w:smartTagPr>
          <w:attr w:name="ProductID" w:val="40 м"/>
        </w:smartTagPr>
        <w:r>
          <w:rPr>
            <w:sz w:val="28"/>
            <w:szCs w:val="28"/>
            <w:lang w:val="ru-RU"/>
          </w:rPr>
          <w:t xml:space="preserve"> </w:t>
        </w:r>
        <w:r w:rsidRPr="00C42140">
          <w:rPr>
            <w:sz w:val="28"/>
            <w:szCs w:val="28"/>
            <w:lang w:val="ru-RU"/>
          </w:rPr>
          <w:t>40 м</w:t>
        </w:r>
      </w:smartTag>
      <w:r w:rsidRPr="00C42140">
        <w:rPr>
          <w:sz w:val="28"/>
          <w:szCs w:val="28"/>
          <w:lang w:val="ru-RU"/>
        </w:rPr>
        <w:t xml:space="preserve"> по притокам 10</w:t>
      </w:r>
      <w:r>
        <w:rPr>
          <w:sz w:val="28"/>
          <w:szCs w:val="28"/>
          <w:lang w:val="ru-RU"/>
        </w:rPr>
        <w:t xml:space="preserve"> </w:t>
      </w:r>
      <w:r w:rsidRPr="00C42140">
        <w:rPr>
          <w:sz w:val="28"/>
          <w:szCs w:val="28"/>
          <w:lang w:val="ru-RU"/>
        </w:rPr>
        <w:t>-</w:t>
      </w:r>
      <w:smartTag w:uri="urn:schemas-microsoft-com:office:smarttags" w:element="metricconverter">
        <w:smartTagPr>
          <w:attr w:name="ProductID" w:val="13 м"/>
        </w:smartTagPr>
        <w:r>
          <w:rPr>
            <w:sz w:val="28"/>
            <w:szCs w:val="28"/>
            <w:lang w:val="ru-RU"/>
          </w:rPr>
          <w:t xml:space="preserve"> </w:t>
        </w:r>
        <w:r w:rsidRPr="00C42140">
          <w:rPr>
            <w:sz w:val="28"/>
            <w:szCs w:val="28"/>
            <w:lang w:val="ru-RU"/>
          </w:rPr>
          <w:t>13 м</w:t>
        </w:r>
      </w:smartTag>
      <w:r w:rsidRPr="00C42140">
        <w:rPr>
          <w:sz w:val="28"/>
          <w:szCs w:val="28"/>
          <w:lang w:val="ru-RU"/>
        </w:rPr>
        <w:t>.</w:t>
      </w:r>
    </w:p>
    <w:p w14:paraId="0AE41F6D" w14:textId="77777777" w:rsidR="002B78EB" w:rsidRPr="00C42140" w:rsidRDefault="002B78EB" w:rsidP="002B78EB">
      <w:pPr>
        <w:pStyle w:val="a1"/>
        <w:rPr>
          <w:sz w:val="28"/>
          <w:szCs w:val="28"/>
          <w:lang w:val="ru-RU"/>
        </w:rPr>
      </w:pPr>
      <w:r w:rsidRPr="00C42140">
        <w:rPr>
          <w:sz w:val="28"/>
          <w:szCs w:val="28"/>
          <w:lang w:val="ru-RU"/>
        </w:rPr>
        <w:lastRenderedPageBreak/>
        <w:t xml:space="preserve">Болотные и </w:t>
      </w:r>
      <w:proofErr w:type="spellStart"/>
      <w:r w:rsidRPr="00C42140">
        <w:rPr>
          <w:sz w:val="28"/>
          <w:szCs w:val="28"/>
          <w:lang w:val="ru-RU"/>
        </w:rPr>
        <w:t>озёрно</w:t>
      </w:r>
      <w:proofErr w:type="spellEnd"/>
      <w:r w:rsidRPr="00C42140">
        <w:rPr>
          <w:sz w:val="28"/>
          <w:szCs w:val="28"/>
          <w:lang w:val="ru-RU"/>
        </w:rPr>
        <w:t xml:space="preserve">-болотные отложения выполняют понижения на плоских водоразделах и представлены глинистыми осадками с торфами в верхней части и имеют мощность от </w:t>
      </w:r>
      <w:smartTag w:uri="urn:schemas-microsoft-com:office:smarttags" w:element="metricconverter">
        <w:smartTagPr>
          <w:attr w:name="ProductID" w:val="0,5 м"/>
        </w:smartTagPr>
        <w:r w:rsidRPr="00C42140">
          <w:rPr>
            <w:sz w:val="28"/>
            <w:szCs w:val="28"/>
            <w:lang w:val="ru-RU"/>
          </w:rPr>
          <w:t>0,5 м</w:t>
        </w:r>
      </w:smartTag>
      <w:r w:rsidRPr="00C42140">
        <w:rPr>
          <w:sz w:val="28"/>
          <w:szCs w:val="28"/>
          <w:lang w:val="ru-RU"/>
        </w:rPr>
        <w:t xml:space="preserve"> до 3-</w:t>
      </w:r>
      <w:smartTag w:uri="urn:schemas-microsoft-com:office:smarttags" w:element="metricconverter">
        <w:smartTagPr>
          <w:attr w:name="ProductID" w:val="8 м"/>
        </w:smartTagPr>
        <w:r w:rsidRPr="00C42140">
          <w:rPr>
            <w:sz w:val="28"/>
            <w:szCs w:val="28"/>
            <w:lang w:val="ru-RU"/>
          </w:rPr>
          <w:t>8 м</w:t>
        </w:r>
      </w:smartTag>
      <w:r w:rsidRPr="00C42140">
        <w:rPr>
          <w:sz w:val="28"/>
          <w:szCs w:val="28"/>
          <w:lang w:val="ru-RU"/>
        </w:rPr>
        <w:t>.</w:t>
      </w:r>
    </w:p>
    <w:p w14:paraId="6C963D16" w14:textId="77777777" w:rsidR="002B78EB" w:rsidRPr="00C42140" w:rsidRDefault="002B78EB" w:rsidP="002B78EB">
      <w:pPr>
        <w:pStyle w:val="a1"/>
        <w:rPr>
          <w:sz w:val="28"/>
          <w:szCs w:val="28"/>
          <w:lang w:val="ru-RU"/>
        </w:rPr>
      </w:pPr>
      <w:r w:rsidRPr="00C42140">
        <w:rPr>
          <w:sz w:val="28"/>
          <w:szCs w:val="28"/>
          <w:lang w:val="ru-RU"/>
        </w:rPr>
        <w:t>Делювиальные отложения имеют ограниченное распространение в нижних частях крутых склонов долин. Они представлены чаще всего суглинками средними и тяжёлыми. Общая их мощность составляет 1</w:t>
      </w:r>
      <w:r>
        <w:rPr>
          <w:sz w:val="28"/>
          <w:szCs w:val="28"/>
          <w:lang w:val="ru-RU"/>
        </w:rPr>
        <w:t xml:space="preserve"> </w:t>
      </w:r>
      <w:r w:rsidRPr="00C42140">
        <w:rPr>
          <w:sz w:val="28"/>
          <w:szCs w:val="28"/>
          <w:lang w:val="ru-RU"/>
        </w:rPr>
        <w:t>-</w:t>
      </w:r>
      <w:smartTag w:uri="urn:schemas-microsoft-com:office:smarttags" w:element="metricconverter">
        <w:smartTagPr>
          <w:attr w:name="ProductID" w:val="2 м"/>
        </w:smartTagPr>
        <w:r>
          <w:rPr>
            <w:sz w:val="28"/>
            <w:szCs w:val="28"/>
            <w:lang w:val="ru-RU"/>
          </w:rPr>
          <w:t xml:space="preserve"> </w:t>
        </w:r>
        <w:r w:rsidRPr="00C42140">
          <w:rPr>
            <w:sz w:val="28"/>
            <w:szCs w:val="28"/>
            <w:lang w:val="ru-RU"/>
          </w:rPr>
          <w:t>2 м</w:t>
        </w:r>
      </w:smartTag>
      <w:r w:rsidRPr="00C42140">
        <w:rPr>
          <w:sz w:val="28"/>
          <w:szCs w:val="28"/>
          <w:lang w:val="ru-RU"/>
        </w:rPr>
        <w:t xml:space="preserve">, редко достигает 3м. </w:t>
      </w:r>
    </w:p>
    <w:p w14:paraId="082A94D0"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Почвы</w:t>
      </w:r>
    </w:p>
    <w:p w14:paraId="649BA728" w14:textId="77777777" w:rsidR="002B78EB" w:rsidRPr="00C42140" w:rsidRDefault="002B78EB" w:rsidP="002B78EB">
      <w:pPr>
        <w:pStyle w:val="a1"/>
        <w:rPr>
          <w:sz w:val="28"/>
          <w:szCs w:val="28"/>
          <w:lang w:val="ru-RU"/>
        </w:rPr>
      </w:pPr>
      <w:r w:rsidRPr="00C42140">
        <w:rPr>
          <w:sz w:val="28"/>
          <w:szCs w:val="28"/>
          <w:lang w:val="ru-RU"/>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w:t>
      </w:r>
    </w:p>
    <w:p w14:paraId="4268A131" w14:textId="77777777" w:rsidR="002B78EB" w:rsidRPr="00C42140" w:rsidRDefault="002B78EB" w:rsidP="002B78EB">
      <w:pPr>
        <w:pStyle w:val="a1"/>
        <w:rPr>
          <w:sz w:val="28"/>
          <w:szCs w:val="28"/>
          <w:lang w:val="ru-RU"/>
        </w:rPr>
      </w:pPr>
      <w:r w:rsidRPr="00C42140">
        <w:rPr>
          <w:sz w:val="28"/>
          <w:szCs w:val="28"/>
          <w:lang w:val="ru-RU"/>
        </w:rPr>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14:paraId="42FCB1B6" w14:textId="77777777" w:rsidR="002B78EB" w:rsidRPr="00C42140" w:rsidRDefault="002B78EB" w:rsidP="002B78EB">
      <w:pPr>
        <w:ind w:firstLine="708"/>
        <w:rPr>
          <w:sz w:val="28"/>
          <w:szCs w:val="28"/>
        </w:rPr>
      </w:pPr>
      <w:r w:rsidRPr="00C42140">
        <w:rPr>
          <w:sz w:val="28"/>
          <w:szCs w:val="28"/>
        </w:rPr>
        <w:t>Негативное воздействие на почвенный покров на территории муниципального образования связано со строительными работами, проездом техники, прокладки коммуникаций и трубопроводов, возникновением стихийных свалок отходов.</w:t>
      </w:r>
    </w:p>
    <w:p w14:paraId="733A75F2" w14:textId="48FC41B6" w:rsidR="002B78EB" w:rsidRPr="00C42140" w:rsidRDefault="002B78EB" w:rsidP="002B78EB">
      <w:pPr>
        <w:ind w:firstLine="708"/>
        <w:rPr>
          <w:sz w:val="28"/>
          <w:szCs w:val="28"/>
        </w:rPr>
      </w:pPr>
      <w:r w:rsidRPr="00C42140">
        <w:rPr>
          <w:sz w:val="28"/>
          <w:szCs w:val="28"/>
        </w:rPr>
        <w:t xml:space="preserve">В целом на большей части территории </w:t>
      </w:r>
      <w:r w:rsidR="00B0728C">
        <w:rPr>
          <w:sz w:val="28"/>
          <w:szCs w:val="28"/>
        </w:rPr>
        <w:t>Осиновского</w:t>
      </w:r>
      <w:r w:rsidRPr="00C42140">
        <w:rPr>
          <w:sz w:val="28"/>
          <w:szCs w:val="28"/>
        </w:rPr>
        <w:t xml:space="preserve"> сельсовета экологическая ситуация оценивается как удовлетворительная, природопользование не ограничивается, подчиняясь общим природоохранным требованиям.</w:t>
      </w:r>
    </w:p>
    <w:p w14:paraId="24CBB529" w14:textId="77777777" w:rsidR="002B78EB" w:rsidRPr="00C42140" w:rsidRDefault="002B78EB" w:rsidP="002B78EB">
      <w:pPr>
        <w:ind w:firstLine="708"/>
        <w:rPr>
          <w:sz w:val="28"/>
          <w:szCs w:val="28"/>
        </w:rPr>
      </w:pPr>
      <w:r w:rsidRPr="00C42140">
        <w:rPr>
          <w:sz w:val="28"/>
          <w:szCs w:val="28"/>
        </w:rPr>
        <w:t xml:space="preserve">Условно по степени </w:t>
      </w:r>
      <w:proofErr w:type="spellStart"/>
      <w:r w:rsidRPr="00C42140">
        <w:rPr>
          <w:sz w:val="28"/>
          <w:szCs w:val="28"/>
        </w:rPr>
        <w:t>затронутости</w:t>
      </w:r>
      <w:proofErr w:type="spellEnd"/>
      <w:r w:rsidRPr="00C42140">
        <w:rPr>
          <w:sz w:val="28"/>
          <w:szCs w:val="28"/>
        </w:rPr>
        <w:t xml:space="preserve"> аэрацией разрез отложений федосовской свиты можно разделить на две части. Верхнюю часть разреза слагают легкие и средние суглинки и глины желто-бурой окраски, мощность верхнего горизонта зависит от положения в рельефе и от глубины залегания водоносного горизонта. Так, например, у берегов озёр и болот его мощность не превышает 1</w:t>
      </w:r>
      <w:r>
        <w:rPr>
          <w:sz w:val="28"/>
          <w:szCs w:val="28"/>
        </w:rPr>
        <w:t xml:space="preserve"> </w:t>
      </w:r>
      <w:r w:rsidRPr="00C42140">
        <w:rPr>
          <w:sz w:val="28"/>
          <w:szCs w:val="28"/>
        </w:rPr>
        <w:t>-</w:t>
      </w:r>
      <w:r>
        <w:rPr>
          <w:sz w:val="28"/>
          <w:szCs w:val="28"/>
        </w:rPr>
        <w:t xml:space="preserve"> </w:t>
      </w:r>
      <w:r w:rsidRPr="00C42140">
        <w:rPr>
          <w:sz w:val="28"/>
          <w:szCs w:val="28"/>
        </w:rPr>
        <w:t>1,5</w:t>
      </w:r>
      <w:r>
        <w:rPr>
          <w:sz w:val="28"/>
          <w:szCs w:val="28"/>
        </w:rPr>
        <w:t xml:space="preserve"> </w:t>
      </w:r>
      <w:r w:rsidRPr="00C42140">
        <w:rPr>
          <w:sz w:val="28"/>
          <w:szCs w:val="28"/>
        </w:rPr>
        <w:t>м, на водораздельных участках в среднем 5</w:t>
      </w:r>
      <w:r>
        <w:rPr>
          <w:sz w:val="28"/>
          <w:szCs w:val="28"/>
        </w:rPr>
        <w:t xml:space="preserve"> </w:t>
      </w:r>
      <w:r w:rsidRPr="00C42140">
        <w:rPr>
          <w:sz w:val="28"/>
          <w:szCs w:val="28"/>
        </w:rPr>
        <w:t>-</w:t>
      </w:r>
      <w:r>
        <w:rPr>
          <w:sz w:val="28"/>
          <w:szCs w:val="28"/>
        </w:rPr>
        <w:t xml:space="preserve"> </w:t>
      </w:r>
      <w:r w:rsidRPr="00C42140">
        <w:rPr>
          <w:sz w:val="28"/>
          <w:szCs w:val="28"/>
        </w:rPr>
        <w:t>6</w:t>
      </w:r>
      <w:r>
        <w:rPr>
          <w:sz w:val="28"/>
          <w:szCs w:val="28"/>
        </w:rPr>
        <w:t xml:space="preserve"> </w:t>
      </w:r>
      <w:r w:rsidRPr="00C42140">
        <w:rPr>
          <w:sz w:val="28"/>
          <w:szCs w:val="28"/>
        </w:rPr>
        <w:t xml:space="preserve">м. </w:t>
      </w:r>
    </w:p>
    <w:p w14:paraId="35F19D44" w14:textId="77777777" w:rsidR="002B78EB" w:rsidRPr="00C42140" w:rsidRDefault="002B78EB" w:rsidP="002B78EB">
      <w:pPr>
        <w:ind w:firstLine="708"/>
        <w:rPr>
          <w:sz w:val="28"/>
          <w:szCs w:val="28"/>
        </w:rPr>
      </w:pPr>
      <w:r w:rsidRPr="00C42140">
        <w:rPr>
          <w:sz w:val="28"/>
          <w:szCs w:val="28"/>
        </w:rPr>
        <w:t>Переход от верхней части разреза к нижней постепенный с плавной сменой тонов окраски глин и суглинков в зеленовато-серую и сизо-голубоватую. По частоте встречаемости преобладают глины. В гранулометрическом составе доминирует пылеватая фракция - 55,4</w:t>
      </w:r>
      <w:r>
        <w:rPr>
          <w:sz w:val="28"/>
          <w:szCs w:val="28"/>
        </w:rPr>
        <w:t xml:space="preserve"> </w:t>
      </w:r>
      <w:r w:rsidRPr="00C42140">
        <w:rPr>
          <w:sz w:val="28"/>
          <w:szCs w:val="28"/>
        </w:rPr>
        <w:t>-</w:t>
      </w:r>
      <w:r>
        <w:rPr>
          <w:sz w:val="28"/>
          <w:szCs w:val="28"/>
        </w:rPr>
        <w:t xml:space="preserve"> </w:t>
      </w:r>
      <w:r w:rsidRPr="00C42140">
        <w:rPr>
          <w:sz w:val="28"/>
          <w:szCs w:val="28"/>
        </w:rPr>
        <w:t>62,8</w:t>
      </w:r>
      <w:r>
        <w:rPr>
          <w:sz w:val="28"/>
          <w:szCs w:val="28"/>
        </w:rPr>
        <w:t xml:space="preserve"> </w:t>
      </w:r>
      <w:r w:rsidRPr="00C42140">
        <w:rPr>
          <w:sz w:val="28"/>
          <w:szCs w:val="28"/>
        </w:rPr>
        <w:t xml:space="preserve">%, что при близком залегании уровня грунтовых вод предопределяет широкое развитие процессов морозного пучения, крайне неблагоприятных для дорожного строительства. </w:t>
      </w:r>
    </w:p>
    <w:p w14:paraId="112B1C76" w14:textId="77777777" w:rsidR="002B78EB" w:rsidRPr="00C42140" w:rsidRDefault="002B78EB" w:rsidP="002B78EB">
      <w:pPr>
        <w:ind w:firstLine="708"/>
        <w:rPr>
          <w:sz w:val="28"/>
          <w:szCs w:val="28"/>
        </w:rPr>
      </w:pPr>
      <w:r w:rsidRPr="00C42140">
        <w:rPr>
          <w:sz w:val="28"/>
          <w:szCs w:val="28"/>
        </w:rPr>
        <w:t>Из выделенных и охарактеризованных до глубины 15</w:t>
      </w:r>
      <w:r>
        <w:rPr>
          <w:sz w:val="28"/>
          <w:szCs w:val="28"/>
        </w:rPr>
        <w:t xml:space="preserve"> </w:t>
      </w:r>
      <w:r w:rsidRPr="00C42140">
        <w:rPr>
          <w:sz w:val="28"/>
          <w:szCs w:val="28"/>
        </w:rPr>
        <w:t xml:space="preserve">м </w:t>
      </w:r>
      <w:proofErr w:type="spellStart"/>
      <w:r w:rsidRPr="00C42140">
        <w:rPr>
          <w:sz w:val="28"/>
          <w:szCs w:val="28"/>
        </w:rPr>
        <w:t>стратиграфо</w:t>
      </w:r>
      <w:proofErr w:type="spellEnd"/>
      <w:r w:rsidRPr="00C42140">
        <w:rPr>
          <w:sz w:val="28"/>
          <w:szCs w:val="28"/>
        </w:rPr>
        <w:t xml:space="preserve">-генетических комплексов наибольший интерес с инженерно-геологической точки зрения представляют субаэральные покровные образования и осадки федосовской свиты. В силу своего широкого площадного распространения эти отложения являются основным компонентом природной среды, попадающим </w:t>
      </w:r>
      <w:r w:rsidRPr="00C42140">
        <w:rPr>
          <w:sz w:val="28"/>
          <w:szCs w:val="28"/>
        </w:rPr>
        <w:lastRenderedPageBreak/>
        <w:t xml:space="preserve">в сферу влияния инженерных сооружений. Породы в целом характеризуются низкими прочностными свойствами, средней сжимаемостью всех отложений. Наиболее возвышенные участки склонны к проявлению просадочных свойств, хотя в условиях природного давления они большей частью не </w:t>
      </w:r>
      <w:proofErr w:type="spellStart"/>
      <w:r w:rsidRPr="00C42140">
        <w:rPr>
          <w:sz w:val="28"/>
          <w:szCs w:val="28"/>
        </w:rPr>
        <w:t>просадочны</w:t>
      </w:r>
      <w:proofErr w:type="spellEnd"/>
      <w:r w:rsidRPr="00C42140">
        <w:rPr>
          <w:sz w:val="28"/>
          <w:szCs w:val="28"/>
        </w:rPr>
        <w:t xml:space="preserve">. </w:t>
      </w:r>
      <w:proofErr w:type="spellStart"/>
      <w:r w:rsidRPr="00C42140">
        <w:rPr>
          <w:sz w:val="28"/>
          <w:szCs w:val="28"/>
        </w:rPr>
        <w:t>Просадочность</w:t>
      </w:r>
      <w:proofErr w:type="spellEnd"/>
      <w:r w:rsidRPr="00C42140">
        <w:rPr>
          <w:sz w:val="28"/>
          <w:szCs w:val="28"/>
        </w:rPr>
        <w:t xml:space="preserve"> является основным неблагоприятным процессом, обусловливающим деформацию зданий и сооружений, возводимых на этих грунтах.</w:t>
      </w:r>
    </w:p>
    <w:p w14:paraId="3DEF9DC7" w14:textId="77777777" w:rsidR="002B78EB" w:rsidRPr="00C42140" w:rsidRDefault="002B78EB" w:rsidP="002B78EB">
      <w:pPr>
        <w:ind w:firstLine="708"/>
        <w:rPr>
          <w:sz w:val="28"/>
          <w:szCs w:val="28"/>
        </w:rPr>
      </w:pPr>
      <w:r w:rsidRPr="00C42140">
        <w:rPr>
          <w:sz w:val="28"/>
          <w:szCs w:val="28"/>
        </w:rPr>
        <w:t xml:space="preserve">Центрально-восточная сельскохозяйственная зона характеризуется высокой степенью освоенности. В </w:t>
      </w:r>
      <w:proofErr w:type="spellStart"/>
      <w:r w:rsidRPr="00C42140">
        <w:rPr>
          <w:sz w:val="28"/>
          <w:szCs w:val="28"/>
        </w:rPr>
        <w:t>агропочвенном</w:t>
      </w:r>
      <w:proofErr w:type="spellEnd"/>
      <w:r w:rsidRPr="00C42140">
        <w:rPr>
          <w:sz w:val="28"/>
          <w:szCs w:val="28"/>
        </w:rPr>
        <w:t xml:space="preserve"> отношении представляет собой в юго-западной части дренированную лесостепь, а в северо-восточной части - северную лесостепь </w:t>
      </w:r>
      <w:proofErr w:type="spellStart"/>
      <w:r w:rsidRPr="00C42140">
        <w:rPr>
          <w:sz w:val="28"/>
          <w:szCs w:val="28"/>
        </w:rPr>
        <w:t>Присалаирья</w:t>
      </w:r>
      <w:proofErr w:type="spellEnd"/>
      <w:r w:rsidRPr="00C42140">
        <w:rPr>
          <w:sz w:val="28"/>
          <w:szCs w:val="28"/>
        </w:rPr>
        <w:t>. Дренированная лесостепь по общим природным условиям и почвенному покрову лучшая в Новосибирской области для сельскохозяйственного производства</w:t>
      </w:r>
      <w:r>
        <w:rPr>
          <w:sz w:val="28"/>
          <w:szCs w:val="28"/>
        </w:rPr>
        <w:t>.</w:t>
      </w:r>
    </w:p>
    <w:p w14:paraId="3C9DBCA6" w14:textId="77777777" w:rsidR="002B78EB" w:rsidRPr="00271FBE" w:rsidRDefault="002B78EB" w:rsidP="00271FBE">
      <w:pPr>
        <w:pStyle w:val="a1"/>
        <w:spacing w:before="120"/>
        <w:ind w:left="709" w:firstLine="0"/>
        <w:rPr>
          <w:b/>
          <w:sz w:val="28"/>
          <w:szCs w:val="28"/>
          <w:lang w:val="ru-RU"/>
        </w:rPr>
      </w:pPr>
      <w:bookmarkStart w:id="38" w:name="_Toc403117810"/>
      <w:r w:rsidRPr="00271FBE">
        <w:rPr>
          <w:b/>
          <w:sz w:val="28"/>
          <w:szCs w:val="28"/>
          <w:lang w:val="ru-RU"/>
        </w:rPr>
        <w:t>Месторождения подземных вод</w:t>
      </w:r>
      <w:bookmarkEnd w:id="38"/>
    </w:p>
    <w:p w14:paraId="0A5AFD88" w14:textId="77777777" w:rsidR="002B78EB" w:rsidRPr="00C42140" w:rsidRDefault="002B78EB" w:rsidP="002B78EB">
      <w:pPr>
        <w:ind w:firstLine="708"/>
        <w:rPr>
          <w:sz w:val="28"/>
        </w:rPr>
      </w:pPr>
      <w:r w:rsidRPr="00C42140">
        <w:rPr>
          <w:sz w:val="28"/>
        </w:rPr>
        <w:t xml:space="preserve">Подземные воды в районе изучены до глубины </w:t>
      </w:r>
      <w:smartTag w:uri="urn:schemas-microsoft-com:office:smarttags" w:element="metricconverter">
        <w:smartTagPr>
          <w:attr w:name="ProductID" w:val="480 м"/>
        </w:smartTagPr>
        <w:r w:rsidRPr="00C42140">
          <w:rPr>
            <w:sz w:val="28"/>
          </w:rPr>
          <w:t>480 м</w:t>
        </w:r>
      </w:smartTag>
      <w:r w:rsidRPr="00C42140">
        <w:rPr>
          <w:sz w:val="28"/>
        </w:rPr>
        <w:t xml:space="preserve">. Выделяется ряд водоносных горизонтов, используемых для водоснабжения. Для водоснабжения эксплуатируется в основном </w:t>
      </w:r>
      <w:r>
        <w:rPr>
          <w:sz w:val="28"/>
        </w:rPr>
        <w:t>поверхностный</w:t>
      </w:r>
      <w:r w:rsidRPr="00C42140">
        <w:rPr>
          <w:sz w:val="28"/>
        </w:rPr>
        <w:t xml:space="preserve"> водоносный горизонт каргатской свиты. По суммарному модулю прогнозных ресурсов пресных и маломинерализованных (до 1,5</w:t>
      </w:r>
      <w:r>
        <w:rPr>
          <w:sz w:val="28"/>
        </w:rPr>
        <w:t xml:space="preserve"> </w:t>
      </w:r>
      <w:r w:rsidRPr="00C42140">
        <w:rPr>
          <w:sz w:val="28"/>
        </w:rPr>
        <w:t>г/л) подземных вод (на 1</w:t>
      </w:r>
      <w:r>
        <w:rPr>
          <w:sz w:val="28"/>
        </w:rPr>
        <w:t xml:space="preserve"> </w:t>
      </w:r>
      <w:proofErr w:type="spellStart"/>
      <w:r>
        <w:rPr>
          <w:sz w:val="28"/>
        </w:rPr>
        <w:t>кв.км</w:t>
      </w:r>
      <w:proofErr w:type="spellEnd"/>
      <w:r w:rsidRPr="00C42140">
        <w:rPr>
          <w:sz w:val="28"/>
        </w:rPr>
        <w:t xml:space="preserve"> площади) выделяется три гидрогеологических района с разными условиями централизованного водоснабжения. На преобладающей части территории условия водоснабжения благоприятные или относительно благоприятные. Районы с благоприятными условиями характеризуются модулем ресурсов 1</w:t>
      </w:r>
      <w:r>
        <w:rPr>
          <w:sz w:val="28"/>
        </w:rPr>
        <w:t xml:space="preserve"> </w:t>
      </w:r>
      <w:r w:rsidRPr="00C42140">
        <w:rPr>
          <w:sz w:val="28"/>
        </w:rPr>
        <w:t>-</w:t>
      </w:r>
      <w:r>
        <w:rPr>
          <w:sz w:val="28"/>
        </w:rPr>
        <w:t xml:space="preserve"> </w:t>
      </w:r>
      <w:r w:rsidRPr="00C42140">
        <w:rPr>
          <w:sz w:val="28"/>
        </w:rPr>
        <w:t xml:space="preserve">2 л/(с </w:t>
      </w:r>
      <w:proofErr w:type="spellStart"/>
      <w:r>
        <w:rPr>
          <w:sz w:val="28"/>
        </w:rPr>
        <w:t>кв.км</w:t>
      </w:r>
      <w:proofErr w:type="spellEnd"/>
      <w:r w:rsidRPr="00C42140">
        <w:rPr>
          <w:sz w:val="28"/>
        </w:rPr>
        <w:t>), с относительно благоприятным 0,5</w:t>
      </w:r>
      <w:r>
        <w:rPr>
          <w:sz w:val="28"/>
        </w:rPr>
        <w:t xml:space="preserve"> – </w:t>
      </w:r>
      <w:r w:rsidRPr="00C42140">
        <w:rPr>
          <w:sz w:val="28"/>
        </w:rPr>
        <w:t>1</w:t>
      </w:r>
      <w:r>
        <w:rPr>
          <w:sz w:val="28"/>
        </w:rPr>
        <w:t xml:space="preserve"> </w:t>
      </w:r>
      <w:r w:rsidRPr="00C42140">
        <w:rPr>
          <w:sz w:val="28"/>
        </w:rPr>
        <w:t xml:space="preserve">л/(с </w:t>
      </w:r>
      <w:proofErr w:type="spellStart"/>
      <w:r>
        <w:rPr>
          <w:sz w:val="28"/>
        </w:rPr>
        <w:t>кв.км</w:t>
      </w:r>
      <w:proofErr w:type="spellEnd"/>
      <w:r w:rsidRPr="00C42140">
        <w:rPr>
          <w:sz w:val="28"/>
        </w:rPr>
        <w:t>)</w:t>
      </w:r>
      <w:r>
        <w:rPr>
          <w:sz w:val="28"/>
        </w:rPr>
        <w:t>.</w:t>
      </w:r>
      <w:r w:rsidRPr="00C42140">
        <w:rPr>
          <w:sz w:val="28"/>
        </w:rPr>
        <w:t xml:space="preserve"> </w:t>
      </w:r>
    </w:p>
    <w:p w14:paraId="08FC768D" w14:textId="77777777" w:rsidR="002B78EB" w:rsidRPr="00271FBE" w:rsidRDefault="002B78EB" w:rsidP="00271FBE">
      <w:pPr>
        <w:pStyle w:val="a1"/>
        <w:spacing w:before="120"/>
        <w:ind w:left="709" w:firstLine="0"/>
        <w:rPr>
          <w:b/>
          <w:sz w:val="28"/>
          <w:szCs w:val="28"/>
          <w:lang w:val="ru-RU"/>
        </w:rPr>
      </w:pPr>
      <w:r w:rsidRPr="00271FBE">
        <w:rPr>
          <w:b/>
          <w:sz w:val="28"/>
          <w:szCs w:val="28"/>
          <w:lang w:val="ru-RU"/>
        </w:rPr>
        <w:t>Полезные ископаемые</w:t>
      </w:r>
    </w:p>
    <w:p w14:paraId="585CA2F6" w14:textId="784DBEF2" w:rsidR="002B78EB" w:rsidRPr="00C42140" w:rsidRDefault="00271FBE" w:rsidP="002B78EB">
      <w:pPr>
        <w:ind w:firstLine="567"/>
        <w:rPr>
          <w:sz w:val="28"/>
        </w:rPr>
      </w:pPr>
      <w:r>
        <w:rPr>
          <w:sz w:val="28"/>
        </w:rPr>
        <w:t xml:space="preserve">Месторождения общераспространенных полезных ископаемых на территории </w:t>
      </w:r>
      <w:r w:rsidR="00B0728C">
        <w:rPr>
          <w:sz w:val="28"/>
        </w:rPr>
        <w:t>Осиновского</w:t>
      </w:r>
      <w:r>
        <w:rPr>
          <w:sz w:val="28"/>
        </w:rPr>
        <w:t xml:space="preserve"> сельсовета отсутствуют</w:t>
      </w:r>
      <w:r w:rsidR="002B78EB" w:rsidRPr="00C42140">
        <w:rPr>
          <w:sz w:val="28"/>
        </w:rPr>
        <w:t>.</w:t>
      </w:r>
    </w:p>
    <w:p w14:paraId="599F43CD" w14:textId="12D3FC13" w:rsidR="003C5FE6" w:rsidRPr="00A5149A" w:rsidRDefault="003C5FE6" w:rsidP="00454BED">
      <w:pPr>
        <w:pStyle w:val="a1"/>
        <w:spacing w:before="120"/>
        <w:ind w:left="709" w:firstLine="0"/>
        <w:rPr>
          <w:b/>
          <w:sz w:val="28"/>
          <w:szCs w:val="28"/>
          <w:lang w:val="ru-RU"/>
        </w:rPr>
      </w:pPr>
      <w:r w:rsidRPr="00A5149A">
        <w:rPr>
          <w:b/>
          <w:sz w:val="28"/>
          <w:szCs w:val="28"/>
          <w:lang w:val="ru-RU"/>
        </w:rPr>
        <w:t>Животный и растительный мир</w:t>
      </w:r>
    </w:p>
    <w:p w14:paraId="3536C856" w14:textId="2A711986" w:rsidR="003B2FF9" w:rsidRPr="00A5149A" w:rsidRDefault="003B2FF9" w:rsidP="003B2FF9">
      <w:pPr>
        <w:pStyle w:val="a1"/>
        <w:rPr>
          <w:sz w:val="28"/>
          <w:szCs w:val="28"/>
          <w:lang w:val="ru-RU"/>
        </w:rPr>
      </w:pPr>
      <w:r w:rsidRPr="00A5149A">
        <w:rPr>
          <w:sz w:val="28"/>
          <w:szCs w:val="28"/>
          <w:lang w:val="ru-RU"/>
        </w:rPr>
        <w:t>На территории Новосибирской области обитает около 80 видов млекопитающих. Среди них много мелких животных: землеройки, мыши, полевки, хомяки, суслики. Встречаются 2 вида ежей, крот, 10 видов летучих мышей. В лесах обычна белка обыкновенная, изредка встречается белка-летяга. В степных районах водятся тушканчики. На сухих склонах холмов можно встретить норы серого сурка. Зайцев в Новосибирской области 2 вида — беляк и русак. По всей территории области обитают лис</w:t>
      </w:r>
      <w:r w:rsidR="005C3BB4" w:rsidRPr="00A5149A">
        <w:rPr>
          <w:sz w:val="28"/>
          <w:szCs w:val="28"/>
          <w:lang w:val="ru-RU"/>
        </w:rPr>
        <w:t>ы</w:t>
      </w:r>
      <w:r w:rsidRPr="00A5149A">
        <w:rPr>
          <w:sz w:val="28"/>
          <w:szCs w:val="28"/>
          <w:lang w:val="ru-RU"/>
        </w:rPr>
        <w:t xml:space="preserve"> и волк</w:t>
      </w:r>
      <w:r w:rsidR="005C3BB4" w:rsidRPr="00A5149A">
        <w:rPr>
          <w:sz w:val="28"/>
          <w:szCs w:val="28"/>
          <w:lang w:val="ru-RU"/>
        </w:rPr>
        <w:t>и</w:t>
      </w:r>
      <w:r w:rsidRPr="00A5149A">
        <w:rPr>
          <w:sz w:val="28"/>
          <w:szCs w:val="28"/>
          <w:lang w:val="ru-RU"/>
        </w:rPr>
        <w:t>.</w:t>
      </w:r>
    </w:p>
    <w:p w14:paraId="11B048E9" w14:textId="77777777" w:rsidR="003B2FF9" w:rsidRPr="00A5149A" w:rsidRDefault="003B2FF9" w:rsidP="003B2FF9">
      <w:pPr>
        <w:pStyle w:val="a1"/>
        <w:rPr>
          <w:sz w:val="28"/>
          <w:szCs w:val="28"/>
          <w:lang w:val="ru-RU"/>
        </w:rPr>
      </w:pPr>
      <w:r w:rsidRPr="00A5149A">
        <w:rPr>
          <w:sz w:val="28"/>
          <w:szCs w:val="28"/>
          <w:lang w:val="ru-RU"/>
        </w:rPr>
        <w:t xml:space="preserve">В области отмечено около 300 видов птиц. Большинство видов — перелетные и кочующие, но есть и оседлые. 45 видов птиц являются объектом охоты, а 76 относятся к редким и охраняются. Из редких видов стоит отметить черного аиста, скопу, орлана-белохвоста, беркута, осоеда, сапсана, беркута, луня. Изредка из Казахстана залетают экзотические фламинго. Многочисленны водные и околоводные птицы. Это разнообразные виды поганок, гусей, уток, чаек, куликов. Есть выпь, серая цапля, лебеди, чернозобая гагара, розовый и кудрявый пеликаны. Через озера Барабинской низменности проходят пути миграции многих перелетных птиц, поэтому </w:t>
      </w:r>
      <w:r w:rsidRPr="00A5149A">
        <w:rPr>
          <w:sz w:val="28"/>
          <w:szCs w:val="28"/>
          <w:lang w:val="ru-RU"/>
        </w:rPr>
        <w:lastRenderedPageBreak/>
        <w:t xml:space="preserve">озерная система озера Чаны имеет международное значение как важное место обитания водоплавающих птиц. Самая большая птица области — беркут, размах его крыльев достигает 2 м. Среди хищных птиц 10 видов сов. Самая крупная сова — филин, самая мелкая — </w:t>
      </w:r>
      <w:proofErr w:type="spellStart"/>
      <w:r w:rsidRPr="00A5149A">
        <w:rPr>
          <w:sz w:val="28"/>
          <w:szCs w:val="28"/>
          <w:lang w:val="ru-RU"/>
        </w:rPr>
        <w:t>сычик</w:t>
      </w:r>
      <w:proofErr w:type="spellEnd"/>
      <w:r w:rsidRPr="00A5149A">
        <w:rPr>
          <w:sz w:val="28"/>
          <w:szCs w:val="28"/>
          <w:lang w:val="ru-RU"/>
        </w:rPr>
        <w:t xml:space="preserve"> воробьиный, размером с воробья. Дневных хищников 21 вид — это соколы, ястребы, канюки, орлы. В лесах распространены: рябчик, тетерев, глухарь. В реках и озерах области встречается более 30 видов рыб. Наиболее распространены окунь, карась, лещ.</w:t>
      </w:r>
    </w:p>
    <w:p w14:paraId="32E9D8EE" w14:textId="77777777" w:rsidR="003B2FF9" w:rsidRPr="00A5149A" w:rsidRDefault="003B2FF9" w:rsidP="003B2FF9">
      <w:pPr>
        <w:pStyle w:val="a1"/>
        <w:rPr>
          <w:sz w:val="28"/>
          <w:szCs w:val="28"/>
          <w:lang w:val="ru-RU"/>
        </w:rPr>
      </w:pPr>
      <w:r w:rsidRPr="00A5149A">
        <w:rPr>
          <w:sz w:val="28"/>
          <w:szCs w:val="28"/>
          <w:lang w:val="ru-RU"/>
        </w:rPr>
        <w:t xml:space="preserve">На территории области четко выражена широтная зональность в расположении различных типов почв и растительности. Большая часть территории области находится в подзоне лесостепи. Приобская лесостепь представляет собой высокую равнину, расчлененную речными долинами, балками, оврагами. Лесостепь Сибири относится к районам с неравномерным увлажнением — то засуха, то многодневные дожди, поэтому урожаи сельскохозяйственных культур здесь сравнительно невелики. </w:t>
      </w:r>
    </w:p>
    <w:p w14:paraId="3F0CA62C" w14:textId="5033E479" w:rsidR="00B245B6" w:rsidRPr="00A5149A" w:rsidRDefault="003B2FF9" w:rsidP="003B2FF9">
      <w:pPr>
        <w:pStyle w:val="a1"/>
        <w:rPr>
          <w:sz w:val="28"/>
          <w:szCs w:val="28"/>
          <w:lang w:val="ru-RU"/>
        </w:rPr>
      </w:pPr>
      <w:r w:rsidRPr="00A5149A">
        <w:rPr>
          <w:sz w:val="28"/>
          <w:szCs w:val="28"/>
          <w:lang w:val="ru-RU"/>
        </w:rPr>
        <w:t>Кроме естественной растительности, обширные пространства области заняты полями, на которых выращиваются сельскохозяйственные культуры. На территории Новосибирской области произрастает около 400 видов растений, используемых в народной и официальной медицине. Наиболее богатыми по видовому составу и запасам сырья являются районы правобережья Оби (Салаирский кряж), а также северные районы области</w:t>
      </w:r>
      <w:r w:rsidR="002820AA" w:rsidRPr="00A5149A">
        <w:rPr>
          <w:sz w:val="28"/>
          <w:szCs w:val="28"/>
          <w:lang w:val="ru-RU"/>
        </w:rPr>
        <w:t>.</w:t>
      </w:r>
    </w:p>
    <w:p w14:paraId="02D41454" w14:textId="111C9507" w:rsidR="008C6D4D" w:rsidRPr="00A5149A" w:rsidRDefault="00BA0D34" w:rsidP="00BA0D34">
      <w:pPr>
        <w:pStyle w:val="30"/>
        <w:rPr>
          <w:i w:val="0"/>
          <w:sz w:val="28"/>
          <w:szCs w:val="28"/>
        </w:rPr>
      </w:pPr>
      <w:bookmarkStart w:id="39" w:name="_Toc522808442"/>
      <w:bookmarkStart w:id="40" w:name="_Toc165538194"/>
      <w:bookmarkEnd w:id="33"/>
      <w:bookmarkEnd w:id="34"/>
      <w:bookmarkEnd w:id="35"/>
      <w:r w:rsidRPr="006C53C8">
        <w:rPr>
          <w:i w:val="0"/>
          <w:sz w:val="28"/>
          <w:szCs w:val="28"/>
        </w:rPr>
        <w:t xml:space="preserve">2.1.3 </w:t>
      </w:r>
      <w:r w:rsidR="00A5122F" w:rsidRPr="006C53C8">
        <w:rPr>
          <w:i w:val="0"/>
          <w:sz w:val="28"/>
          <w:szCs w:val="28"/>
        </w:rPr>
        <w:t>Демографическая ситуация</w:t>
      </w:r>
      <w:bookmarkEnd w:id="39"/>
      <w:bookmarkEnd w:id="40"/>
    </w:p>
    <w:p w14:paraId="1D1C8FCB" w14:textId="6808F686" w:rsidR="007A10C5" w:rsidRPr="00A5149A" w:rsidRDefault="007A10C5" w:rsidP="007A10C5">
      <w:pPr>
        <w:ind w:firstLine="709"/>
        <w:rPr>
          <w:sz w:val="28"/>
          <w:szCs w:val="28"/>
          <w:lang w:eastAsia="ar-SA" w:bidi="en-US"/>
        </w:rPr>
      </w:pPr>
      <w:bookmarkStart w:id="41" w:name="_Toc370201485"/>
      <w:r w:rsidRPr="00A5149A">
        <w:rPr>
          <w:sz w:val="28"/>
          <w:szCs w:val="28"/>
          <w:lang w:eastAsia="ar-SA"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w:t>
      </w:r>
      <w:r w:rsidR="00B355ED" w:rsidRPr="00A5149A">
        <w:rPr>
          <w:sz w:val="28"/>
          <w:szCs w:val="28"/>
          <w:lang w:eastAsia="ar-SA" w:bidi="en-US"/>
        </w:rPr>
        <w:t xml:space="preserve"> </w:t>
      </w:r>
      <w:r w:rsidR="00B0728C">
        <w:rPr>
          <w:sz w:val="28"/>
          <w:szCs w:val="28"/>
          <w:lang w:eastAsia="ar-SA" w:bidi="en-US"/>
        </w:rPr>
        <w:t>Осиновского</w:t>
      </w:r>
      <w:r w:rsidR="004B615E" w:rsidRPr="00A5149A">
        <w:rPr>
          <w:sz w:val="28"/>
          <w:szCs w:val="28"/>
          <w:lang w:eastAsia="ar-SA" w:bidi="en-US"/>
        </w:rPr>
        <w:t xml:space="preserve"> сельсовета</w:t>
      </w:r>
      <w:r w:rsidR="00785427" w:rsidRPr="00A5149A">
        <w:rPr>
          <w:sz w:val="28"/>
          <w:szCs w:val="28"/>
          <w:lang w:eastAsia="ar-SA" w:bidi="en-US"/>
        </w:rPr>
        <w:t>.</w:t>
      </w:r>
    </w:p>
    <w:p w14:paraId="6BC517D7" w14:textId="325421FF" w:rsidR="007A10C5" w:rsidRPr="00A5149A" w:rsidRDefault="007A10C5" w:rsidP="007A10C5">
      <w:pPr>
        <w:ind w:firstLine="709"/>
        <w:rPr>
          <w:sz w:val="28"/>
          <w:szCs w:val="28"/>
          <w:lang w:eastAsia="ar-SA" w:bidi="en-US"/>
        </w:rPr>
      </w:pPr>
      <w:r w:rsidRPr="00A5149A">
        <w:rPr>
          <w:sz w:val="28"/>
          <w:szCs w:val="28"/>
          <w:lang w:eastAsia="ar-SA" w:bidi="en-US"/>
        </w:rPr>
        <w:t>Динамика изменения численности населения</w:t>
      </w:r>
      <w:r w:rsidR="00B36BD3">
        <w:rPr>
          <w:sz w:val="28"/>
          <w:szCs w:val="28"/>
          <w:lang w:eastAsia="ar-SA" w:bidi="en-US"/>
        </w:rPr>
        <w:t xml:space="preserve"> </w:t>
      </w:r>
      <w:r w:rsidR="00B0728C">
        <w:rPr>
          <w:sz w:val="28"/>
          <w:szCs w:val="28"/>
          <w:lang w:eastAsia="ar-SA" w:bidi="en-US"/>
        </w:rPr>
        <w:t>Осиновского</w:t>
      </w:r>
      <w:r w:rsidR="009E4E90" w:rsidRPr="00A5149A">
        <w:rPr>
          <w:sz w:val="28"/>
          <w:szCs w:val="28"/>
          <w:lang w:eastAsia="ar-SA" w:bidi="en-US"/>
        </w:rPr>
        <w:t xml:space="preserve"> </w:t>
      </w:r>
      <w:r w:rsidR="004B615E" w:rsidRPr="00A5149A">
        <w:rPr>
          <w:sz w:val="28"/>
          <w:szCs w:val="28"/>
          <w:lang w:eastAsia="ar-SA" w:bidi="en-US"/>
        </w:rPr>
        <w:t xml:space="preserve">сельсовета </w:t>
      </w:r>
      <w:r w:rsidRPr="00A5149A">
        <w:rPr>
          <w:sz w:val="28"/>
          <w:szCs w:val="28"/>
          <w:lang w:eastAsia="ar-SA" w:bidi="en-US"/>
        </w:rPr>
        <w:t xml:space="preserve">за последние </w:t>
      </w:r>
      <w:r w:rsidR="00696E38" w:rsidRPr="00A5149A">
        <w:rPr>
          <w:sz w:val="28"/>
          <w:szCs w:val="28"/>
          <w:lang w:eastAsia="ar-SA" w:bidi="en-US"/>
        </w:rPr>
        <w:t>5</w:t>
      </w:r>
      <w:r w:rsidRPr="00A5149A">
        <w:rPr>
          <w:sz w:val="28"/>
          <w:szCs w:val="28"/>
          <w:lang w:eastAsia="ar-SA" w:bidi="en-US"/>
        </w:rPr>
        <w:t xml:space="preserve"> лет проанализирована в таблице </w:t>
      </w:r>
      <w:r w:rsidR="00D765A2" w:rsidRPr="00A5149A">
        <w:rPr>
          <w:sz w:val="28"/>
          <w:szCs w:val="28"/>
          <w:lang w:eastAsia="ar-SA" w:bidi="en-US"/>
        </w:rPr>
        <w:t>2.</w:t>
      </w:r>
      <w:r w:rsidR="00B953A7">
        <w:rPr>
          <w:sz w:val="28"/>
          <w:szCs w:val="28"/>
          <w:lang w:eastAsia="ar-SA" w:bidi="en-US"/>
        </w:rPr>
        <w:t>4</w:t>
      </w:r>
      <w:r w:rsidR="00B36BD3">
        <w:rPr>
          <w:sz w:val="28"/>
          <w:szCs w:val="28"/>
          <w:lang w:eastAsia="ar-SA" w:bidi="en-US"/>
        </w:rPr>
        <w:t xml:space="preserve"> </w:t>
      </w:r>
      <w:r w:rsidR="00B36BD3">
        <w:rPr>
          <w:sz w:val="28"/>
          <w:szCs w:val="28"/>
        </w:rPr>
        <w:t>(п</w:t>
      </w:r>
      <w:r w:rsidR="00B36BD3" w:rsidRPr="00A5149A">
        <w:rPr>
          <w:sz w:val="28"/>
          <w:szCs w:val="28"/>
        </w:rPr>
        <w:t>о данным Федеральной службы государственной статистики</w:t>
      </w:r>
      <w:r w:rsidR="00B36BD3">
        <w:rPr>
          <w:sz w:val="28"/>
          <w:szCs w:val="28"/>
        </w:rPr>
        <w:t>).</w:t>
      </w:r>
    </w:p>
    <w:p w14:paraId="033093B0" w14:textId="40D48A92" w:rsidR="007A10C5" w:rsidRPr="00A5149A" w:rsidRDefault="00947B09" w:rsidP="007E1254">
      <w:pPr>
        <w:pStyle w:val="a1"/>
        <w:keepNext/>
        <w:jc w:val="right"/>
        <w:rPr>
          <w:b/>
          <w:sz w:val="28"/>
          <w:szCs w:val="28"/>
          <w:lang w:val="ru-RU"/>
        </w:rPr>
      </w:pPr>
      <w:r w:rsidRPr="00A5149A">
        <w:rPr>
          <w:b/>
          <w:sz w:val="28"/>
          <w:szCs w:val="28"/>
          <w:lang w:val="ru-RU"/>
        </w:rPr>
        <w:t xml:space="preserve">Таблица </w:t>
      </w:r>
      <w:r w:rsidR="00D765A2" w:rsidRPr="00A5149A">
        <w:rPr>
          <w:b/>
          <w:sz w:val="28"/>
          <w:szCs w:val="28"/>
          <w:lang w:val="ru-RU"/>
        </w:rPr>
        <w:t>2.</w:t>
      </w:r>
      <w:r w:rsidR="00B953A7">
        <w:rPr>
          <w:b/>
          <w:sz w:val="28"/>
          <w:szCs w:val="28"/>
          <w:lang w:val="ru-RU"/>
        </w:rPr>
        <w:t>4</w:t>
      </w:r>
    </w:p>
    <w:p w14:paraId="799E6EB9" w14:textId="4CFE9AF4" w:rsidR="007A10C5" w:rsidRPr="00A5149A" w:rsidRDefault="007A10C5" w:rsidP="00D765A2">
      <w:pPr>
        <w:keepNext/>
        <w:suppressAutoHyphens/>
        <w:spacing w:after="120"/>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B0728C">
        <w:rPr>
          <w:b/>
          <w:bCs/>
          <w:sz w:val="28"/>
          <w:szCs w:val="28"/>
          <w:lang w:eastAsia="ar-SA" w:bidi="en-US"/>
        </w:rPr>
        <w:t>Осиновского</w:t>
      </w:r>
      <w:r w:rsidR="009E4E90" w:rsidRPr="00A5149A">
        <w:rPr>
          <w:sz w:val="28"/>
          <w:szCs w:val="28"/>
          <w:lang w:eastAsia="ar-SA" w:bidi="en-US"/>
        </w:rPr>
        <w:t xml:space="preserve"> </w:t>
      </w:r>
      <w:r w:rsidR="004B615E" w:rsidRPr="00A5149A">
        <w:rPr>
          <w:b/>
          <w:sz w:val="28"/>
          <w:szCs w:val="28"/>
          <w:lang w:eastAsia="ar-SA" w:bidi="en-US"/>
        </w:rPr>
        <w:t>сельсовета, чел</w:t>
      </w:r>
      <w:r w:rsidR="008D19DD" w:rsidRPr="00A5149A">
        <w:rPr>
          <w:b/>
          <w:sz w:val="28"/>
          <w:szCs w:val="28"/>
          <w:lang w:eastAsia="ar-SA" w:bidi="en-US"/>
        </w:rPr>
        <w:t xml:space="preserve"> </w:t>
      </w:r>
      <w:r w:rsidR="00431D4E" w:rsidRPr="00A5149A">
        <w:rPr>
          <w:b/>
          <w:sz w:val="28"/>
          <w:szCs w:val="28"/>
          <w:lang w:eastAsia="ar-SA" w:bidi="en-US"/>
        </w:rPr>
        <w:t>(</w:t>
      </w:r>
      <w:r w:rsidR="00FC31B9" w:rsidRPr="00A5149A">
        <w:rPr>
          <w:b/>
          <w:sz w:val="28"/>
          <w:szCs w:val="28"/>
          <w:lang w:eastAsia="ar-SA" w:bidi="en-US"/>
        </w:rPr>
        <w:t>данные на начало года)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3666"/>
        <w:gridCol w:w="1135"/>
        <w:gridCol w:w="1135"/>
        <w:gridCol w:w="1135"/>
        <w:gridCol w:w="1135"/>
        <w:gridCol w:w="1128"/>
      </w:tblGrid>
      <w:tr w:rsidR="005852FD" w:rsidRPr="0032349A" w14:paraId="48320D48" w14:textId="77777777" w:rsidTr="008D19DD">
        <w:tc>
          <w:tcPr>
            <w:tcW w:w="1964" w:type="pct"/>
            <w:shd w:val="clear" w:color="auto" w:fill="auto"/>
          </w:tcPr>
          <w:p w14:paraId="4E0A9A5B" w14:textId="77777777" w:rsidR="005852FD" w:rsidRPr="0032349A" w:rsidRDefault="005852FD" w:rsidP="008D19DD">
            <w:pPr>
              <w:jc w:val="center"/>
              <w:rPr>
                <w:b/>
                <w:sz w:val="22"/>
                <w:szCs w:val="22"/>
              </w:rPr>
            </w:pPr>
            <w:r w:rsidRPr="0032349A">
              <w:rPr>
                <w:b/>
                <w:sz w:val="22"/>
                <w:szCs w:val="22"/>
              </w:rPr>
              <w:t>Показатели</w:t>
            </w:r>
          </w:p>
        </w:tc>
        <w:tc>
          <w:tcPr>
            <w:tcW w:w="608" w:type="pct"/>
            <w:shd w:val="clear" w:color="auto" w:fill="auto"/>
          </w:tcPr>
          <w:p w14:paraId="07D07C3D" w14:textId="3D9B1FFB" w:rsidR="005852FD" w:rsidRPr="0032349A" w:rsidRDefault="00FE7B03" w:rsidP="008D19DD">
            <w:pPr>
              <w:jc w:val="center"/>
              <w:rPr>
                <w:b/>
                <w:sz w:val="22"/>
                <w:szCs w:val="22"/>
              </w:rPr>
            </w:pPr>
            <w:r>
              <w:rPr>
                <w:b/>
                <w:sz w:val="22"/>
                <w:szCs w:val="22"/>
              </w:rPr>
              <w:t>2019</w:t>
            </w:r>
            <w:r w:rsidR="005852FD" w:rsidRPr="0032349A">
              <w:rPr>
                <w:b/>
                <w:sz w:val="22"/>
                <w:szCs w:val="22"/>
              </w:rPr>
              <w:t xml:space="preserve"> год</w:t>
            </w:r>
          </w:p>
        </w:tc>
        <w:tc>
          <w:tcPr>
            <w:tcW w:w="608" w:type="pct"/>
            <w:shd w:val="clear" w:color="auto" w:fill="auto"/>
          </w:tcPr>
          <w:p w14:paraId="643AE834" w14:textId="344511CB" w:rsidR="005852FD" w:rsidRPr="0032349A" w:rsidRDefault="00FE7B03" w:rsidP="008D19DD">
            <w:pPr>
              <w:jc w:val="center"/>
              <w:rPr>
                <w:b/>
                <w:sz w:val="22"/>
                <w:szCs w:val="22"/>
              </w:rPr>
            </w:pPr>
            <w:r>
              <w:rPr>
                <w:b/>
                <w:sz w:val="22"/>
                <w:szCs w:val="22"/>
              </w:rPr>
              <w:t>2020</w:t>
            </w:r>
            <w:r w:rsidR="005852FD" w:rsidRPr="0032349A">
              <w:rPr>
                <w:b/>
                <w:sz w:val="22"/>
                <w:szCs w:val="22"/>
              </w:rPr>
              <w:t xml:space="preserve"> год</w:t>
            </w:r>
          </w:p>
        </w:tc>
        <w:tc>
          <w:tcPr>
            <w:tcW w:w="608" w:type="pct"/>
            <w:shd w:val="clear" w:color="auto" w:fill="auto"/>
          </w:tcPr>
          <w:p w14:paraId="42EB0DFF" w14:textId="4B0C4A24" w:rsidR="005852FD" w:rsidRPr="0032349A" w:rsidRDefault="00FE7B03" w:rsidP="008D19DD">
            <w:pPr>
              <w:jc w:val="center"/>
              <w:rPr>
                <w:b/>
                <w:sz w:val="22"/>
                <w:szCs w:val="22"/>
              </w:rPr>
            </w:pPr>
            <w:r>
              <w:rPr>
                <w:b/>
                <w:sz w:val="22"/>
                <w:szCs w:val="22"/>
              </w:rPr>
              <w:t>2021</w:t>
            </w:r>
            <w:r w:rsidR="005852FD" w:rsidRPr="0032349A">
              <w:rPr>
                <w:b/>
                <w:sz w:val="22"/>
                <w:szCs w:val="22"/>
              </w:rPr>
              <w:t xml:space="preserve"> год</w:t>
            </w:r>
          </w:p>
        </w:tc>
        <w:tc>
          <w:tcPr>
            <w:tcW w:w="608" w:type="pct"/>
            <w:shd w:val="clear" w:color="auto" w:fill="auto"/>
          </w:tcPr>
          <w:p w14:paraId="4E84DA2F" w14:textId="01E94243" w:rsidR="005852FD" w:rsidRPr="0032349A" w:rsidRDefault="00FE7B03" w:rsidP="008D19DD">
            <w:pPr>
              <w:jc w:val="center"/>
              <w:rPr>
                <w:b/>
                <w:sz w:val="22"/>
                <w:szCs w:val="22"/>
              </w:rPr>
            </w:pPr>
            <w:r>
              <w:rPr>
                <w:b/>
                <w:sz w:val="22"/>
                <w:szCs w:val="22"/>
              </w:rPr>
              <w:t>2022</w:t>
            </w:r>
            <w:r w:rsidR="005852FD" w:rsidRPr="0032349A">
              <w:rPr>
                <w:b/>
                <w:sz w:val="22"/>
                <w:szCs w:val="22"/>
              </w:rPr>
              <w:t xml:space="preserve"> год</w:t>
            </w:r>
          </w:p>
        </w:tc>
        <w:tc>
          <w:tcPr>
            <w:tcW w:w="604" w:type="pct"/>
            <w:shd w:val="clear" w:color="auto" w:fill="auto"/>
          </w:tcPr>
          <w:p w14:paraId="59B32227" w14:textId="0301A1CB" w:rsidR="005852FD" w:rsidRPr="0032349A" w:rsidRDefault="00FE7B03" w:rsidP="008D19DD">
            <w:pPr>
              <w:jc w:val="center"/>
              <w:rPr>
                <w:b/>
                <w:sz w:val="22"/>
                <w:szCs w:val="22"/>
              </w:rPr>
            </w:pPr>
            <w:r>
              <w:rPr>
                <w:b/>
                <w:sz w:val="22"/>
                <w:szCs w:val="22"/>
              </w:rPr>
              <w:t>2023</w:t>
            </w:r>
            <w:r w:rsidR="005852FD" w:rsidRPr="0032349A">
              <w:rPr>
                <w:b/>
                <w:sz w:val="22"/>
                <w:szCs w:val="22"/>
              </w:rPr>
              <w:t xml:space="preserve"> год</w:t>
            </w:r>
          </w:p>
        </w:tc>
      </w:tr>
      <w:tr w:rsidR="0088653A" w:rsidRPr="0032349A" w14:paraId="06CA436B" w14:textId="77777777" w:rsidTr="008D19DD">
        <w:tc>
          <w:tcPr>
            <w:tcW w:w="1964" w:type="pct"/>
            <w:shd w:val="clear" w:color="auto" w:fill="auto"/>
            <w:vAlign w:val="center"/>
          </w:tcPr>
          <w:p w14:paraId="43345833" w14:textId="56527AEA" w:rsidR="0088653A" w:rsidRPr="0032349A" w:rsidRDefault="0088653A" w:rsidP="008D19DD">
            <w:pPr>
              <w:jc w:val="left"/>
              <w:rPr>
                <w:bCs/>
                <w:sz w:val="22"/>
                <w:szCs w:val="22"/>
              </w:rPr>
            </w:pPr>
            <w:r w:rsidRPr="0032349A">
              <w:rPr>
                <w:bCs/>
                <w:sz w:val="22"/>
                <w:szCs w:val="22"/>
              </w:rPr>
              <w:t>Численность населения</w:t>
            </w:r>
            <w:r w:rsidR="0017715C" w:rsidRPr="0032349A">
              <w:rPr>
                <w:bCs/>
                <w:sz w:val="22"/>
                <w:szCs w:val="22"/>
              </w:rPr>
              <w:t>, чел</w:t>
            </w:r>
          </w:p>
        </w:tc>
        <w:tc>
          <w:tcPr>
            <w:tcW w:w="608" w:type="pct"/>
            <w:shd w:val="clear" w:color="auto" w:fill="auto"/>
            <w:vAlign w:val="center"/>
          </w:tcPr>
          <w:p w14:paraId="4A287C96" w14:textId="0FAC2FBC" w:rsidR="0088653A" w:rsidRPr="0032349A" w:rsidRDefault="00FF39CC" w:rsidP="008D19DD">
            <w:pPr>
              <w:jc w:val="center"/>
              <w:rPr>
                <w:bCs/>
                <w:sz w:val="22"/>
                <w:szCs w:val="22"/>
              </w:rPr>
            </w:pPr>
            <w:r>
              <w:rPr>
                <w:bCs/>
                <w:sz w:val="22"/>
                <w:szCs w:val="22"/>
              </w:rPr>
              <w:t>366</w:t>
            </w:r>
          </w:p>
        </w:tc>
        <w:tc>
          <w:tcPr>
            <w:tcW w:w="608" w:type="pct"/>
            <w:shd w:val="clear" w:color="auto" w:fill="auto"/>
            <w:vAlign w:val="center"/>
          </w:tcPr>
          <w:p w14:paraId="0E405B17" w14:textId="2EB33560" w:rsidR="0088653A" w:rsidRPr="0032349A" w:rsidRDefault="00FF39CC" w:rsidP="008D19DD">
            <w:pPr>
              <w:jc w:val="center"/>
              <w:rPr>
                <w:bCs/>
                <w:sz w:val="22"/>
                <w:szCs w:val="22"/>
              </w:rPr>
            </w:pPr>
            <w:r>
              <w:rPr>
                <w:bCs/>
                <w:sz w:val="22"/>
                <w:szCs w:val="22"/>
              </w:rPr>
              <w:t>344</w:t>
            </w:r>
          </w:p>
        </w:tc>
        <w:tc>
          <w:tcPr>
            <w:tcW w:w="608" w:type="pct"/>
            <w:shd w:val="clear" w:color="auto" w:fill="auto"/>
            <w:vAlign w:val="center"/>
          </w:tcPr>
          <w:p w14:paraId="55F3379A" w14:textId="220000AA" w:rsidR="0088653A" w:rsidRPr="0032349A" w:rsidRDefault="00FF39CC" w:rsidP="008D19DD">
            <w:pPr>
              <w:jc w:val="center"/>
              <w:rPr>
                <w:bCs/>
                <w:sz w:val="22"/>
                <w:szCs w:val="22"/>
              </w:rPr>
            </w:pPr>
            <w:r>
              <w:rPr>
                <w:bCs/>
                <w:sz w:val="22"/>
                <w:szCs w:val="22"/>
              </w:rPr>
              <w:t>338</w:t>
            </w:r>
          </w:p>
        </w:tc>
        <w:tc>
          <w:tcPr>
            <w:tcW w:w="608" w:type="pct"/>
            <w:shd w:val="clear" w:color="auto" w:fill="auto"/>
            <w:vAlign w:val="center"/>
          </w:tcPr>
          <w:p w14:paraId="6EA8FC43" w14:textId="5FE9D1C8" w:rsidR="0088653A" w:rsidRPr="0032349A" w:rsidRDefault="00FF39CC" w:rsidP="008D19DD">
            <w:pPr>
              <w:jc w:val="center"/>
              <w:rPr>
                <w:bCs/>
                <w:sz w:val="22"/>
                <w:szCs w:val="22"/>
              </w:rPr>
            </w:pPr>
            <w:r>
              <w:rPr>
                <w:bCs/>
                <w:sz w:val="22"/>
                <w:szCs w:val="22"/>
              </w:rPr>
              <w:t>286</w:t>
            </w:r>
          </w:p>
        </w:tc>
        <w:tc>
          <w:tcPr>
            <w:tcW w:w="604" w:type="pct"/>
            <w:shd w:val="clear" w:color="auto" w:fill="auto"/>
            <w:vAlign w:val="center"/>
          </w:tcPr>
          <w:p w14:paraId="63E29711" w14:textId="5E2AE268" w:rsidR="0088653A" w:rsidRPr="0032349A" w:rsidRDefault="00FF39CC" w:rsidP="008D19DD">
            <w:pPr>
              <w:jc w:val="center"/>
              <w:rPr>
                <w:bCs/>
                <w:sz w:val="22"/>
                <w:szCs w:val="22"/>
              </w:rPr>
            </w:pPr>
            <w:r>
              <w:rPr>
                <w:bCs/>
                <w:sz w:val="22"/>
                <w:szCs w:val="22"/>
              </w:rPr>
              <w:t>278</w:t>
            </w:r>
          </w:p>
        </w:tc>
      </w:tr>
    </w:tbl>
    <w:p w14:paraId="70D09041" w14:textId="6B4D40AD" w:rsidR="006B1840" w:rsidRPr="00A5149A" w:rsidRDefault="007A10C5" w:rsidP="006B1840">
      <w:pPr>
        <w:spacing w:before="120"/>
        <w:ind w:firstLine="709"/>
        <w:rPr>
          <w:sz w:val="28"/>
          <w:szCs w:val="28"/>
          <w:lang w:eastAsia="ar-SA" w:bidi="en-US"/>
        </w:rPr>
      </w:pPr>
      <w:r w:rsidRPr="00A5149A">
        <w:rPr>
          <w:sz w:val="28"/>
          <w:szCs w:val="28"/>
          <w:lang w:eastAsia="ar-SA" w:bidi="en-US"/>
        </w:rPr>
        <w:t xml:space="preserve">Из таблицы </w:t>
      </w:r>
      <w:r w:rsidR="00717201" w:rsidRPr="00A5149A">
        <w:rPr>
          <w:sz w:val="28"/>
          <w:szCs w:val="28"/>
          <w:lang w:eastAsia="ar-SA" w:bidi="en-US"/>
        </w:rPr>
        <w:t>2.</w:t>
      </w:r>
      <w:r w:rsidR="00B953A7">
        <w:rPr>
          <w:sz w:val="28"/>
          <w:szCs w:val="28"/>
          <w:lang w:eastAsia="ar-SA" w:bidi="en-US"/>
        </w:rPr>
        <w:t>4</w:t>
      </w:r>
      <w:r w:rsidR="00717201" w:rsidRPr="00A5149A">
        <w:rPr>
          <w:sz w:val="28"/>
          <w:szCs w:val="28"/>
          <w:lang w:eastAsia="ar-SA" w:bidi="en-US"/>
        </w:rPr>
        <w:t xml:space="preserve"> </w:t>
      </w:r>
      <w:r w:rsidRPr="00A5149A">
        <w:rPr>
          <w:sz w:val="28"/>
          <w:szCs w:val="28"/>
          <w:lang w:eastAsia="ar-SA" w:bidi="en-US"/>
        </w:rPr>
        <w:t xml:space="preserve">следует, что с </w:t>
      </w:r>
      <w:r w:rsidR="00FE7B03">
        <w:rPr>
          <w:sz w:val="28"/>
          <w:szCs w:val="28"/>
          <w:lang w:eastAsia="ar-SA" w:bidi="en-US"/>
        </w:rPr>
        <w:t>2019</w:t>
      </w:r>
      <w:r w:rsidRPr="00A5149A">
        <w:rPr>
          <w:sz w:val="28"/>
          <w:szCs w:val="28"/>
          <w:lang w:eastAsia="ar-SA" w:bidi="en-US"/>
        </w:rPr>
        <w:t xml:space="preserve"> г. </w:t>
      </w:r>
      <w:r w:rsidR="00676DEC" w:rsidRPr="00A5149A">
        <w:rPr>
          <w:sz w:val="28"/>
          <w:szCs w:val="28"/>
          <w:lang w:eastAsia="ar-SA" w:bidi="en-US"/>
        </w:rPr>
        <w:t xml:space="preserve">по </w:t>
      </w:r>
      <w:r w:rsidR="00FE7B03">
        <w:rPr>
          <w:sz w:val="28"/>
          <w:szCs w:val="28"/>
          <w:lang w:eastAsia="ar-SA" w:bidi="en-US"/>
        </w:rPr>
        <w:t>2023</w:t>
      </w:r>
      <w:r w:rsidRPr="00A5149A">
        <w:rPr>
          <w:sz w:val="28"/>
          <w:szCs w:val="28"/>
          <w:lang w:eastAsia="ar-SA" w:bidi="en-US"/>
        </w:rPr>
        <w:t xml:space="preserve"> г. численность</w:t>
      </w:r>
      <w:r w:rsidR="00FD08C0" w:rsidRPr="00A5149A">
        <w:rPr>
          <w:sz w:val="28"/>
          <w:szCs w:val="28"/>
          <w:lang w:eastAsia="ar-SA" w:bidi="en-US"/>
        </w:rPr>
        <w:t xml:space="preserve"> населения</w:t>
      </w:r>
      <w:r w:rsidR="00B355ED" w:rsidRPr="00A5149A">
        <w:rPr>
          <w:sz w:val="28"/>
          <w:szCs w:val="28"/>
          <w:lang w:eastAsia="ar-SA" w:bidi="en-US"/>
        </w:rPr>
        <w:t xml:space="preserve"> </w:t>
      </w:r>
      <w:r w:rsidR="00B0728C">
        <w:rPr>
          <w:sz w:val="28"/>
          <w:szCs w:val="28"/>
          <w:lang w:eastAsia="ar-SA" w:bidi="en-US"/>
        </w:rPr>
        <w:t>Осиновского</w:t>
      </w:r>
      <w:r w:rsidR="00102446" w:rsidRPr="00A5149A">
        <w:rPr>
          <w:sz w:val="28"/>
          <w:szCs w:val="28"/>
          <w:lang w:eastAsia="ar-SA" w:bidi="en-US"/>
        </w:rPr>
        <w:t xml:space="preserve"> </w:t>
      </w:r>
      <w:r w:rsidR="004B615E" w:rsidRPr="00A5149A">
        <w:rPr>
          <w:sz w:val="28"/>
          <w:szCs w:val="28"/>
          <w:lang w:eastAsia="ar-SA" w:bidi="en-US"/>
        </w:rPr>
        <w:t>сельсовета</w:t>
      </w:r>
      <w:r w:rsidR="002D53D6" w:rsidRPr="00A5149A">
        <w:rPr>
          <w:sz w:val="28"/>
          <w:szCs w:val="28"/>
          <w:lang w:eastAsia="ar-SA" w:bidi="en-US"/>
        </w:rPr>
        <w:t xml:space="preserve"> </w:t>
      </w:r>
      <w:r w:rsidR="00C7613B" w:rsidRPr="00A5149A">
        <w:rPr>
          <w:sz w:val="28"/>
          <w:szCs w:val="28"/>
          <w:lang w:eastAsia="ar-SA" w:bidi="en-US"/>
        </w:rPr>
        <w:t xml:space="preserve">имеет </w:t>
      </w:r>
      <w:r w:rsidR="00696E38" w:rsidRPr="00A5149A">
        <w:rPr>
          <w:sz w:val="28"/>
          <w:szCs w:val="28"/>
          <w:lang w:eastAsia="ar-SA" w:bidi="en-US"/>
        </w:rPr>
        <w:t xml:space="preserve">тенденцию </w:t>
      </w:r>
      <w:r w:rsidR="00D666B3" w:rsidRPr="00A5149A">
        <w:rPr>
          <w:sz w:val="28"/>
          <w:szCs w:val="28"/>
          <w:lang w:eastAsia="ar-SA" w:bidi="en-US"/>
        </w:rPr>
        <w:t>снижения</w:t>
      </w:r>
      <w:r w:rsidR="00FD08C0" w:rsidRPr="00A5149A">
        <w:rPr>
          <w:sz w:val="28"/>
          <w:szCs w:val="28"/>
          <w:lang w:eastAsia="ar-SA" w:bidi="en-US"/>
        </w:rPr>
        <w:t xml:space="preserve"> (на </w:t>
      </w:r>
      <w:r w:rsidR="00FF39CC">
        <w:rPr>
          <w:sz w:val="28"/>
          <w:szCs w:val="28"/>
          <w:lang w:eastAsia="ar-SA" w:bidi="en-US"/>
        </w:rPr>
        <w:t>88</w:t>
      </w:r>
      <w:r w:rsidR="00FD08C0" w:rsidRPr="00A5149A">
        <w:rPr>
          <w:sz w:val="28"/>
          <w:szCs w:val="28"/>
          <w:lang w:eastAsia="ar-SA" w:bidi="en-US"/>
        </w:rPr>
        <w:t xml:space="preserve"> чел</w:t>
      </w:r>
      <w:r w:rsidR="00634FD5">
        <w:rPr>
          <w:sz w:val="28"/>
          <w:szCs w:val="28"/>
          <w:lang w:eastAsia="ar-SA" w:bidi="en-US"/>
        </w:rPr>
        <w:t>овек</w:t>
      </w:r>
      <w:r w:rsidR="00FD08C0" w:rsidRPr="00A5149A">
        <w:rPr>
          <w:sz w:val="28"/>
          <w:szCs w:val="28"/>
          <w:lang w:eastAsia="ar-SA" w:bidi="en-US"/>
        </w:rPr>
        <w:t>)</w:t>
      </w:r>
      <w:r w:rsidR="00755B77" w:rsidRPr="00A5149A">
        <w:rPr>
          <w:sz w:val="28"/>
          <w:szCs w:val="28"/>
          <w:lang w:eastAsia="ar-SA" w:bidi="en-US"/>
        </w:rPr>
        <w:t>.</w:t>
      </w:r>
    </w:p>
    <w:p w14:paraId="0C3AFE3C" w14:textId="4ED685A3" w:rsidR="00E71194" w:rsidRPr="00A5149A" w:rsidRDefault="0049527F" w:rsidP="00182961">
      <w:pPr>
        <w:spacing w:before="120"/>
        <w:ind w:firstLine="709"/>
        <w:jc w:val="center"/>
        <w:rPr>
          <w:sz w:val="28"/>
          <w:szCs w:val="28"/>
          <w:highlight w:val="yellow"/>
          <w:lang w:eastAsia="ar-SA" w:bidi="en-US"/>
        </w:rPr>
      </w:pPr>
      <w:r w:rsidRPr="00A5149A">
        <w:rPr>
          <w:noProof/>
          <w:sz w:val="28"/>
          <w:szCs w:val="28"/>
          <w:shd w:val="clear" w:color="auto" w:fill="FFFFFF" w:themeFill="background1"/>
        </w:rPr>
        <w:lastRenderedPageBreak/>
        <w:drawing>
          <wp:inline distT="0" distB="0" distL="0" distR="0" wp14:anchorId="6B933D4E" wp14:editId="28C095E5">
            <wp:extent cx="4857750" cy="21717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9F7A621" w14:textId="77777777" w:rsidR="00B25BD9" w:rsidRPr="00A5149A" w:rsidRDefault="00B25BD9" w:rsidP="00B25BD9">
      <w:pPr>
        <w:suppressAutoHyphens/>
        <w:jc w:val="right"/>
        <w:rPr>
          <w:b/>
          <w:sz w:val="28"/>
          <w:szCs w:val="28"/>
          <w:lang w:eastAsia="ar-SA" w:bidi="en-US"/>
        </w:rPr>
      </w:pPr>
      <w:r w:rsidRPr="00A5149A">
        <w:rPr>
          <w:b/>
          <w:sz w:val="28"/>
          <w:szCs w:val="28"/>
          <w:lang w:eastAsia="ar-SA" w:bidi="en-US"/>
        </w:rPr>
        <w:t xml:space="preserve">Рисунок 2.1 </w:t>
      </w:r>
    </w:p>
    <w:p w14:paraId="6CAD25D0" w14:textId="3F4044DC" w:rsidR="00B25BD9" w:rsidRPr="00A5149A" w:rsidRDefault="00B25BD9" w:rsidP="00B25BD9">
      <w:pPr>
        <w:suppressAutoHyphens/>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B0728C">
        <w:rPr>
          <w:b/>
          <w:bCs/>
          <w:sz w:val="28"/>
          <w:szCs w:val="28"/>
          <w:lang w:eastAsia="ar-SA" w:bidi="en-US"/>
        </w:rPr>
        <w:t>Осиновского</w:t>
      </w:r>
      <w:r w:rsidRPr="00A5149A">
        <w:rPr>
          <w:sz w:val="28"/>
          <w:szCs w:val="28"/>
          <w:lang w:eastAsia="ar-SA" w:bidi="en-US"/>
        </w:rPr>
        <w:t xml:space="preserve"> </w:t>
      </w:r>
      <w:r w:rsidRPr="00A5149A">
        <w:rPr>
          <w:b/>
          <w:sz w:val="28"/>
          <w:szCs w:val="28"/>
          <w:lang w:eastAsia="ar-SA" w:bidi="en-US"/>
        </w:rPr>
        <w:t xml:space="preserve">сельсовета </w:t>
      </w:r>
      <w:r w:rsidRPr="00A5149A">
        <w:rPr>
          <w:b/>
          <w:sz w:val="28"/>
          <w:szCs w:val="28"/>
          <w:lang w:eastAsia="ar-SA" w:bidi="en-US"/>
        </w:rPr>
        <w:br/>
        <w:t>(</w:t>
      </w:r>
      <w:r>
        <w:rPr>
          <w:b/>
          <w:sz w:val="28"/>
          <w:szCs w:val="28"/>
          <w:lang w:eastAsia="ar-SA" w:bidi="en-US"/>
        </w:rPr>
        <w:t>2019</w:t>
      </w:r>
      <w:r w:rsidRPr="00A5149A">
        <w:rPr>
          <w:b/>
          <w:sz w:val="28"/>
          <w:szCs w:val="28"/>
          <w:lang w:eastAsia="ar-SA" w:bidi="en-US"/>
        </w:rPr>
        <w:t>-</w:t>
      </w:r>
      <w:r>
        <w:rPr>
          <w:b/>
          <w:sz w:val="28"/>
          <w:szCs w:val="28"/>
          <w:lang w:eastAsia="ar-SA" w:bidi="en-US"/>
        </w:rPr>
        <w:t>2023</w:t>
      </w:r>
      <w:r w:rsidRPr="00A5149A">
        <w:rPr>
          <w:b/>
          <w:sz w:val="28"/>
          <w:szCs w:val="28"/>
          <w:lang w:eastAsia="ar-SA" w:bidi="en-US"/>
        </w:rPr>
        <w:t xml:space="preserve"> гг., данные на начало года)</w:t>
      </w:r>
    </w:p>
    <w:p w14:paraId="472D8FEF" w14:textId="77777777" w:rsidR="00B25BD9" w:rsidRDefault="00B25BD9" w:rsidP="007E1254">
      <w:pPr>
        <w:spacing w:before="120"/>
        <w:ind w:firstLine="709"/>
        <w:rPr>
          <w:sz w:val="28"/>
          <w:szCs w:val="28"/>
          <w:lang w:eastAsia="ar-SA" w:bidi="en-US"/>
        </w:rPr>
      </w:pPr>
    </w:p>
    <w:p w14:paraId="25A80866" w14:textId="200E150C" w:rsidR="007A10C5" w:rsidRPr="00A5149A" w:rsidRDefault="007A10C5" w:rsidP="007E1254">
      <w:pPr>
        <w:spacing w:before="120"/>
        <w:ind w:firstLine="709"/>
        <w:rPr>
          <w:sz w:val="28"/>
          <w:szCs w:val="28"/>
          <w:lang w:eastAsia="ar-SA" w:bidi="en-US"/>
        </w:rPr>
      </w:pPr>
      <w:r w:rsidRPr="00A5149A">
        <w:rPr>
          <w:sz w:val="28"/>
          <w:szCs w:val="28"/>
          <w:lang w:eastAsia="ar-SA" w:bidi="en-US"/>
        </w:rPr>
        <w:t xml:space="preserve">Показатели естественного воспроизводства населения </w:t>
      </w:r>
      <w:r w:rsidR="00B0728C">
        <w:rPr>
          <w:sz w:val="28"/>
          <w:szCs w:val="28"/>
          <w:lang w:eastAsia="ar-SA" w:bidi="en-US"/>
        </w:rPr>
        <w:t>Осиновского</w:t>
      </w:r>
      <w:r w:rsidR="007F317D" w:rsidRPr="00A5149A">
        <w:rPr>
          <w:sz w:val="28"/>
          <w:szCs w:val="28"/>
          <w:lang w:eastAsia="ar-SA" w:bidi="en-US"/>
        </w:rPr>
        <w:t xml:space="preserve"> </w:t>
      </w:r>
      <w:r w:rsidR="004D1BEE" w:rsidRPr="00A5149A">
        <w:rPr>
          <w:sz w:val="28"/>
          <w:szCs w:val="28"/>
          <w:lang w:eastAsia="ar-SA" w:bidi="en-US"/>
        </w:rPr>
        <w:t>сельсовета</w:t>
      </w:r>
      <w:r w:rsidR="00B355ED" w:rsidRPr="00A5149A">
        <w:rPr>
          <w:sz w:val="28"/>
          <w:szCs w:val="28"/>
          <w:lang w:eastAsia="ar-SA" w:bidi="en-US"/>
        </w:rPr>
        <w:t xml:space="preserve"> </w:t>
      </w:r>
      <w:r w:rsidR="00241E98" w:rsidRPr="00A5149A">
        <w:rPr>
          <w:sz w:val="28"/>
          <w:szCs w:val="28"/>
          <w:lang w:eastAsia="ar-SA" w:bidi="en-US"/>
        </w:rPr>
        <w:t>представлены в таблице</w:t>
      </w:r>
      <w:r w:rsidR="00AF3C1F" w:rsidRPr="00A5149A">
        <w:rPr>
          <w:sz w:val="28"/>
          <w:szCs w:val="28"/>
          <w:lang w:eastAsia="ar-SA" w:bidi="en-US"/>
        </w:rPr>
        <w:t xml:space="preserve"> </w:t>
      </w:r>
      <w:r w:rsidR="00FF3956" w:rsidRPr="00A5149A">
        <w:rPr>
          <w:sz w:val="28"/>
          <w:szCs w:val="28"/>
          <w:lang w:eastAsia="ar-SA" w:bidi="en-US"/>
        </w:rPr>
        <w:t>2.</w:t>
      </w:r>
      <w:r w:rsidR="00B953A7">
        <w:rPr>
          <w:sz w:val="28"/>
          <w:szCs w:val="28"/>
          <w:lang w:eastAsia="ar-SA" w:bidi="en-US"/>
        </w:rPr>
        <w:t>5</w:t>
      </w:r>
      <w:r w:rsidRPr="00A5149A">
        <w:rPr>
          <w:sz w:val="28"/>
          <w:szCs w:val="28"/>
          <w:lang w:eastAsia="ar-SA" w:bidi="en-US"/>
        </w:rPr>
        <w:t>.</w:t>
      </w:r>
    </w:p>
    <w:p w14:paraId="3A5700C7" w14:textId="1441ADDA" w:rsidR="00D643DE" w:rsidRPr="00A5149A" w:rsidRDefault="00D643DE" w:rsidP="007D0185">
      <w:pPr>
        <w:pStyle w:val="a1"/>
        <w:keepNext/>
        <w:jc w:val="right"/>
        <w:rPr>
          <w:b/>
          <w:sz w:val="28"/>
          <w:szCs w:val="28"/>
          <w:lang w:val="ru-RU"/>
        </w:rPr>
      </w:pPr>
      <w:r w:rsidRPr="00A5149A">
        <w:rPr>
          <w:b/>
          <w:sz w:val="28"/>
          <w:szCs w:val="28"/>
          <w:lang w:val="ru-RU"/>
        </w:rPr>
        <w:t>Таблица 2.</w:t>
      </w:r>
      <w:r w:rsidR="00B953A7">
        <w:rPr>
          <w:b/>
          <w:sz w:val="28"/>
          <w:szCs w:val="28"/>
          <w:lang w:val="ru-RU"/>
        </w:rPr>
        <w:t>5</w:t>
      </w:r>
    </w:p>
    <w:p w14:paraId="36C5B653" w14:textId="5566DA8C" w:rsidR="00D643DE" w:rsidRPr="00A5149A" w:rsidRDefault="00D643DE" w:rsidP="00D643DE">
      <w:pPr>
        <w:keepNext/>
        <w:suppressAutoHyphens/>
        <w:spacing w:after="120"/>
        <w:jc w:val="center"/>
        <w:rPr>
          <w:b/>
          <w:sz w:val="28"/>
          <w:szCs w:val="28"/>
          <w:lang w:eastAsia="ar-SA" w:bidi="en-US"/>
        </w:rPr>
      </w:pPr>
      <w:r w:rsidRPr="00A5149A">
        <w:rPr>
          <w:b/>
          <w:sz w:val="28"/>
          <w:szCs w:val="28"/>
          <w:lang w:eastAsia="ar-SA" w:bidi="en-US"/>
        </w:rPr>
        <w:t xml:space="preserve">Динамика показателей естественного воспроизводства населения </w:t>
      </w:r>
      <w:r w:rsidR="00B0728C">
        <w:rPr>
          <w:b/>
          <w:bCs/>
          <w:sz w:val="28"/>
          <w:szCs w:val="28"/>
          <w:lang w:eastAsia="ar-SA" w:bidi="en-US"/>
        </w:rPr>
        <w:t>Осиновского</w:t>
      </w:r>
      <w:r w:rsidR="007F317D" w:rsidRPr="00A5149A">
        <w:rPr>
          <w:sz w:val="28"/>
          <w:szCs w:val="28"/>
          <w:lang w:eastAsia="ar-SA" w:bidi="en-US"/>
        </w:rPr>
        <w:t xml:space="preserve"> </w:t>
      </w:r>
      <w:r w:rsidR="004D1BEE" w:rsidRPr="00A5149A">
        <w:rPr>
          <w:b/>
          <w:sz w:val="28"/>
          <w:szCs w:val="28"/>
          <w:lang w:eastAsia="ar-SA" w:bidi="en-US"/>
        </w:rPr>
        <w:t>сельсовета</w:t>
      </w:r>
      <w:r w:rsidRPr="00A5149A">
        <w:rPr>
          <w:b/>
          <w:sz w:val="28"/>
          <w:szCs w:val="28"/>
          <w:lang w:eastAsia="ar-SA" w:bidi="en-US"/>
        </w:rPr>
        <w:t>, чел.</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6A0" w:firstRow="1" w:lastRow="0" w:firstColumn="1" w:lastColumn="0" w:noHBand="1" w:noVBand="1"/>
      </w:tblPr>
      <w:tblGrid>
        <w:gridCol w:w="4820"/>
        <w:gridCol w:w="952"/>
        <w:gridCol w:w="894"/>
        <w:gridCol w:w="898"/>
        <w:gridCol w:w="881"/>
        <w:gridCol w:w="889"/>
      </w:tblGrid>
      <w:tr w:rsidR="00F73E0F" w:rsidRPr="0032349A" w14:paraId="09AC8C93" w14:textId="726FC548" w:rsidTr="006F3E2A">
        <w:trPr>
          <w:tblHeader/>
        </w:trPr>
        <w:tc>
          <w:tcPr>
            <w:tcW w:w="2582" w:type="pct"/>
            <w:shd w:val="clear" w:color="auto" w:fill="auto"/>
          </w:tcPr>
          <w:p w14:paraId="59F0546F" w14:textId="77777777" w:rsidR="00F73E0F" w:rsidRPr="0032349A" w:rsidRDefault="00F73E0F" w:rsidP="00F73E0F">
            <w:pPr>
              <w:jc w:val="center"/>
              <w:rPr>
                <w:b/>
                <w:bCs/>
                <w:color w:val="000000"/>
                <w:sz w:val="22"/>
                <w:szCs w:val="22"/>
              </w:rPr>
            </w:pPr>
            <w:bookmarkStart w:id="42" w:name="_Hlk56754537"/>
            <w:r w:rsidRPr="0032349A">
              <w:rPr>
                <w:b/>
                <w:bCs/>
                <w:color w:val="000000"/>
                <w:sz w:val="22"/>
                <w:szCs w:val="22"/>
              </w:rPr>
              <w:t>Показатели</w:t>
            </w:r>
          </w:p>
        </w:tc>
        <w:tc>
          <w:tcPr>
            <w:tcW w:w="510" w:type="pct"/>
            <w:shd w:val="clear" w:color="auto" w:fill="auto"/>
          </w:tcPr>
          <w:p w14:paraId="2AA9EEA4" w14:textId="4BFD89EE" w:rsidR="00F73E0F" w:rsidRPr="0032349A" w:rsidRDefault="00F73E0F" w:rsidP="00F73E0F">
            <w:pPr>
              <w:jc w:val="center"/>
              <w:rPr>
                <w:b/>
                <w:bCs/>
                <w:color w:val="000000"/>
                <w:sz w:val="22"/>
                <w:szCs w:val="22"/>
              </w:rPr>
            </w:pPr>
            <w:r w:rsidRPr="0032349A">
              <w:rPr>
                <w:b/>
                <w:sz w:val="22"/>
                <w:szCs w:val="22"/>
              </w:rPr>
              <w:t>2019 год</w:t>
            </w:r>
          </w:p>
        </w:tc>
        <w:tc>
          <w:tcPr>
            <w:tcW w:w="479" w:type="pct"/>
            <w:shd w:val="clear" w:color="auto" w:fill="auto"/>
          </w:tcPr>
          <w:p w14:paraId="5434D3C2" w14:textId="58A15F1A" w:rsidR="00F73E0F" w:rsidRPr="0032349A" w:rsidRDefault="00F73E0F" w:rsidP="00F73E0F">
            <w:pPr>
              <w:jc w:val="center"/>
              <w:rPr>
                <w:b/>
                <w:bCs/>
                <w:color w:val="000000"/>
                <w:sz w:val="22"/>
                <w:szCs w:val="22"/>
              </w:rPr>
            </w:pPr>
            <w:r w:rsidRPr="0032349A">
              <w:rPr>
                <w:b/>
                <w:sz w:val="22"/>
                <w:szCs w:val="22"/>
              </w:rPr>
              <w:t>2020 год</w:t>
            </w:r>
          </w:p>
        </w:tc>
        <w:tc>
          <w:tcPr>
            <w:tcW w:w="481" w:type="pct"/>
            <w:shd w:val="clear" w:color="auto" w:fill="auto"/>
          </w:tcPr>
          <w:p w14:paraId="7E3E6239" w14:textId="41CA5B03" w:rsidR="00F73E0F" w:rsidRPr="0032349A" w:rsidRDefault="00F73E0F" w:rsidP="00F73E0F">
            <w:pPr>
              <w:jc w:val="center"/>
              <w:rPr>
                <w:b/>
                <w:bCs/>
                <w:color w:val="000000"/>
                <w:sz w:val="22"/>
                <w:szCs w:val="22"/>
              </w:rPr>
            </w:pPr>
            <w:r w:rsidRPr="0032349A">
              <w:rPr>
                <w:b/>
                <w:sz w:val="22"/>
                <w:szCs w:val="22"/>
              </w:rPr>
              <w:t>2021 год</w:t>
            </w:r>
          </w:p>
        </w:tc>
        <w:tc>
          <w:tcPr>
            <w:tcW w:w="472" w:type="pct"/>
            <w:shd w:val="clear" w:color="auto" w:fill="auto"/>
          </w:tcPr>
          <w:p w14:paraId="3A4B2728" w14:textId="0B125184" w:rsidR="00F73E0F" w:rsidRPr="0032349A" w:rsidRDefault="00F73E0F" w:rsidP="00F73E0F">
            <w:pPr>
              <w:jc w:val="center"/>
              <w:rPr>
                <w:b/>
                <w:bCs/>
                <w:color w:val="000000"/>
                <w:sz w:val="22"/>
                <w:szCs w:val="22"/>
              </w:rPr>
            </w:pPr>
            <w:r w:rsidRPr="0032349A">
              <w:rPr>
                <w:b/>
                <w:sz w:val="22"/>
                <w:szCs w:val="22"/>
              </w:rPr>
              <w:t>2022 год</w:t>
            </w:r>
          </w:p>
        </w:tc>
        <w:tc>
          <w:tcPr>
            <w:tcW w:w="476" w:type="pct"/>
            <w:shd w:val="clear" w:color="auto" w:fill="auto"/>
          </w:tcPr>
          <w:p w14:paraId="44F0542A" w14:textId="3DF155C1" w:rsidR="00F73E0F" w:rsidRPr="0032349A" w:rsidRDefault="00F73E0F" w:rsidP="00F73E0F">
            <w:pPr>
              <w:jc w:val="center"/>
              <w:rPr>
                <w:b/>
                <w:bCs/>
                <w:color w:val="000000"/>
                <w:sz w:val="22"/>
                <w:szCs w:val="22"/>
              </w:rPr>
            </w:pPr>
            <w:r>
              <w:rPr>
                <w:b/>
                <w:bCs/>
                <w:color w:val="000000"/>
                <w:sz w:val="22"/>
                <w:szCs w:val="22"/>
              </w:rPr>
              <w:t>2023 год</w:t>
            </w:r>
          </w:p>
        </w:tc>
      </w:tr>
      <w:tr w:rsidR="00F73E0F" w:rsidRPr="0032349A" w14:paraId="2528AD42" w14:textId="52D9B695" w:rsidTr="00656636">
        <w:tc>
          <w:tcPr>
            <w:tcW w:w="2582" w:type="pct"/>
            <w:shd w:val="clear" w:color="auto" w:fill="auto"/>
            <w:vAlign w:val="center"/>
          </w:tcPr>
          <w:p w14:paraId="3B99A7BD" w14:textId="77777777" w:rsidR="00F73E0F" w:rsidRPr="0032349A" w:rsidRDefault="00F73E0F" w:rsidP="00F73E0F">
            <w:pPr>
              <w:jc w:val="left"/>
              <w:rPr>
                <w:color w:val="000000"/>
                <w:sz w:val="22"/>
                <w:szCs w:val="22"/>
              </w:rPr>
            </w:pPr>
            <w:r w:rsidRPr="0032349A">
              <w:rPr>
                <w:color w:val="000000"/>
                <w:sz w:val="22"/>
                <w:szCs w:val="22"/>
              </w:rPr>
              <w:t>Число родившихся (без учета мертворожденных), чел.</w:t>
            </w:r>
          </w:p>
        </w:tc>
        <w:tc>
          <w:tcPr>
            <w:tcW w:w="510" w:type="pct"/>
            <w:shd w:val="clear" w:color="auto" w:fill="auto"/>
            <w:vAlign w:val="center"/>
          </w:tcPr>
          <w:p w14:paraId="4B92739E" w14:textId="2B2F65B8" w:rsidR="00F73E0F" w:rsidRPr="0032349A" w:rsidRDefault="00FF39CC" w:rsidP="00656636">
            <w:pPr>
              <w:jc w:val="center"/>
              <w:rPr>
                <w:color w:val="000000"/>
                <w:sz w:val="22"/>
                <w:szCs w:val="22"/>
              </w:rPr>
            </w:pPr>
            <w:r>
              <w:rPr>
                <w:color w:val="000000"/>
                <w:sz w:val="22"/>
                <w:szCs w:val="22"/>
              </w:rPr>
              <w:t>5</w:t>
            </w:r>
          </w:p>
        </w:tc>
        <w:tc>
          <w:tcPr>
            <w:tcW w:w="479" w:type="pct"/>
            <w:shd w:val="clear" w:color="auto" w:fill="auto"/>
            <w:vAlign w:val="center"/>
          </w:tcPr>
          <w:p w14:paraId="4C6A4D6A" w14:textId="545E0D1F" w:rsidR="00F73E0F" w:rsidRPr="0032349A" w:rsidRDefault="00FF39CC" w:rsidP="00656636">
            <w:pPr>
              <w:jc w:val="center"/>
              <w:rPr>
                <w:color w:val="000000"/>
                <w:sz w:val="22"/>
                <w:szCs w:val="22"/>
              </w:rPr>
            </w:pPr>
            <w:r>
              <w:rPr>
                <w:color w:val="000000"/>
                <w:sz w:val="22"/>
                <w:szCs w:val="22"/>
              </w:rPr>
              <w:t>2</w:t>
            </w:r>
          </w:p>
        </w:tc>
        <w:tc>
          <w:tcPr>
            <w:tcW w:w="481" w:type="pct"/>
            <w:shd w:val="clear" w:color="auto" w:fill="auto"/>
            <w:vAlign w:val="center"/>
          </w:tcPr>
          <w:p w14:paraId="182ED569" w14:textId="372A50D4" w:rsidR="00F73E0F" w:rsidRPr="0032349A" w:rsidRDefault="00FF39CC" w:rsidP="00656636">
            <w:pPr>
              <w:jc w:val="center"/>
              <w:rPr>
                <w:color w:val="000000"/>
                <w:sz w:val="22"/>
                <w:szCs w:val="22"/>
              </w:rPr>
            </w:pPr>
            <w:r>
              <w:rPr>
                <w:color w:val="000000"/>
                <w:sz w:val="22"/>
                <w:szCs w:val="22"/>
              </w:rPr>
              <w:t>2</w:t>
            </w:r>
          </w:p>
        </w:tc>
        <w:tc>
          <w:tcPr>
            <w:tcW w:w="472" w:type="pct"/>
            <w:shd w:val="clear" w:color="auto" w:fill="auto"/>
            <w:vAlign w:val="center"/>
          </w:tcPr>
          <w:p w14:paraId="57BDCC20" w14:textId="6D6BA470" w:rsidR="00F73E0F" w:rsidRPr="0032349A" w:rsidRDefault="00FF39CC" w:rsidP="00656636">
            <w:pPr>
              <w:jc w:val="center"/>
              <w:rPr>
                <w:color w:val="000000"/>
                <w:sz w:val="22"/>
                <w:szCs w:val="22"/>
              </w:rPr>
            </w:pPr>
            <w:r>
              <w:rPr>
                <w:color w:val="000000"/>
                <w:sz w:val="22"/>
                <w:szCs w:val="22"/>
              </w:rPr>
              <w:t>4</w:t>
            </w:r>
          </w:p>
        </w:tc>
        <w:tc>
          <w:tcPr>
            <w:tcW w:w="476" w:type="pct"/>
            <w:shd w:val="clear" w:color="auto" w:fill="auto"/>
            <w:vAlign w:val="center"/>
          </w:tcPr>
          <w:p w14:paraId="053E5E7B" w14:textId="5C9522E6" w:rsidR="00F73E0F" w:rsidRPr="0032349A" w:rsidRDefault="00F73E0F" w:rsidP="00656636">
            <w:pPr>
              <w:jc w:val="center"/>
              <w:rPr>
                <w:color w:val="000000"/>
                <w:sz w:val="22"/>
                <w:szCs w:val="22"/>
              </w:rPr>
            </w:pPr>
            <w:r>
              <w:rPr>
                <w:color w:val="000000"/>
                <w:sz w:val="22"/>
                <w:szCs w:val="22"/>
              </w:rPr>
              <w:t>–</w:t>
            </w:r>
          </w:p>
        </w:tc>
      </w:tr>
      <w:tr w:rsidR="00F73E0F" w:rsidRPr="0032349A" w14:paraId="16A0FD42" w14:textId="44BB3AD2" w:rsidTr="00656636">
        <w:tc>
          <w:tcPr>
            <w:tcW w:w="2582" w:type="pct"/>
            <w:shd w:val="clear" w:color="auto" w:fill="auto"/>
            <w:vAlign w:val="center"/>
          </w:tcPr>
          <w:p w14:paraId="248B76F9" w14:textId="77777777" w:rsidR="00F73E0F" w:rsidRPr="0032349A" w:rsidRDefault="00F73E0F" w:rsidP="00F73E0F">
            <w:pPr>
              <w:jc w:val="left"/>
              <w:rPr>
                <w:color w:val="000000"/>
                <w:sz w:val="22"/>
                <w:szCs w:val="22"/>
              </w:rPr>
            </w:pPr>
            <w:r w:rsidRPr="0032349A">
              <w:rPr>
                <w:color w:val="000000"/>
                <w:sz w:val="22"/>
                <w:szCs w:val="22"/>
              </w:rPr>
              <w:t>Число умерших, чел.</w:t>
            </w:r>
          </w:p>
        </w:tc>
        <w:tc>
          <w:tcPr>
            <w:tcW w:w="510" w:type="pct"/>
            <w:shd w:val="clear" w:color="auto" w:fill="auto"/>
            <w:vAlign w:val="center"/>
          </w:tcPr>
          <w:p w14:paraId="3B4C4F82" w14:textId="1BA20719" w:rsidR="00F73E0F" w:rsidRPr="0032349A" w:rsidRDefault="00FF39CC" w:rsidP="00656636">
            <w:pPr>
              <w:jc w:val="center"/>
              <w:rPr>
                <w:color w:val="000000"/>
                <w:sz w:val="22"/>
                <w:szCs w:val="22"/>
              </w:rPr>
            </w:pPr>
            <w:r>
              <w:rPr>
                <w:color w:val="000000"/>
                <w:sz w:val="22"/>
                <w:szCs w:val="22"/>
              </w:rPr>
              <w:t>10</w:t>
            </w:r>
          </w:p>
        </w:tc>
        <w:tc>
          <w:tcPr>
            <w:tcW w:w="479" w:type="pct"/>
            <w:shd w:val="clear" w:color="auto" w:fill="auto"/>
            <w:vAlign w:val="center"/>
          </w:tcPr>
          <w:p w14:paraId="7992FA80" w14:textId="31F71191" w:rsidR="00F73E0F" w:rsidRPr="0032349A" w:rsidRDefault="00FF39CC" w:rsidP="00656636">
            <w:pPr>
              <w:jc w:val="center"/>
              <w:rPr>
                <w:color w:val="000000"/>
                <w:sz w:val="22"/>
                <w:szCs w:val="22"/>
              </w:rPr>
            </w:pPr>
            <w:r>
              <w:rPr>
                <w:color w:val="000000"/>
                <w:sz w:val="22"/>
                <w:szCs w:val="22"/>
              </w:rPr>
              <w:t>3</w:t>
            </w:r>
          </w:p>
        </w:tc>
        <w:tc>
          <w:tcPr>
            <w:tcW w:w="481" w:type="pct"/>
            <w:shd w:val="clear" w:color="auto" w:fill="auto"/>
            <w:vAlign w:val="center"/>
          </w:tcPr>
          <w:p w14:paraId="4602EB46" w14:textId="6615A5F5" w:rsidR="00F73E0F" w:rsidRPr="0032349A" w:rsidRDefault="00FF39CC" w:rsidP="00656636">
            <w:pPr>
              <w:jc w:val="center"/>
              <w:rPr>
                <w:color w:val="000000"/>
                <w:sz w:val="22"/>
                <w:szCs w:val="22"/>
              </w:rPr>
            </w:pPr>
            <w:r>
              <w:rPr>
                <w:color w:val="000000"/>
                <w:sz w:val="22"/>
                <w:szCs w:val="22"/>
              </w:rPr>
              <w:t>10</w:t>
            </w:r>
          </w:p>
        </w:tc>
        <w:tc>
          <w:tcPr>
            <w:tcW w:w="472" w:type="pct"/>
            <w:shd w:val="clear" w:color="auto" w:fill="auto"/>
            <w:vAlign w:val="center"/>
          </w:tcPr>
          <w:p w14:paraId="7908BA89" w14:textId="678C8D88" w:rsidR="00F73E0F" w:rsidRPr="0032349A" w:rsidRDefault="00FF39CC" w:rsidP="00656636">
            <w:pPr>
              <w:jc w:val="center"/>
              <w:rPr>
                <w:color w:val="000000"/>
                <w:sz w:val="22"/>
                <w:szCs w:val="22"/>
              </w:rPr>
            </w:pPr>
            <w:r>
              <w:rPr>
                <w:color w:val="000000"/>
                <w:sz w:val="22"/>
                <w:szCs w:val="22"/>
              </w:rPr>
              <w:t>8</w:t>
            </w:r>
          </w:p>
        </w:tc>
        <w:tc>
          <w:tcPr>
            <w:tcW w:w="476" w:type="pct"/>
            <w:shd w:val="clear" w:color="auto" w:fill="auto"/>
            <w:vAlign w:val="center"/>
          </w:tcPr>
          <w:p w14:paraId="5DCC7596" w14:textId="66E6744E" w:rsidR="00F73E0F" w:rsidRPr="0032349A" w:rsidRDefault="00F73E0F" w:rsidP="00656636">
            <w:pPr>
              <w:jc w:val="center"/>
              <w:rPr>
                <w:color w:val="000000"/>
                <w:sz w:val="22"/>
                <w:szCs w:val="22"/>
              </w:rPr>
            </w:pPr>
            <w:r w:rsidRPr="00B0623C">
              <w:rPr>
                <w:color w:val="000000"/>
                <w:sz w:val="22"/>
                <w:szCs w:val="22"/>
              </w:rPr>
              <w:t>–</w:t>
            </w:r>
          </w:p>
        </w:tc>
      </w:tr>
      <w:tr w:rsidR="00F73E0F" w:rsidRPr="0032349A" w14:paraId="786FC39F" w14:textId="219DC8C2" w:rsidTr="00656636">
        <w:tc>
          <w:tcPr>
            <w:tcW w:w="2582" w:type="pct"/>
            <w:shd w:val="clear" w:color="auto" w:fill="auto"/>
            <w:vAlign w:val="center"/>
          </w:tcPr>
          <w:p w14:paraId="3BD94205" w14:textId="77777777" w:rsidR="00F73E0F" w:rsidRPr="0032349A" w:rsidRDefault="00F73E0F" w:rsidP="00F73E0F">
            <w:pPr>
              <w:jc w:val="left"/>
              <w:rPr>
                <w:sz w:val="22"/>
                <w:szCs w:val="22"/>
              </w:rPr>
            </w:pPr>
            <w:r w:rsidRPr="0032349A">
              <w:rPr>
                <w:sz w:val="22"/>
                <w:szCs w:val="22"/>
              </w:rPr>
              <w:t>Естественный прирост (убыль), чел.</w:t>
            </w:r>
          </w:p>
        </w:tc>
        <w:tc>
          <w:tcPr>
            <w:tcW w:w="510" w:type="pct"/>
            <w:shd w:val="clear" w:color="auto" w:fill="auto"/>
            <w:vAlign w:val="center"/>
          </w:tcPr>
          <w:p w14:paraId="33E491C7" w14:textId="2A137E6A" w:rsidR="00F73E0F" w:rsidRPr="0032349A" w:rsidRDefault="00FF39CC" w:rsidP="00656636">
            <w:pPr>
              <w:jc w:val="center"/>
              <w:rPr>
                <w:sz w:val="22"/>
                <w:szCs w:val="22"/>
              </w:rPr>
            </w:pPr>
            <w:r>
              <w:rPr>
                <w:sz w:val="22"/>
                <w:szCs w:val="22"/>
              </w:rPr>
              <w:t>-5</w:t>
            </w:r>
          </w:p>
        </w:tc>
        <w:tc>
          <w:tcPr>
            <w:tcW w:w="479" w:type="pct"/>
            <w:shd w:val="clear" w:color="auto" w:fill="auto"/>
            <w:vAlign w:val="center"/>
          </w:tcPr>
          <w:p w14:paraId="62B943ED" w14:textId="234B759B" w:rsidR="00F73E0F" w:rsidRPr="0032349A" w:rsidRDefault="00FF39CC" w:rsidP="00656636">
            <w:pPr>
              <w:jc w:val="center"/>
              <w:rPr>
                <w:sz w:val="22"/>
                <w:szCs w:val="22"/>
              </w:rPr>
            </w:pPr>
            <w:r>
              <w:rPr>
                <w:sz w:val="22"/>
                <w:szCs w:val="22"/>
              </w:rPr>
              <w:t>-1</w:t>
            </w:r>
          </w:p>
        </w:tc>
        <w:tc>
          <w:tcPr>
            <w:tcW w:w="481" w:type="pct"/>
            <w:shd w:val="clear" w:color="auto" w:fill="auto"/>
            <w:vAlign w:val="center"/>
          </w:tcPr>
          <w:p w14:paraId="07108874" w14:textId="07E84E70" w:rsidR="00F73E0F" w:rsidRPr="0032349A" w:rsidRDefault="00FF39CC" w:rsidP="00656636">
            <w:pPr>
              <w:jc w:val="center"/>
              <w:rPr>
                <w:color w:val="000000"/>
                <w:sz w:val="22"/>
                <w:szCs w:val="22"/>
              </w:rPr>
            </w:pPr>
            <w:r>
              <w:rPr>
                <w:color w:val="000000"/>
                <w:sz w:val="22"/>
                <w:szCs w:val="22"/>
              </w:rPr>
              <w:t>-8</w:t>
            </w:r>
          </w:p>
        </w:tc>
        <w:tc>
          <w:tcPr>
            <w:tcW w:w="472" w:type="pct"/>
            <w:shd w:val="clear" w:color="auto" w:fill="auto"/>
            <w:vAlign w:val="center"/>
          </w:tcPr>
          <w:p w14:paraId="204F8064" w14:textId="3FAAB5BB" w:rsidR="00F73E0F" w:rsidRPr="0032349A" w:rsidRDefault="00FF39CC" w:rsidP="00656636">
            <w:pPr>
              <w:jc w:val="center"/>
              <w:rPr>
                <w:color w:val="000000"/>
                <w:sz w:val="22"/>
                <w:szCs w:val="22"/>
              </w:rPr>
            </w:pPr>
            <w:r>
              <w:rPr>
                <w:color w:val="000000"/>
                <w:sz w:val="22"/>
                <w:szCs w:val="22"/>
              </w:rPr>
              <w:t>-4</w:t>
            </w:r>
          </w:p>
        </w:tc>
        <w:tc>
          <w:tcPr>
            <w:tcW w:w="476" w:type="pct"/>
            <w:shd w:val="clear" w:color="auto" w:fill="auto"/>
            <w:vAlign w:val="center"/>
          </w:tcPr>
          <w:p w14:paraId="3D2B8375" w14:textId="3208C567" w:rsidR="00F73E0F" w:rsidRPr="0032349A" w:rsidRDefault="00F73E0F" w:rsidP="00656636">
            <w:pPr>
              <w:jc w:val="center"/>
              <w:rPr>
                <w:sz w:val="22"/>
                <w:szCs w:val="22"/>
              </w:rPr>
            </w:pPr>
            <w:r w:rsidRPr="00B0623C">
              <w:rPr>
                <w:color w:val="000000"/>
                <w:sz w:val="22"/>
                <w:szCs w:val="22"/>
              </w:rPr>
              <w:t>–</w:t>
            </w:r>
          </w:p>
        </w:tc>
      </w:tr>
      <w:tr w:rsidR="00F73E0F" w:rsidRPr="0032349A" w14:paraId="22664260" w14:textId="77777777" w:rsidTr="00656636">
        <w:tc>
          <w:tcPr>
            <w:tcW w:w="2582" w:type="pct"/>
            <w:shd w:val="clear" w:color="auto" w:fill="auto"/>
            <w:vAlign w:val="center"/>
          </w:tcPr>
          <w:p w14:paraId="42A14C92" w14:textId="28C1B1BC" w:rsidR="00F73E0F" w:rsidRPr="0032349A" w:rsidRDefault="00F73E0F" w:rsidP="00F73E0F">
            <w:pPr>
              <w:jc w:val="left"/>
              <w:rPr>
                <w:sz w:val="22"/>
                <w:szCs w:val="22"/>
              </w:rPr>
            </w:pPr>
            <w:r w:rsidRPr="00F91DB9">
              <w:rPr>
                <w:sz w:val="22"/>
                <w:szCs w:val="22"/>
              </w:rPr>
              <w:t>Общий коэффициент рождаемости</w:t>
            </w:r>
            <w:r>
              <w:rPr>
                <w:sz w:val="22"/>
                <w:szCs w:val="22"/>
              </w:rPr>
              <w:t>, промилле</w:t>
            </w:r>
          </w:p>
        </w:tc>
        <w:tc>
          <w:tcPr>
            <w:tcW w:w="510" w:type="pct"/>
            <w:shd w:val="clear" w:color="auto" w:fill="auto"/>
            <w:vAlign w:val="center"/>
          </w:tcPr>
          <w:p w14:paraId="4103547B" w14:textId="58DF70A5" w:rsidR="00F73E0F" w:rsidRPr="0032349A" w:rsidRDefault="00FF39CC" w:rsidP="00656636">
            <w:pPr>
              <w:jc w:val="center"/>
              <w:rPr>
                <w:sz w:val="22"/>
                <w:szCs w:val="22"/>
              </w:rPr>
            </w:pPr>
            <w:r>
              <w:rPr>
                <w:sz w:val="22"/>
                <w:szCs w:val="22"/>
              </w:rPr>
              <w:t>14,1</w:t>
            </w:r>
          </w:p>
        </w:tc>
        <w:tc>
          <w:tcPr>
            <w:tcW w:w="479" w:type="pct"/>
            <w:shd w:val="clear" w:color="auto" w:fill="auto"/>
            <w:vAlign w:val="center"/>
          </w:tcPr>
          <w:p w14:paraId="37CCCB8D" w14:textId="6509841A" w:rsidR="00F73E0F" w:rsidRPr="0032349A" w:rsidRDefault="00FF39CC" w:rsidP="00656636">
            <w:pPr>
              <w:jc w:val="center"/>
              <w:rPr>
                <w:sz w:val="22"/>
                <w:szCs w:val="22"/>
              </w:rPr>
            </w:pPr>
            <w:r>
              <w:rPr>
                <w:sz w:val="22"/>
                <w:szCs w:val="22"/>
              </w:rPr>
              <w:t>5,9</w:t>
            </w:r>
          </w:p>
        </w:tc>
        <w:tc>
          <w:tcPr>
            <w:tcW w:w="481" w:type="pct"/>
            <w:shd w:val="clear" w:color="auto" w:fill="auto"/>
            <w:vAlign w:val="center"/>
          </w:tcPr>
          <w:p w14:paraId="46A9A408" w14:textId="1244FD19" w:rsidR="00F73E0F" w:rsidRPr="0032349A" w:rsidRDefault="00FF39CC" w:rsidP="00656636">
            <w:pPr>
              <w:jc w:val="center"/>
              <w:rPr>
                <w:color w:val="000000"/>
                <w:sz w:val="22"/>
                <w:szCs w:val="22"/>
              </w:rPr>
            </w:pPr>
            <w:r>
              <w:rPr>
                <w:color w:val="000000"/>
                <w:sz w:val="22"/>
                <w:szCs w:val="22"/>
              </w:rPr>
              <w:t>6,0</w:t>
            </w:r>
          </w:p>
        </w:tc>
        <w:tc>
          <w:tcPr>
            <w:tcW w:w="472" w:type="pct"/>
            <w:shd w:val="clear" w:color="auto" w:fill="auto"/>
            <w:vAlign w:val="center"/>
          </w:tcPr>
          <w:p w14:paraId="7506AF81" w14:textId="0756CBF5" w:rsidR="00F73E0F" w:rsidRPr="0032349A" w:rsidRDefault="00FF39CC" w:rsidP="00656636">
            <w:pPr>
              <w:jc w:val="center"/>
              <w:rPr>
                <w:color w:val="000000"/>
                <w:sz w:val="22"/>
                <w:szCs w:val="22"/>
              </w:rPr>
            </w:pPr>
            <w:r>
              <w:rPr>
                <w:color w:val="000000"/>
                <w:sz w:val="22"/>
                <w:szCs w:val="22"/>
              </w:rPr>
              <w:t>14,2</w:t>
            </w:r>
          </w:p>
        </w:tc>
        <w:tc>
          <w:tcPr>
            <w:tcW w:w="476" w:type="pct"/>
            <w:shd w:val="clear" w:color="auto" w:fill="auto"/>
            <w:vAlign w:val="center"/>
          </w:tcPr>
          <w:p w14:paraId="1C87D795" w14:textId="1589DDEE" w:rsidR="00F73E0F" w:rsidRPr="0032349A" w:rsidRDefault="00F73E0F" w:rsidP="00656636">
            <w:pPr>
              <w:jc w:val="center"/>
              <w:rPr>
                <w:sz w:val="22"/>
                <w:szCs w:val="22"/>
              </w:rPr>
            </w:pPr>
            <w:r w:rsidRPr="00B0623C">
              <w:rPr>
                <w:color w:val="000000"/>
                <w:sz w:val="22"/>
                <w:szCs w:val="22"/>
              </w:rPr>
              <w:t>–</w:t>
            </w:r>
          </w:p>
        </w:tc>
      </w:tr>
      <w:tr w:rsidR="00F73E0F" w:rsidRPr="0032349A" w14:paraId="13F43A21" w14:textId="77777777" w:rsidTr="00656636">
        <w:tc>
          <w:tcPr>
            <w:tcW w:w="2582" w:type="pct"/>
            <w:shd w:val="clear" w:color="auto" w:fill="auto"/>
            <w:vAlign w:val="center"/>
          </w:tcPr>
          <w:p w14:paraId="33C48062" w14:textId="440F66FF" w:rsidR="00F73E0F" w:rsidRPr="0032349A" w:rsidRDefault="00F73E0F" w:rsidP="00F73E0F">
            <w:pPr>
              <w:jc w:val="left"/>
              <w:rPr>
                <w:sz w:val="22"/>
                <w:szCs w:val="22"/>
              </w:rPr>
            </w:pPr>
            <w:r w:rsidRPr="006F3E2A">
              <w:rPr>
                <w:sz w:val="22"/>
                <w:szCs w:val="22"/>
              </w:rPr>
              <w:t>Общий коэффициент смертности</w:t>
            </w:r>
            <w:r>
              <w:rPr>
                <w:sz w:val="22"/>
                <w:szCs w:val="22"/>
              </w:rPr>
              <w:t>, промилле</w:t>
            </w:r>
          </w:p>
        </w:tc>
        <w:tc>
          <w:tcPr>
            <w:tcW w:w="510" w:type="pct"/>
            <w:shd w:val="clear" w:color="auto" w:fill="auto"/>
            <w:vAlign w:val="center"/>
          </w:tcPr>
          <w:p w14:paraId="147E0D0A" w14:textId="44BAB9C0" w:rsidR="00F73E0F" w:rsidRPr="0032349A" w:rsidRDefault="00FF39CC" w:rsidP="00656636">
            <w:pPr>
              <w:jc w:val="center"/>
              <w:rPr>
                <w:sz w:val="22"/>
                <w:szCs w:val="22"/>
              </w:rPr>
            </w:pPr>
            <w:r>
              <w:rPr>
                <w:sz w:val="22"/>
                <w:szCs w:val="22"/>
              </w:rPr>
              <w:t>28,2</w:t>
            </w:r>
          </w:p>
        </w:tc>
        <w:tc>
          <w:tcPr>
            <w:tcW w:w="479" w:type="pct"/>
            <w:shd w:val="clear" w:color="auto" w:fill="auto"/>
            <w:vAlign w:val="center"/>
          </w:tcPr>
          <w:p w14:paraId="42C6FF84" w14:textId="02B7AEF7" w:rsidR="00F73E0F" w:rsidRPr="0032349A" w:rsidRDefault="00FF39CC" w:rsidP="00656636">
            <w:pPr>
              <w:jc w:val="center"/>
              <w:rPr>
                <w:sz w:val="22"/>
                <w:szCs w:val="22"/>
              </w:rPr>
            </w:pPr>
            <w:r>
              <w:rPr>
                <w:sz w:val="22"/>
                <w:szCs w:val="22"/>
              </w:rPr>
              <w:t>8,8</w:t>
            </w:r>
          </w:p>
        </w:tc>
        <w:tc>
          <w:tcPr>
            <w:tcW w:w="481" w:type="pct"/>
            <w:shd w:val="clear" w:color="auto" w:fill="auto"/>
            <w:vAlign w:val="center"/>
          </w:tcPr>
          <w:p w14:paraId="67453E59" w14:textId="2AD5B772" w:rsidR="00F73E0F" w:rsidRPr="0032349A" w:rsidRDefault="00FF39CC" w:rsidP="00656636">
            <w:pPr>
              <w:jc w:val="center"/>
              <w:rPr>
                <w:color w:val="000000"/>
                <w:sz w:val="22"/>
                <w:szCs w:val="22"/>
              </w:rPr>
            </w:pPr>
            <w:r>
              <w:rPr>
                <w:color w:val="000000"/>
                <w:sz w:val="22"/>
                <w:szCs w:val="22"/>
              </w:rPr>
              <w:t>30,1</w:t>
            </w:r>
          </w:p>
        </w:tc>
        <w:tc>
          <w:tcPr>
            <w:tcW w:w="472" w:type="pct"/>
            <w:shd w:val="clear" w:color="auto" w:fill="auto"/>
            <w:vAlign w:val="center"/>
          </w:tcPr>
          <w:p w14:paraId="6675BC8A" w14:textId="230E9C7E" w:rsidR="00F73E0F" w:rsidRPr="0032349A" w:rsidRDefault="00FF39CC" w:rsidP="00656636">
            <w:pPr>
              <w:jc w:val="center"/>
              <w:rPr>
                <w:color w:val="000000"/>
                <w:sz w:val="22"/>
                <w:szCs w:val="22"/>
              </w:rPr>
            </w:pPr>
            <w:r>
              <w:rPr>
                <w:color w:val="000000"/>
                <w:sz w:val="22"/>
                <w:szCs w:val="22"/>
              </w:rPr>
              <w:t>28,4</w:t>
            </w:r>
          </w:p>
        </w:tc>
        <w:tc>
          <w:tcPr>
            <w:tcW w:w="476" w:type="pct"/>
            <w:shd w:val="clear" w:color="auto" w:fill="auto"/>
            <w:vAlign w:val="center"/>
          </w:tcPr>
          <w:p w14:paraId="4DCEDCAA" w14:textId="6513C14F" w:rsidR="00F73E0F" w:rsidRPr="0032349A" w:rsidRDefault="00F73E0F" w:rsidP="00656636">
            <w:pPr>
              <w:jc w:val="center"/>
              <w:rPr>
                <w:sz w:val="22"/>
                <w:szCs w:val="22"/>
              </w:rPr>
            </w:pPr>
            <w:r w:rsidRPr="00B0623C">
              <w:rPr>
                <w:color w:val="000000"/>
                <w:sz w:val="22"/>
                <w:szCs w:val="22"/>
              </w:rPr>
              <w:t>–</w:t>
            </w:r>
          </w:p>
        </w:tc>
      </w:tr>
      <w:tr w:rsidR="00F73E0F" w:rsidRPr="0032349A" w14:paraId="722DD779" w14:textId="77777777" w:rsidTr="00656636">
        <w:tc>
          <w:tcPr>
            <w:tcW w:w="2582" w:type="pct"/>
            <w:shd w:val="clear" w:color="auto" w:fill="auto"/>
            <w:vAlign w:val="center"/>
          </w:tcPr>
          <w:p w14:paraId="4F651236" w14:textId="418B61F7" w:rsidR="00F73E0F" w:rsidRPr="0032349A" w:rsidRDefault="00F73E0F" w:rsidP="00F73E0F">
            <w:pPr>
              <w:jc w:val="left"/>
              <w:rPr>
                <w:sz w:val="22"/>
                <w:szCs w:val="22"/>
              </w:rPr>
            </w:pPr>
            <w:r w:rsidRPr="006F3E2A">
              <w:rPr>
                <w:sz w:val="22"/>
                <w:szCs w:val="22"/>
              </w:rPr>
              <w:t>Общий коэффициент естественного прироста (убыли)</w:t>
            </w:r>
            <w:r>
              <w:rPr>
                <w:sz w:val="22"/>
                <w:szCs w:val="22"/>
              </w:rPr>
              <w:t>, промилле</w:t>
            </w:r>
          </w:p>
        </w:tc>
        <w:tc>
          <w:tcPr>
            <w:tcW w:w="510" w:type="pct"/>
            <w:shd w:val="clear" w:color="auto" w:fill="auto"/>
            <w:vAlign w:val="center"/>
          </w:tcPr>
          <w:p w14:paraId="7378869E" w14:textId="55F34BDA" w:rsidR="00F73E0F" w:rsidRPr="0032349A" w:rsidRDefault="00FF39CC" w:rsidP="00656636">
            <w:pPr>
              <w:jc w:val="center"/>
              <w:rPr>
                <w:sz w:val="22"/>
                <w:szCs w:val="22"/>
              </w:rPr>
            </w:pPr>
            <w:r>
              <w:rPr>
                <w:sz w:val="22"/>
                <w:szCs w:val="22"/>
              </w:rPr>
              <w:t>-14,1</w:t>
            </w:r>
          </w:p>
        </w:tc>
        <w:tc>
          <w:tcPr>
            <w:tcW w:w="479" w:type="pct"/>
            <w:shd w:val="clear" w:color="auto" w:fill="auto"/>
            <w:vAlign w:val="center"/>
          </w:tcPr>
          <w:p w14:paraId="71D155E7" w14:textId="7AD27771" w:rsidR="00F73E0F" w:rsidRPr="0032349A" w:rsidRDefault="00FF39CC" w:rsidP="00656636">
            <w:pPr>
              <w:jc w:val="center"/>
              <w:rPr>
                <w:sz w:val="22"/>
                <w:szCs w:val="22"/>
              </w:rPr>
            </w:pPr>
            <w:r>
              <w:rPr>
                <w:sz w:val="22"/>
                <w:szCs w:val="22"/>
              </w:rPr>
              <w:t>-2,9</w:t>
            </w:r>
          </w:p>
        </w:tc>
        <w:tc>
          <w:tcPr>
            <w:tcW w:w="481" w:type="pct"/>
            <w:shd w:val="clear" w:color="auto" w:fill="auto"/>
            <w:vAlign w:val="center"/>
          </w:tcPr>
          <w:p w14:paraId="06D97E86" w14:textId="7DE71C90" w:rsidR="00F73E0F" w:rsidRPr="0032349A" w:rsidRDefault="00FF39CC" w:rsidP="00656636">
            <w:pPr>
              <w:jc w:val="center"/>
              <w:rPr>
                <w:color w:val="000000"/>
                <w:sz w:val="22"/>
                <w:szCs w:val="22"/>
              </w:rPr>
            </w:pPr>
            <w:r>
              <w:rPr>
                <w:color w:val="000000"/>
                <w:sz w:val="22"/>
                <w:szCs w:val="22"/>
              </w:rPr>
              <w:t>-24,1</w:t>
            </w:r>
          </w:p>
        </w:tc>
        <w:tc>
          <w:tcPr>
            <w:tcW w:w="472" w:type="pct"/>
            <w:shd w:val="clear" w:color="auto" w:fill="auto"/>
            <w:vAlign w:val="center"/>
          </w:tcPr>
          <w:p w14:paraId="60D79B0B" w14:textId="5A4CAAA4" w:rsidR="00F73E0F" w:rsidRPr="0032349A" w:rsidRDefault="00FF39CC" w:rsidP="00656636">
            <w:pPr>
              <w:jc w:val="center"/>
              <w:rPr>
                <w:color w:val="000000"/>
                <w:sz w:val="22"/>
                <w:szCs w:val="22"/>
              </w:rPr>
            </w:pPr>
            <w:r>
              <w:rPr>
                <w:color w:val="000000"/>
                <w:sz w:val="22"/>
                <w:szCs w:val="22"/>
              </w:rPr>
              <w:t>-14,2</w:t>
            </w:r>
          </w:p>
        </w:tc>
        <w:tc>
          <w:tcPr>
            <w:tcW w:w="476" w:type="pct"/>
            <w:shd w:val="clear" w:color="auto" w:fill="auto"/>
            <w:vAlign w:val="center"/>
          </w:tcPr>
          <w:p w14:paraId="4A63CFF5" w14:textId="41EBE956" w:rsidR="00F73E0F" w:rsidRPr="0032349A" w:rsidRDefault="00F73E0F" w:rsidP="00656636">
            <w:pPr>
              <w:jc w:val="center"/>
              <w:rPr>
                <w:sz w:val="22"/>
                <w:szCs w:val="22"/>
              </w:rPr>
            </w:pPr>
            <w:r w:rsidRPr="00B0623C">
              <w:rPr>
                <w:color w:val="000000"/>
                <w:sz w:val="22"/>
                <w:szCs w:val="22"/>
              </w:rPr>
              <w:t>–</w:t>
            </w:r>
          </w:p>
        </w:tc>
      </w:tr>
    </w:tbl>
    <w:bookmarkEnd w:id="42"/>
    <w:p w14:paraId="2EC2325C" w14:textId="1EDC0FDB" w:rsidR="007A288D" w:rsidRPr="00A5149A" w:rsidRDefault="00ED3D1D" w:rsidP="00584103">
      <w:pPr>
        <w:spacing w:before="120"/>
        <w:ind w:firstLine="709"/>
        <w:rPr>
          <w:sz w:val="28"/>
          <w:szCs w:val="28"/>
          <w:lang w:eastAsia="ar-SA" w:bidi="en-US"/>
        </w:rPr>
      </w:pPr>
      <w:r w:rsidRPr="00A5149A">
        <w:rPr>
          <w:sz w:val="28"/>
          <w:szCs w:val="28"/>
          <w:lang w:eastAsia="ar-SA" w:bidi="en-US"/>
        </w:rPr>
        <w:t xml:space="preserve">На территории </w:t>
      </w:r>
      <w:r w:rsidR="00B0728C">
        <w:rPr>
          <w:sz w:val="28"/>
          <w:szCs w:val="28"/>
          <w:lang w:eastAsia="ar-SA" w:bidi="en-US"/>
        </w:rPr>
        <w:t>Осиновского</w:t>
      </w:r>
      <w:r w:rsidR="00584103" w:rsidRPr="00A5149A">
        <w:rPr>
          <w:sz w:val="28"/>
          <w:szCs w:val="28"/>
          <w:lang w:eastAsia="ar-SA" w:bidi="en-US"/>
        </w:rPr>
        <w:t xml:space="preserve"> </w:t>
      </w:r>
      <w:r w:rsidR="004D1BEE" w:rsidRPr="00A5149A">
        <w:rPr>
          <w:sz w:val="28"/>
          <w:szCs w:val="28"/>
          <w:lang w:eastAsia="ar-SA" w:bidi="en-US"/>
        </w:rPr>
        <w:t xml:space="preserve">сельсовета </w:t>
      </w:r>
      <w:r w:rsidRPr="00A5149A">
        <w:rPr>
          <w:sz w:val="28"/>
          <w:szCs w:val="28"/>
          <w:lang w:eastAsia="ar-SA" w:bidi="en-US"/>
        </w:rPr>
        <w:t xml:space="preserve">наблюдается </w:t>
      </w:r>
      <w:r w:rsidR="00224B7F">
        <w:rPr>
          <w:sz w:val="28"/>
          <w:szCs w:val="28"/>
          <w:lang w:eastAsia="ar-SA" w:bidi="en-US"/>
        </w:rPr>
        <w:t>не</w:t>
      </w:r>
      <w:r w:rsidRPr="00A5149A">
        <w:rPr>
          <w:sz w:val="28"/>
          <w:szCs w:val="28"/>
          <w:lang w:eastAsia="ar-SA" w:bidi="en-US"/>
        </w:rPr>
        <w:t xml:space="preserve">благоприятная тенденция превышения показателей </w:t>
      </w:r>
      <w:r w:rsidR="00224B7F">
        <w:rPr>
          <w:sz w:val="28"/>
          <w:szCs w:val="28"/>
          <w:lang w:eastAsia="ar-SA" w:bidi="en-US"/>
        </w:rPr>
        <w:t>смертности</w:t>
      </w:r>
      <w:r w:rsidR="007F317D" w:rsidRPr="00A5149A">
        <w:rPr>
          <w:sz w:val="28"/>
          <w:szCs w:val="28"/>
          <w:lang w:eastAsia="ar-SA" w:bidi="en-US"/>
        </w:rPr>
        <w:t xml:space="preserve"> </w:t>
      </w:r>
      <w:r w:rsidRPr="00A5149A">
        <w:rPr>
          <w:sz w:val="28"/>
          <w:szCs w:val="28"/>
          <w:lang w:eastAsia="ar-SA" w:bidi="en-US"/>
        </w:rPr>
        <w:t xml:space="preserve">над показателями </w:t>
      </w:r>
      <w:r w:rsidR="00224B7F">
        <w:rPr>
          <w:sz w:val="28"/>
          <w:szCs w:val="28"/>
          <w:lang w:eastAsia="ar-SA" w:bidi="en-US"/>
        </w:rPr>
        <w:t>рождаемости</w:t>
      </w:r>
      <w:r w:rsidR="007A288D" w:rsidRPr="00A5149A">
        <w:rPr>
          <w:sz w:val="28"/>
          <w:szCs w:val="28"/>
          <w:lang w:eastAsia="ar-SA" w:bidi="en-US"/>
        </w:rPr>
        <w:t>.</w:t>
      </w:r>
    </w:p>
    <w:p w14:paraId="760B383A" w14:textId="25BDA1A5" w:rsidR="0067157A" w:rsidRDefault="007A288D" w:rsidP="00A943ED">
      <w:pPr>
        <w:ind w:firstLine="709"/>
        <w:rPr>
          <w:sz w:val="28"/>
          <w:szCs w:val="28"/>
          <w:lang w:eastAsia="ar-SA" w:bidi="en-US"/>
        </w:rPr>
      </w:pPr>
      <w:r w:rsidRPr="00A5149A">
        <w:rPr>
          <w:sz w:val="28"/>
          <w:szCs w:val="28"/>
          <w:lang w:eastAsia="ar-SA" w:bidi="en-US"/>
        </w:rPr>
        <w:t xml:space="preserve">В последние годы в </w:t>
      </w:r>
      <w:r w:rsidR="00B0728C">
        <w:rPr>
          <w:sz w:val="28"/>
          <w:szCs w:val="28"/>
          <w:lang w:eastAsia="ar-SA" w:bidi="en-US"/>
        </w:rPr>
        <w:t>Осиновском</w:t>
      </w:r>
      <w:r w:rsidR="00286F99" w:rsidRPr="00A5149A">
        <w:rPr>
          <w:sz w:val="28"/>
          <w:szCs w:val="28"/>
          <w:lang w:eastAsia="ar-SA" w:bidi="en-US"/>
        </w:rPr>
        <w:t xml:space="preserve"> </w:t>
      </w:r>
      <w:r w:rsidR="004D1BEE" w:rsidRPr="00A5149A">
        <w:rPr>
          <w:sz w:val="28"/>
          <w:szCs w:val="28"/>
          <w:lang w:eastAsia="ar-SA" w:bidi="en-US"/>
        </w:rPr>
        <w:t xml:space="preserve">сельсовете </w:t>
      </w:r>
      <w:r w:rsidRPr="00A5149A">
        <w:rPr>
          <w:sz w:val="28"/>
          <w:szCs w:val="28"/>
          <w:lang w:eastAsia="ar-SA" w:bidi="en-US"/>
        </w:rPr>
        <w:t xml:space="preserve">показатели миграционного движения численности населения указывают на </w:t>
      </w:r>
      <w:r w:rsidR="00965D98" w:rsidRPr="00A5149A">
        <w:rPr>
          <w:sz w:val="28"/>
          <w:szCs w:val="28"/>
          <w:lang w:eastAsia="ar-SA" w:bidi="en-US"/>
        </w:rPr>
        <w:t>миграционный отток</w:t>
      </w:r>
      <w:r w:rsidRPr="00A5149A">
        <w:rPr>
          <w:sz w:val="28"/>
          <w:szCs w:val="28"/>
          <w:lang w:eastAsia="ar-SA" w:bidi="en-US"/>
        </w:rPr>
        <w:t xml:space="preserve"> населения.</w:t>
      </w:r>
      <w:r w:rsidR="0067157A" w:rsidRPr="00A5149A">
        <w:rPr>
          <w:sz w:val="28"/>
          <w:szCs w:val="28"/>
          <w:lang w:eastAsia="ar-SA" w:bidi="en-US"/>
        </w:rPr>
        <w:t xml:space="preserve"> </w:t>
      </w:r>
      <w:r w:rsidRPr="00A5149A">
        <w:rPr>
          <w:sz w:val="28"/>
          <w:szCs w:val="28"/>
          <w:lang w:eastAsia="ar-SA" w:bidi="en-US"/>
        </w:rPr>
        <w:t>М</w:t>
      </w:r>
      <w:r w:rsidR="0067157A" w:rsidRPr="00A5149A">
        <w:rPr>
          <w:sz w:val="28"/>
          <w:szCs w:val="28"/>
          <w:lang w:eastAsia="ar-SA" w:bidi="en-US"/>
        </w:rPr>
        <w:t>играционные процессы представлены в таблице 2.</w:t>
      </w:r>
      <w:r w:rsidR="00B953A7">
        <w:rPr>
          <w:sz w:val="28"/>
          <w:szCs w:val="28"/>
          <w:lang w:eastAsia="ar-SA" w:bidi="en-US"/>
        </w:rPr>
        <w:t>6</w:t>
      </w:r>
      <w:r w:rsidR="0067157A" w:rsidRPr="00A5149A">
        <w:rPr>
          <w:sz w:val="28"/>
          <w:szCs w:val="28"/>
          <w:lang w:eastAsia="ar-SA" w:bidi="en-US"/>
        </w:rPr>
        <w:t>.</w:t>
      </w:r>
    </w:p>
    <w:p w14:paraId="4395B01D" w14:textId="77777777" w:rsidR="004B3152" w:rsidRPr="00A5149A" w:rsidRDefault="004B3152" w:rsidP="00A943ED">
      <w:pPr>
        <w:ind w:firstLine="709"/>
        <w:rPr>
          <w:sz w:val="28"/>
          <w:szCs w:val="28"/>
          <w:lang w:eastAsia="ar-SA" w:bidi="en-US"/>
        </w:rPr>
      </w:pPr>
    </w:p>
    <w:p w14:paraId="59DD2566" w14:textId="7F6F5A6F" w:rsidR="00B51E1E" w:rsidRPr="00A5149A" w:rsidRDefault="00B51E1E" w:rsidP="007E1254">
      <w:pPr>
        <w:pStyle w:val="a1"/>
        <w:keepNext/>
        <w:jc w:val="right"/>
        <w:rPr>
          <w:b/>
          <w:sz w:val="28"/>
          <w:szCs w:val="28"/>
          <w:lang w:val="ru-RU"/>
        </w:rPr>
      </w:pPr>
      <w:r w:rsidRPr="00A5149A">
        <w:rPr>
          <w:b/>
          <w:sz w:val="28"/>
          <w:szCs w:val="28"/>
          <w:lang w:val="ru-RU"/>
        </w:rPr>
        <w:t>Таблица 2.</w:t>
      </w:r>
      <w:r w:rsidR="00B953A7">
        <w:rPr>
          <w:b/>
          <w:sz w:val="28"/>
          <w:szCs w:val="28"/>
          <w:lang w:val="ru-RU"/>
        </w:rPr>
        <w:t>6</w:t>
      </w:r>
    </w:p>
    <w:p w14:paraId="50E244FF" w14:textId="0B9C6C3E" w:rsidR="00B51E1E" w:rsidRPr="00A5149A" w:rsidRDefault="00B51E1E" w:rsidP="008D313A">
      <w:pPr>
        <w:keepNext/>
        <w:suppressAutoHyphens/>
        <w:spacing w:after="120"/>
        <w:jc w:val="center"/>
        <w:rPr>
          <w:b/>
          <w:sz w:val="28"/>
          <w:szCs w:val="28"/>
          <w:lang w:eastAsia="ar-SA" w:bidi="en-US"/>
        </w:rPr>
      </w:pPr>
      <w:r w:rsidRPr="00A5149A">
        <w:rPr>
          <w:b/>
          <w:sz w:val="28"/>
          <w:szCs w:val="28"/>
          <w:lang w:eastAsia="ar-SA" w:bidi="en-US"/>
        </w:rPr>
        <w:t>Миграцион</w:t>
      </w:r>
      <w:r w:rsidR="0067157A" w:rsidRPr="00A5149A">
        <w:rPr>
          <w:b/>
          <w:sz w:val="28"/>
          <w:szCs w:val="28"/>
          <w:lang w:eastAsia="ar-SA" w:bidi="en-US"/>
        </w:rPr>
        <w:t xml:space="preserve">ные процессы за период с </w:t>
      </w:r>
      <w:r w:rsidR="000E56AE">
        <w:rPr>
          <w:b/>
          <w:sz w:val="28"/>
          <w:szCs w:val="28"/>
          <w:lang w:eastAsia="ar-SA" w:bidi="en-US"/>
        </w:rPr>
        <w:t>2019</w:t>
      </w:r>
      <w:r w:rsidR="0067157A" w:rsidRPr="00A5149A">
        <w:rPr>
          <w:b/>
          <w:sz w:val="28"/>
          <w:szCs w:val="28"/>
          <w:lang w:eastAsia="ar-SA" w:bidi="en-US"/>
        </w:rPr>
        <w:t xml:space="preserve"> г. по </w:t>
      </w:r>
      <w:r w:rsidR="000E56AE">
        <w:rPr>
          <w:b/>
          <w:sz w:val="28"/>
          <w:szCs w:val="28"/>
          <w:lang w:eastAsia="ar-SA" w:bidi="en-US"/>
        </w:rPr>
        <w:t>2023</w:t>
      </w:r>
      <w:r w:rsidR="0067157A" w:rsidRPr="00A5149A">
        <w:rPr>
          <w:b/>
          <w:sz w:val="28"/>
          <w:szCs w:val="28"/>
          <w:lang w:eastAsia="ar-SA" w:bidi="en-US"/>
        </w:rPr>
        <w:t xml:space="preserve"> г.</w:t>
      </w:r>
    </w:p>
    <w:tbl>
      <w:tblPr>
        <w:tblW w:w="93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820"/>
        <w:gridCol w:w="1276"/>
        <w:gridCol w:w="1393"/>
        <w:gridCol w:w="1300"/>
        <w:gridCol w:w="1276"/>
        <w:gridCol w:w="1259"/>
      </w:tblGrid>
      <w:tr w:rsidR="00656636" w:rsidRPr="0032349A" w14:paraId="3E096C8C" w14:textId="77777777" w:rsidTr="00A943ED">
        <w:trPr>
          <w:trHeight w:val="215"/>
          <w:tblHeader/>
          <w:jc w:val="center"/>
        </w:trPr>
        <w:tc>
          <w:tcPr>
            <w:tcW w:w="2820" w:type="dxa"/>
            <w:shd w:val="clear" w:color="auto" w:fill="auto"/>
          </w:tcPr>
          <w:p w14:paraId="5ED311CA" w14:textId="006B000D" w:rsidR="00656636" w:rsidRPr="0032349A" w:rsidRDefault="00656636" w:rsidP="00656636">
            <w:pPr>
              <w:ind w:left="142"/>
              <w:jc w:val="center"/>
              <w:rPr>
                <w:b/>
                <w:bCs/>
                <w:sz w:val="22"/>
                <w:szCs w:val="22"/>
              </w:rPr>
            </w:pPr>
            <w:bookmarkStart w:id="43" w:name="_Hlk56754653"/>
            <w:r w:rsidRPr="0032349A">
              <w:rPr>
                <w:b/>
                <w:bCs/>
                <w:sz w:val="22"/>
                <w:szCs w:val="22"/>
              </w:rPr>
              <w:t>Показатели</w:t>
            </w:r>
          </w:p>
        </w:tc>
        <w:tc>
          <w:tcPr>
            <w:tcW w:w="1276" w:type="dxa"/>
            <w:shd w:val="clear" w:color="auto" w:fill="auto"/>
          </w:tcPr>
          <w:p w14:paraId="625E683E" w14:textId="1987C383" w:rsidR="00656636" w:rsidRPr="0032349A" w:rsidRDefault="00656636" w:rsidP="00656636">
            <w:pPr>
              <w:ind w:left="142"/>
              <w:jc w:val="center"/>
              <w:rPr>
                <w:b/>
                <w:bCs/>
                <w:sz w:val="22"/>
                <w:szCs w:val="22"/>
              </w:rPr>
            </w:pPr>
            <w:r w:rsidRPr="0032349A">
              <w:rPr>
                <w:b/>
                <w:sz w:val="22"/>
                <w:szCs w:val="22"/>
              </w:rPr>
              <w:t>2019 год</w:t>
            </w:r>
          </w:p>
        </w:tc>
        <w:tc>
          <w:tcPr>
            <w:tcW w:w="1393" w:type="dxa"/>
            <w:shd w:val="clear" w:color="auto" w:fill="auto"/>
          </w:tcPr>
          <w:p w14:paraId="5AD20802" w14:textId="05D5FB88" w:rsidR="00656636" w:rsidRPr="0032349A" w:rsidRDefault="00656636" w:rsidP="00656636">
            <w:pPr>
              <w:ind w:left="142"/>
              <w:jc w:val="center"/>
              <w:rPr>
                <w:b/>
                <w:bCs/>
                <w:sz w:val="22"/>
                <w:szCs w:val="22"/>
              </w:rPr>
            </w:pPr>
            <w:r w:rsidRPr="0032349A">
              <w:rPr>
                <w:b/>
                <w:sz w:val="22"/>
                <w:szCs w:val="22"/>
              </w:rPr>
              <w:t>2020 год</w:t>
            </w:r>
          </w:p>
        </w:tc>
        <w:tc>
          <w:tcPr>
            <w:tcW w:w="1300" w:type="dxa"/>
            <w:shd w:val="clear" w:color="auto" w:fill="auto"/>
          </w:tcPr>
          <w:p w14:paraId="5B4E6DD1" w14:textId="35B24D4C" w:rsidR="00656636" w:rsidRPr="0032349A" w:rsidRDefault="00656636" w:rsidP="00656636">
            <w:pPr>
              <w:ind w:left="142"/>
              <w:jc w:val="center"/>
              <w:rPr>
                <w:b/>
                <w:bCs/>
                <w:sz w:val="22"/>
                <w:szCs w:val="22"/>
              </w:rPr>
            </w:pPr>
            <w:r w:rsidRPr="0032349A">
              <w:rPr>
                <w:b/>
                <w:sz w:val="22"/>
                <w:szCs w:val="22"/>
              </w:rPr>
              <w:t>2021 год</w:t>
            </w:r>
          </w:p>
        </w:tc>
        <w:tc>
          <w:tcPr>
            <w:tcW w:w="1276" w:type="dxa"/>
            <w:shd w:val="clear" w:color="auto" w:fill="auto"/>
          </w:tcPr>
          <w:p w14:paraId="6AD7E3DC" w14:textId="49D4B6D4" w:rsidR="00656636" w:rsidRPr="0032349A" w:rsidRDefault="00656636" w:rsidP="00656636">
            <w:pPr>
              <w:ind w:left="142"/>
              <w:jc w:val="center"/>
              <w:rPr>
                <w:b/>
                <w:bCs/>
                <w:sz w:val="22"/>
                <w:szCs w:val="22"/>
              </w:rPr>
            </w:pPr>
            <w:r w:rsidRPr="0032349A">
              <w:rPr>
                <w:b/>
                <w:sz w:val="22"/>
                <w:szCs w:val="22"/>
              </w:rPr>
              <w:t>2022 год</w:t>
            </w:r>
          </w:p>
        </w:tc>
        <w:tc>
          <w:tcPr>
            <w:tcW w:w="1259" w:type="dxa"/>
            <w:shd w:val="clear" w:color="auto" w:fill="auto"/>
          </w:tcPr>
          <w:p w14:paraId="468A2DBC" w14:textId="68C19200" w:rsidR="00656636" w:rsidRPr="0032349A" w:rsidRDefault="00656636" w:rsidP="00656636">
            <w:pPr>
              <w:ind w:left="142"/>
              <w:jc w:val="center"/>
              <w:rPr>
                <w:b/>
                <w:bCs/>
                <w:sz w:val="22"/>
                <w:szCs w:val="22"/>
              </w:rPr>
            </w:pPr>
            <w:r>
              <w:rPr>
                <w:b/>
                <w:bCs/>
                <w:color w:val="000000"/>
                <w:sz w:val="22"/>
                <w:szCs w:val="22"/>
              </w:rPr>
              <w:t>2023 год</w:t>
            </w:r>
          </w:p>
        </w:tc>
      </w:tr>
      <w:tr w:rsidR="006F3E2A" w:rsidRPr="0032349A" w14:paraId="5A3184A9" w14:textId="77777777" w:rsidTr="00476042">
        <w:trPr>
          <w:trHeight w:val="146"/>
          <w:jc w:val="center"/>
        </w:trPr>
        <w:tc>
          <w:tcPr>
            <w:tcW w:w="2820" w:type="dxa"/>
            <w:shd w:val="clear" w:color="auto" w:fill="auto"/>
            <w:vAlign w:val="center"/>
          </w:tcPr>
          <w:p w14:paraId="0A961C3E" w14:textId="77777777" w:rsidR="006F3E2A" w:rsidRPr="0032349A" w:rsidRDefault="006F3E2A" w:rsidP="006F3E2A">
            <w:pPr>
              <w:jc w:val="left"/>
              <w:rPr>
                <w:color w:val="000000"/>
                <w:sz w:val="22"/>
                <w:szCs w:val="22"/>
              </w:rPr>
            </w:pPr>
            <w:r w:rsidRPr="0032349A">
              <w:rPr>
                <w:color w:val="000000"/>
                <w:sz w:val="22"/>
                <w:szCs w:val="22"/>
              </w:rPr>
              <w:t>Прибывшие, чел.</w:t>
            </w:r>
          </w:p>
        </w:tc>
        <w:tc>
          <w:tcPr>
            <w:tcW w:w="1276" w:type="dxa"/>
            <w:shd w:val="clear" w:color="auto" w:fill="auto"/>
            <w:vAlign w:val="center"/>
          </w:tcPr>
          <w:p w14:paraId="3BC620C9" w14:textId="506F34B5" w:rsidR="006F3E2A" w:rsidRPr="0032349A" w:rsidRDefault="00FF39CC" w:rsidP="006F3E2A">
            <w:pPr>
              <w:jc w:val="center"/>
              <w:rPr>
                <w:color w:val="000000"/>
                <w:sz w:val="22"/>
                <w:szCs w:val="22"/>
              </w:rPr>
            </w:pPr>
            <w:r>
              <w:rPr>
                <w:color w:val="000000"/>
                <w:sz w:val="22"/>
                <w:szCs w:val="22"/>
              </w:rPr>
              <w:t>2</w:t>
            </w:r>
          </w:p>
        </w:tc>
        <w:tc>
          <w:tcPr>
            <w:tcW w:w="1393" w:type="dxa"/>
            <w:shd w:val="clear" w:color="auto" w:fill="auto"/>
            <w:vAlign w:val="center"/>
          </w:tcPr>
          <w:p w14:paraId="3AE48394" w14:textId="5545D3A0" w:rsidR="006F3E2A" w:rsidRPr="0032349A" w:rsidRDefault="00FF39CC" w:rsidP="006F3E2A">
            <w:pPr>
              <w:jc w:val="center"/>
              <w:rPr>
                <w:color w:val="000000"/>
                <w:sz w:val="22"/>
                <w:szCs w:val="22"/>
              </w:rPr>
            </w:pPr>
            <w:r>
              <w:rPr>
                <w:color w:val="000000"/>
                <w:sz w:val="22"/>
                <w:szCs w:val="22"/>
              </w:rPr>
              <w:t>2</w:t>
            </w:r>
          </w:p>
        </w:tc>
        <w:tc>
          <w:tcPr>
            <w:tcW w:w="1300" w:type="dxa"/>
            <w:shd w:val="clear" w:color="auto" w:fill="auto"/>
            <w:vAlign w:val="center"/>
          </w:tcPr>
          <w:p w14:paraId="6BE46776" w14:textId="72D49317" w:rsidR="006F3E2A" w:rsidRPr="0032349A" w:rsidRDefault="00FF39CC" w:rsidP="006F3E2A">
            <w:pPr>
              <w:jc w:val="center"/>
              <w:rPr>
                <w:color w:val="000000"/>
                <w:sz w:val="22"/>
                <w:szCs w:val="22"/>
              </w:rPr>
            </w:pPr>
            <w:r>
              <w:rPr>
                <w:color w:val="000000"/>
                <w:sz w:val="22"/>
                <w:szCs w:val="22"/>
              </w:rPr>
              <w:t>3</w:t>
            </w:r>
          </w:p>
        </w:tc>
        <w:tc>
          <w:tcPr>
            <w:tcW w:w="1276" w:type="dxa"/>
            <w:shd w:val="clear" w:color="auto" w:fill="auto"/>
            <w:vAlign w:val="center"/>
          </w:tcPr>
          <w:p w14:paraId="34621786" w14:textId="601BBDC2" w:rsidR="006F3E2A" w:rsidRPr="0032349A" w:rsidRDefault="00FF39CC" w:rsidP="006F3E2A">
            <w:pPr>
              <w:jc w:val="center"/>
              <w:rPr>
                <w:color w:val="000000"/>
                <w:sz w:val="22"/>
                <w:szCs w:val="22"/>
              </w:rPr>
            </w:pPr>
            <w:r>
              <w:rPr>
                <w:color w:val="000000"/>
                <w:sz w:val="22"/>
                <w:szCs w:val="22"/>
              </w:rPr>
              <w:t>6</w:t>
            </w:r>
          </w:p>
        </w:tc>
        <w:tc>
          <w:tcPr>
            <w:tcW w:w="1259" w:type="dxa"/>
            <w:shd w:val="clear" w:color="auto" w:fill="auto"/>
          </w:tcPr>
          <w:p w14:paraId="6B98A652" w14:textId="163A227F" w:rsidR="006F3E2A" w:rsidRPr="0032349A" w:rsidRDefault="006F3E2A" w:rsidP="006F3E2A">
            <w:pPr>
              <w:jc w:val="center"/>
              <w:rPr>
                <w:color w:val="000000"/>
                <w:sz w:val="22"/>
                <w:szCs w:val="22"/>
              </w:rPr>
            </w:pPr>
            <w:r w:rsidRPr="006050AB">
              <w:rPr>
                <w:color w:val="000000"/>
                <w:sz w:val="22"/>
                <w:szCs w:val="22"/>
              </w:rPr>
              <w:t>–</w:t>
            </w:r>
          </w:p>
        </w:tc>
      </w:tr>
      <w:tr w:rsidR="006F3E2A" w:rsidRPr="0032349A" w14:paraId="251C7C88" w14:textId="77777777" w:rsidTr="00476042">
        <w:trPr>
          <w:trHeight w:val="94"/>
          <w:jc w:val="center"/>
        </w:trPr>
        <w:tc>
          <w:tcPr>
            <w:tcW w:w="2820" w:type="dxa"/>
            <w:shd w:val="clear" w:color="auto" w:fill="auto"/>
            <w:vAlign w:val="center"/>
          </w:tcPr>
          <w:p w14:paraId="38BB1E63" w14:textId="77777777" w:rsidR="006F3E2A" w:rsidRPr="0032349A" w:rsidRDefault="006F3E2A" w:rsidP="006F3E2A">
            <w:pPr>
              <w:jc w:val="left"/>
              <w:rPr>
                <w:color w:val="000000"/>
                <w:sz w:val="22"/>
                <w:szCs w:val="22"/>
              </w:rPr>
            </w:pPr>
            <w:r w:rsidRPr="0032349A">
              <w:rPr>
                <w:color w:val="000000"/>
                <w:sz w:val="22"/>
                <w:szCs w:val="22"/>
              </w:rPr>
              <w:t>Убывшие, чел.</w:t>
            </w:r>
          </w:p>
        </w:tc>
        <w:tc>
          <w:tcPr>
            <w:tcW w:w="1276" w:type="dxa"/>
            <w:shd w:val="clear" w:color="auto" w:fill="auto"/>
            <w:vAlign w:val="center"/>
          </w:tcPr>
          <w:p w14:paraId="7D899161" w14:textId="27F67BB8" w:rsidR="006F3E2A" w:rsidRPr="0032349A" w:rsidRDefault="00FF39CC" w:rsidP="006F3E2A">
            <w:pPr>
              <w:jc w:val="center"/>
              <w:rPr>
                <w:color w:val="000000"/>
                <w:sz w:val="22"/>
                <w:szCs w:val="22"/>
              </w:rPr>
            </w:pPr>
            <w:r>
              <w:rPr>
                <w:color w:val="000000"/>
                <w:sz w:val="22"/>
                <w:szCs w:val="22"/>
              </w:rPr>
              <w:t>20</w:t>
            </w:r>
          </w:p>
        </w:tc>
        <w:tc>
          <w:tcPr>
            <w:tcW w:w="1393" w:type="dxa"/>
            <w:shd w:val="clear" w:color="auto" w:fill="auto"/>
            <w:vAlign w:val="center"/>
          </w:tcPr>
          <w:p w14:paraId="219B3924" w14:textId="11E1578D" w:rsidR="006F3E2A" w:rsidRPr="0032349A" w:rsidRDefault="00FF39CC" w:rsidP="006F3E2A">
            <w:pPr>
              <w:jc w:val="center"/>
              <w:rPr>
                <w:color w:val="000000"/>
                <w:sz w:val="22"/>
                <w:szCs w:val="22"/>
              </w:rPr>
            </w:pPr>
            <w:r>
              <w:rPr>
                <w:color w:val="000000"/>
                <w:sz w:val="22"/>
                <w:szCs w:val="22"/>
              </w:rPr>
              <w:t>10</w:t>
            </w:r>
          </w:p>
        </w:tc>
        <w:tc>
          <w:tcPr>
            <w:tcW w:w="1300" w:type="dxa"/>
            <w:shd w:val="clear" w:color="auto" w:fill="auto"/>
            <w:vAlign w:val="center"/>
          </w:tcPr>
          <w:p w14:paraId="0C311E99" w14:textId="0CE86C1B" w:rsidR="006F3E2A" w:rsidRPr="0032349A" w:rsidRDefault="00FF39CC" w:rsidP="006F3E2A">
            <w:pPr>
              <w:jc w:val="center"/>
              <w:rPr>
                <w:color w:val="000000"/>
                <w:sz w:val="22"/>
                <w:szCs w:val="22"/>
              </w:rPr>
            </w:pPr>
            <w:r>
              <w:rPr>
                <w:color w:val="000000"/>
                <w:sz w:val="22"/>
                <w:szCs w:val="22"/>
              </w:rPr>
              <w:t>7</w:t>
            </w:r>
          </w:p>
        </w:tc>
        <w:tc>
          <w:tcPr>
            <w:tcW w:w="1276" w:type="dxa"/>
            <w:shd w:val="clear" w:color="auto" w:fill="auto"/>
            <w:vAlign w:val="center"/>
          </w:tcPr>
          <w:p w14:paraId="536F90F3" w14:textId="3B248CAA" w:rsidR="006F3E2A" w:rsidRPr="0032349A" w:rsidRDefault="00FF39CC" w:rsidP="006F3E2A">
            <w:pPr>
              <w:jc w:val="center"/>
              <w:rPr>
                <w:color w:val="000000"/>
                <w:sz w:val="22"/>
                <w:szCs w:val="22"/>
              </w:rPr>
            </w:pPr>
            <w:r>
              <w:rPr>
                <w:color w:val="000000"/>
                <w:sz w:val="22"/>
                <w:szCs w:val="22"/>
              </w:rPr>
              <w:t>10</w:t>
            </w:r>
          </w:p>
        </w:tc>
        <w:tc>
          <w:tcPr>
            <w:tcW w:w="1259" w:type="dxa"/>
            <w:shd w:val="clear" w:color="auto" w:fill="auto"/>
          </w:tcPr>
          <w:p w14:paraId="5AEBDA24" w14:textId="6B00591D" w:rsidR="006F3E2A" w:rsidRPr="0032349A" w:rsidRDefault="006F3E2A" w:rsidP="006F3E2A">
            <w:pPr>
              <w:jc w:val="center"/>
              <w:rPr>
                <w:color w:val="000000"/>
                <w:sz w:val="22"/>
                <w:szCs w:val="22"/>
              </w:rPr>
            </w:pPr>
            <w:r w:rsidRPr="006050AB">
              <w:rPr>
                <w:color w:val="000000"/>
                <w:sz w:val="22"/>
                <w:szCs w:val="22"/>
              </w:rPr>
              <w:t>–</w:t>
            </w:r>
          </w:p>
        </w:tc>
      </w:tr>
      <w:tr w:rsidR="006F3E2A" w:rsidRPr="0032349A" w14:paraId="092DDF23" w14:textId="77777777" w:rsidTr="00476042">
        <w:trPr>
          <w:trHeight w:val="94"/>
          <w:jc w:val="center"/>
        </w:trPr>
        <w:tc>
          <w:tcPr>
            <w:tcW w:w="2820" w:type="dxa"/>
            <w:shd w:val="clear" w:color="auto" w:fill="auto"/>
            <w:vAlign w:val="center"/>
          </w:tcPr>
          <w:p w14:paraId="52A6D376" w14:textId="3EA829CF" w:rsidR="006F3E2A" w:rsidRPr="0032349A" w:rsidRDefault="006F3E2A" w:rsidP="006F3E2A">
            <w:pPr>
              <w:jc w:val="left"/>
              <w:rPr>
                <w:color w:val="000000"/>
                <w:sz w:val="22"/>
                <w:szCs w:val="22"/>
              </w:rPr>
            </w:pPr>
            <w:r>
              <w:rPr>
                <w:color w:val="000000"/>
                <w:sz w:val="22"/>
                <w:szCs w:val="22"/>
              </w:rPr>
              <w:t>Приток</w:t>
            </w:r>
            <w:r w:rsidRPr="0032349A">
              <w:rPr>
                <w:color w:val="000000"/>
                <w:sz w:val="22"/>
                <w:szCs w:val="22"/>
              </w:rPr>
              <w:t xml:space="preserve"> (отток), чел.</w:t>
            </w:r>
          </w:p>
        </w:tc>
        <w:tc>
          <w:tcPr>
            <w:tcW w:w="1276" w:type="dxa"/>
            <w:shd w:val="clear" w:color="auto" w:fill="auto"/>
            <w:vAlign w:val="center"/>
          </w:tcPr>
          <w:p w14:paraId="650B4A9B" w14:textId="4E104636" w:rsidR="006F3E2A" w:rsidRPr="0032349A" w:rsidRDefault="00FF39CC" w:rsidP="006F3E2A">
            <w:pPr>
              <w:jc w:val="center"/>
              <w:rPr>
                <w:color w:val="000000"/>
                <w:sz w:val="22"/>
                <w:szCs w:val="22"/>
              </w:rPr>
            </w:pPr>
            <w:r>
              <w:rPr>
                <w:color w:val="000000"/>
                <w:sz w:val="22"/>
                <w:szCs w:val="22"/>
              </w:rPr>
              <w:t>-18</w:t>
            </w:r>
          </w:p>
        </w:tc>
        <w:tc>
          <w:tcPr>
            <w:tcW w:w="1393" w:type="dxa"/>
            <w:shd w:val="clear" w:color="auto" w:fill="auto"/>
            <w:vAlign w:val="center"/>
          </w:tcPr>
          <w:p w14:paraId="7D39F5FF" w14:textId="150927C9" w:rsidR="006F3E2A" w:rsidRPr="0032349A" w:rsidRDefault="00FF39CC" w:rsidP="006F3E2A">
            <w:pPr>
              <w:jc w:val="center"/>
              <w:rPr>
                <w:color w:val="000000"/>
                <w:sz w:val="22"/>
                <w:szCs w:val="22"/>
              </w:rPr>
            </w:pPr>
            <w:r>
              <w:rPr>
                <w:color w:val="000000"/>
                <w:sz w:val="22"/>
                <w:szCs w:val="22"/>
              </w:rPr>
              <w:t>-8</w:t>
            </w:r>
          </w:p>
        </w:tc>
        <w:tc>
          <w:tcPr>
            <w:tcW w:w="1300" w:type="dxa"/>
            <w:shd w:val="clear" w:color="auto" w:fill="auto"/>
            <w:vAlign w:val="center"/>
          </w:tcPr>
          <w:p w14:paraId="339F21BC" w14:textId="32A9D042" w:rsidR="006F3E2A" w:rsidRPr="0032349A" w:rsidRDefault="00FF39CC" w:rsidP="006F3E2A">
            <w:pPr>
              <w:jc w:val="center"/>
              <w:rPr>
                <w:color w:val="000000"/>
                <w:sz w:val="22"/>
                <w:szCs w:val="22"/>
              </w:rPr>
            </w:pPr>
            <w:r>
              <w:rPr>
                <w:color w:val="000000"/>
                <w:sz w:val="22"/>
                <w:szCs w:val="22"/>
              </w:rPr>
              <w:t>-4</w:t>
            </w:r>
          </w:p>
        </w:tc>
        <w:tc>
          <w:tcPr>
            <w:tcW w:w="1276" w:type="dxa"/>
            <w:shd w:val="clear" w:color="auto" w:fill="auto"/>
            <w:vAlign w:val="center"/>
          </w:tcPr>
          <w:p w14:paraId="7ADE0AED" w14:textId="294CD1FF" w:rsidR="006F3E2A" w:rsidRPr="0032349A" w:rsidRDefault="00FF39CC" w:rsidP="006F3E2A">
            <w:pPr>
              <w:jc w:val="center"/>
              <w:rPr>
                <w:color w:val="000000"/>
                <w:sz w:val="22"/>
                <w:szCs w:val="22"/>
              </w:rPr>
            </w:pPr>
            <w:r>
              <w:rPr>
                <w:color w:val="000000"/>
                <w:sz w:val="22"/>
                <w:szCs w:val="22"/>
              </w:rPr>
              <w:t>-4</w:t>
            </w:r>
          </w:p>
        </w:tc>
        <w:tc>
          <w:tcPr>
            <w:tcW w:w="1259" w:type="dxa"/>
            <w:shd w:val="clear" w:color="auto" w:fill="auto"/>
          </w:tcPr>
          <w:p w14:paraId="335619F0" w14:textId="2F0842D7" w:rsidR="006F3E2A" w:rsidRPr="0032349A" w:rsidRDefault="006F3E2A" w:rsidP="006F3E2A">
            <w:pPr>
              <w:jc w:val="center"/>
              <w:rPr>
                <w:color w:val="000000"/>
                <w:sz w:val="22"/>
                <w:szCs w:val="22"/>
              </w:rPr>
            </w:pPr>
            <w:r w:rsidRPr="006050AB">
              <w:rPr>
                <w:color w:val="000000"/>
                <w:sz w:val="22"/>
                <w:szCs w:val="22"/>
              </w:rPr>
              <w:t>–</w:t>
            </w:r>
          </w:p>
        </w:tc>
      </w:tr>
    </w:tbl>
    <w:p w14:paraId="6FABEDB6" w14:textId="5EFB8F8A" w:rsidR="006750B8" w:rsidRDefault="006750B8" w:rsidP="00004CA8">
      <w:pPr>
        <w:spacing w:before="120"/>
        <w:ind w:firstLine="709"/>
        <w:rPr>
          <w:sz w:val="28"/>
          <w:szCs w:val="28"/>
          <w:lang w:eastAsia="ar-SA" w:bidi="en-US"/>
        </w:rPr>
      </w:pPr>
      <w:bookmarkStart w:id="44" w:name="_Hlk56754913"/>
      <w:bookmarkEnd w:id="43"/>
      <w:r w:rsidRPr="00A5149A">
        <w:rPr>
          <w:sz w:val="28"/>
          <w:szCs w:val="28"/>
          <w:lang w:eastAsia="ar-SA" w:bidi="en-US"/>
        </w:rPr>
        <w:t xml:space="preserve">При определении перспективной численности населения учитывалось главное направление демографической политики Новосибирской области, определенное в </w:t>
      </w:r>
      <w:r w:rsidR="006F3E2A" w:rsidRPr="006F3E2A">
        <w:rPr>
          <w:sz w:val="28"/>
          <w:szCs w:val="28"/>
          <w:lang w:eastAsia="ar-SA" w:bidi="en-US"/>
        </w:rPr>
        <w:t xml:space="preserve">Стратегии социально-экономического развития </w:t>
      </w:r>
      <w:r w:rsidR="006F3E2A" w:rsidRPr="006F3E2A">
        <w:rPr>
          <w:sz w:val="28"/>
          <w:szCs w:val="28"/>
          <w:lang w:eastAsia="ar-SA" w:bidi="en-US"/>
        </w:rPr>
        <w:lastRenderedPageBreak/>
        <w:t>Новосибирской области на 2019-2030 годы - снижение численности населения к 2030 году на 4,3%</w:t>
      </w:r>
      <w:r w:rsidRPr="00A5149A">
        <w:rPr>
          <w:sz w:val="28"/>
          <w:szCs w:val="28"/>
          <w:lang w:eastAsia="ar-SA" w:bidi="en-US"/>
        </w:rPr>
        <w:t>.</w:t>
      </w:r>
    </w:p>
    <w:p w14:paraId="157F339B" w14:textId="35F89FEB" w:rsidR="006F3E2A" w:rsidRPr="007C5D34" w:rsidRDefault="006F3E2A" w:rsidP="006F3E2A">
      <w:pPr>
        <w:ind w:firstLine="709"/>
        <w:rPr>
          <w:sz w:val="28"/>
          <w:szCs w:val="28"/>
          <w:lang w:eastAsia="ar-SA" w:bidi="en-US"/>
        </w:rPr>
      </w:pPr>
      <w:r w:rsidRPr="007C5D34">
        <w:rPr>
          <w:sz w:val="28"/>
          <w:szCs w:val="28"/>
          <w:lang w:eastAsia="ar-SA" w:bidi="en-US"/>
        </w:rPr>
        <w:t xml:space="preserve">Базовым периодом для прогнозирования численности населения является </w:t>
      </w:r>
      <w:r>
        <w:rPr>
          <w:sz w:val="28"/>
          <w:szCs w:val="28"/>
          <w:lang w:eastAsia="ar-SA" w:bidi="en-US"/>
        </w:rPr>
        <w:t>начало 2023 года</w:t>
      </w:r>
      <w:r w:rsidRPr="007C5D34">
        <w:rPr>
          <w:sz w:val="28"/>
          <w:szCs w:val="28"/>
          <w:lang w:eastAsia="ar-SA" w:bidi="en-US"/>
        </w:rPr>
        <w:t>. Расчет перспективной численности населения можно провести демографическим методом, который основывается на использовании данных об общем приросте населения (естественном и механическом), рассчитывается по формуле:</w:t>
      </w:r>
    </w:p>
    <w:p w14:paraId="4BEB88DD"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t>S</w:t>
      </w:r>
      <w:r w:rsidRPr="007C5D34">
        <w:rPr>
          <w:sz w:val="28"/>
          <w:szCs w:val="28"/>
          <w:vertAlign w:val="subscript"/>
          <w:lang w:eastAsia="ar-SA" w:bidi="en-US"/>
        </w:rPr>
        <w:t>h</w:t>
      </w:r>
      <w:r w:rsidRPr="007C5D34">
        <w:rPr>
          <w:sz w:val="28"/>
          <w:szCs w:val="28"/>
          <w:lang w:eastAsia="ar-SA" w:bidi="en-US"/>
        </w:rPr>
        <w:t>+t</w:t>
      </w:r>
      <w:proofErr w:type="spellEnd"/>
      <w:r w:rsidRPr="007C5D34">
        <w:rPr>
          <w:sz w:val="28"/>
          <w:szCs w:val="28"/>
          <w:lang w:eastAsia="ar-SA" w:bidi="en-US"/>
        </w:rPr>
        <w:t>=</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•(1+К</w:t>
      </w:r>
      <w:r w:rsidRPr="007C5D34">
        <w:rPr>
          <w:sz w:val="28"/>
          <w:szCs w:val="28"/>
          <w:vertAlign w:val="subscript"/>
          <w:lang w:eastAsia="ar-SA" w:bidi="en-US"/>
        </w:rPr>
        <w:t>общ.пр</w:t>
      </w:r>
      <w:r w:rsidRPr="007C5D34">
        <w:rPr>
          <w:sz w:val="28"/>
          <w:szCs w:val="28"/>
          <w:lang w:eastAsia="ar-SA" w:bidi="en-US"/>
        </w:rPr>
        <w:t>.)</w:t>
      </w:r>
      <w:r w:rsidRPr="007C5D34">
        <w:rPr>
          <w:sz w:val="28"/>
          <w:szCs w:val="28"/>
          <w:vertAlign w:val="superscript"/>
          <w:lang w:eastAsia="ar-SA" w:bidi="en-US"/>
        </w:rPr>
        <w:t>t</w:t>
      </w:r>
      <w:r w:rsidRPr="007C5D34">
        <w:rPr>
          <w:sz w:val="28"/>
          <w:szCs w:val="28"/>
          <w:lang w:eastAsia="ar-SA" w:bidi="en-US"/>
        </w:rPr>
        <w:t>,</w:t>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t>(1)</w:t>
      </w:r>
    </w:p>
    <w:p w14:paraId="25EE7209" w14:textId="77777777" w:rsidR="006F3E2A" w:rsidRPr="007C5D34" w:rsidRDefault="006F3E2A" w:rsidP="006F3E2A">
      <w:pPr>
        <w:ind w:firstLine="709"/>
        <w:rPr>
          <w:sz w:val="28"/>
          <w:szCs w:val="28"/>
          <w:lang w:eastAsia="ar-SA" w:bidi="en-US"/>
        </w:rPr>
      </w:pPr>
      <w:r w:rsidRPr="007C5D34">
        <w:rPr>
          <w:sz w:val="28"/>
          <w:szCs w:val="28"/>
          <w:lang w:eastAsia="ar-SA" w:bidi="en-US"/>
        </w:rPr>
        <w:t xml:space="preserve">где </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 xml:space="preserve"> – численность населения на начало планируемого периода, чел.;</w:t>
      </w:r>
    </w:p>
    <w:p w14:paraId="47997E63" w14:textId="77777777" w:rsidR="006F3E2A" w:rsidRPr="007C5D34" w:rsidRDefault="006F3E2A" w:rsidP="006F3E2A">
      <w:pPr>
        <w:ind w:firstLine="709"/>
        <w:rPr>
          <w:sz w:val="28"/>
          <w:szCs w:val="28"/>
          <w:lang w:eastAsia="ar-SA" w:bidi="en-US"/>
        </w:rPr>
      </w:pPr>
      <w:r w:rsidRPr="007C5D34">
        <w:rPr>
          <w:sz w:val="28"/>
          <w:szCs w:val="28"/>
          <w:lang w:eastAsia="ar-SA" w:bidi="en-US"/>
        </w:rPr>
        <w:t>t – число лет, на которое производится расчет;</w:t>
      </w:r>
    </w:p>
    <w:p w14:paraId="669281DE"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t>К</w:t>
      </w:r>
      <w:r w:rsidRPr="007C5D34">
        <w:rPr>
          <w:sz w:val="28"/>
          <w:szCs w:val="28"/>
          <w:vertAlign w:val="subscript"/>
          <w:lang w:eastAsia="ar-SA" w:bidi="en-US"/>
        </w:rPr>
        <w:t>общ.пр</w:t>
      </w:r>
      <w:proofErr w:type="spellEnd"/>
      <w:r w:rsidRPr="007C5D34">
        <w:rPr>
          <w:sz w:val="28"/>
          <w:szCs w:val="28"/>
          <w:vertAlign w:val="subscript"/>
          <w:lang w:eastAsia="ar-SA" w:bidi="en-US"/>
        </w:rPr>
        <w:t xml:space="preserve">. </w:t>
      </w:r>
      <w:r w:rsidRPr="007C5D34">
        <w:rPr>
          <w:sz w:val="28"/>
          <w:szCs w:val="28"/>
          <w:lang w:eastAsia="ar-SA" w:bidi="en-US"/>
        </w:rPr>
        <w:t>–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1D8CFCB0" w14:textId="77777777" w:rsidR="006F3E2A" w:rsidRPr="007C5D34" w:rsidRDefault="006F3E2A" w:rsidP="006F3E2A">
      <w:pPr>
        <w:ind w:firstLine="709"/>
        <w:rPr>
          <w:sz w:val="28"/>
          <w:szCs w:val="28"/>
          <w:lang w:eastAsia="ar-SA" w:bidi="en-US"/>
        </w:rPr>
      </w:pPr>
      <w:r w:rsidRPr="007C5D34">
        <w:rPr>
          <w:sz w:val="28"/>
          <w:szCs w:val="28"/>
          <w:lang w:eastAsia="ar-SA" w:bidi="en-US"/>
        </w:rPr>
        <w:t>Отсутствие исходных данных и неясность тенденций с естественным приростом населения снижает точность прогнозов.</w:t>
      </w:r>
    </w:p>
    <w:p w14:paraId="44C6BA03" w14:textId="03C1497E" w:rsidR="006F3E2A" w:rsidRPr="007C5D34" w:rsidRDefault="006F3E2A" w:rsidP="006F3E2A">
      <w:pPr>
        <w:pStyle w:val="affff1"/>
        <w:spacing w:before="0" w:after="0"/>
        <w:rPr>
          <w:sz w:val="28"/>
          <w:szCs w:val="28"/>
        </w:rPr>
      </w:pPr>
      <w:r w:rsidRPr="007C5D34">
        <w:rPr>
          <w:sz w:val="28"/>
          <w:szCs w:val="28"/>
        </w:rPr>
        <w:t xml:space="preserve">Для расчета перспективной численности населения принимается </w:t>
      </w:r>
      <w:r>
        <w:rPr>
          <w:sz w:val="28"/>
          <w:szCs w:val="28"/>
        </w:rPr>
        <w:t>пессимистичный</w:t>
      </w:r>
      <w:r w:rsidRPr="007C5D34">
        <w:rPr>
          <w:sz w:val="28"/>
          <w:szCs w:val="28"/>
        </w:rPr>
        <w:t xml:space="preserve"> сценари</w:t>
      </w:r>
      <w:r>
        <w:rPr>
          <w:sz w:val="28"/>
          <w:szCs w:val="28"/>
        </w:rPr>
        <w:t xml:space="preserve">й, предусматривающий сокращение численности населения </w:t>
      </w:r>
      <w:r w:rsidR="002F2D57">
        <w:rPr>
          <w:sz w:val="28"/>
          <w:szCs w:val="28"/>
        </w:rPr>
        <w:t>Чулымского</w:t>
      </w:r>
      <w:r>
        <w:rPr>
          <w:sz w:val="28"/>
          <w:szCs w:val="28"/>
        </w:rPr>
        <w:t xml:space="preserve"> района</w:t>
      </w:r>
      <w:r w:rsidRPr="007C5D34">
        <w:rPr>
          <w:sz w:val="28"/>
          <w:szCs w:val="28"/>
        </w:rPr>
        <w:t xml:space="preserve">: </w:t>
      </w:r>
    </w:p>
    <w:p w14:paraId="16DAE946" w14:textId="44683B7E" w:rsidR="006F3E2A" w:rsidRPr="007C5D34" w:rsidRDefault="006F3E2A" w:rsidP="006F3E2A">
      <w:pPr>
        <w:pStyle w:val="affff1"/>
        <w:spacing w:before="0" w:after="0"/>
        <w:rPr>
          <w:sz w:val="28"/>
          <w:szCs w:val="28"/>
        </w:rPr>
      </w:pPr>
      <w:r w:rsidRPr="007C5D34">
        <w:rPr>
          <w:sz w:val="28"/>
          <w:szCs w:val="28"/>
        </w:rPr>
        <w:t xml:space="preserve">В качестве </w:t>
      </w:r>
      <w:r>
        <w:rPr>
          <w:sz w:val="28"/>
          <w:szCs w:val="28"/>
        </w:rPr>
        <w:t>пессимистического</w:t>
      </w:r>
      <w:r w:rsidRPr="007C5D34">
        <w:rPr>
          <w:sz w:val="28"/>
          <w:szCs w:val="28"/>
        </w:rPr>
        <w:t xml:space="preserve"> прогноза принят</w:t>
      </w:r>
      <w:r>
        <w:rPr>
          <w:sz w:val="28"/>
          <w:szCs w:val="28"/>
        </w:rPr>
        <w:t>а</w:t>
      </w:r>
      <w:r w:rsidRPr="007C5D34">
        <w:rPr>
          <w:sz w:val="28"/>
          <w:szCs w:val="28"/>
        </w:rPr>
        <w:t xml:space="preserve"> </w:t>
      </w:r>
      <w:r>
        <w:rPr>
          <w:sz w:val="28"/>
          <w:szCs w:val="28"/>
        </w:rPr>
        <w:t>убыль населения</w:t>
      </w:r>
      <w:r w:rsidRPr="007C5D34">
        <w:rPr>
          <w:sz w:val="28"/>
          <w:szCs w:val="28"/>
        </w:rPr>
        <w:t xml:space="preserve"> в размере </w:t>
      </w:r>
      <w:r w:rsidR="006C53C8">
        <w:rPr>
          <w:sz w:val="28"/>
          <w:szCs w:val="28"/>
        </w:rPr>
        <w:t>5</w:t>
      </w:r>
      <w:r w:rsidRPr="007C5D34">
        <w:rPr>
          <w:sz w:val="28"/>
          <w:szCs w:val="28"/>
        </w:rPr>
        <w:t xml:space="preserve"> чел. в год (</w:t>
      </w:r>
      <w:proofErr w:type="spellStart"/>
      <w:r w:rsidRPr="007C5D34">
        <w:rPr>
          <w:sz w:val="28"/>
          <w:szCs w:val="28"/>
        </w:rPr>
        <w:t>К</w:t>
      </w:r>
      <w:r w:rsidRPr="007C5D34">
        <w:rPr>
          <w:sz w:val="28"/>
          <w:szCs w:val="28"/>
          <w:vertAlign w:val="subscript"/>
        </w:rPr>
        <w:t>общ.</w:t>
      </w:r>
      <w:r>
        <w:rPr>
          <w:sz w:val="28"/>
          <w:szCs w:val="28"/>
          <w:vertAlign w:val="subscript"/>
        </w:rPr>
        <w:t>уб</w:t>
      </w:r>
      <w:proofErr w:type="spellEnd"/>
      <w:r w:rsidRPr="007C5D34">
        <w:rPr>
          <w:sz w:val="28"/>
          <w:szCs w:val="28"/>
        </w:rPr>
        <w:t>.=0,</w:t>
      </w:r>
      <w:r w:rsidRPr="00686E9F">
        <w:rPr>
          <w:sz w:val="28"/>
          <w:szCs w:val="28"/>
        </w:rPr>
        <w:t>00</w:t>
      </w:r>
      <w:r w:rsidR="00F73E0F" w:rsidRPr="00F73E0F">
        <w:rPr>
          <w:sz w:val="28"/>
          <w:szCs w:val="28"/>
        </w:rPr>
        <w:t>2</w:t>
      </w:r>
      <w:r w:rsidRPr="007C5D34">
        <w:rPr>
          <w:sz w:val="28"/>
          <w:szCs w:val="28"/>
        </w:rPr>
        <w:t>). При таком прогнозе численность населения рассчитаем по формуле (1), она составит:</w:t>
      </w:r>
    </w:p>
    <w:p w14:paraId="6733D049" w14:textId="4FFF9090" w:rsidR="006F3E2A" w:rsidRPr="007C5D3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203</w:t>
      </w:r>
      <w:r>
        <w:rPr>
          <w:sz w:val="28"/>
          <w:szCs w:val="28"/>
          <w:vertAlign w:val="subscript"/>
        </w:rPr>
        <w:t>0</w:t>
      </w:r>
      <w:r w:rsidRPr="007C5D34">
        <w:rPr>
          <w:sz w:val="28"/>
          <w:szCs w:val="28"/>
        </w:rPr>
        <w:t>=</w:t>
      </w:r>
      <w:r w:rsidR="000F36A3">
        <w:rPr>
          <w:sz w:val="28"/>
          <w:szCs w:val="28"/>
        </w:rPr>
        <w:t>278</w:t>
      </w:r>
      <w:r w:rsidRPr="007C5D34">
        <w:rPr>
          <w:sz w:val="28"/>
          <w:szCs w:val="28"/>
        </w:rPr>
        <w:t>*(1</w:t>
      </w:r>
      <w:r>
        <w:rPr>
          <w:sz w:val="28"/>
          <w:szCs w:val="28"/>
        </w:rPr>
        <w:t>-</w:t>
      </w:r>
      <w:r w:rsidRPr="007C5D34">
        <w:rPr>
          <w:sz w:val="28"/>
          <w:szCs w:val="28"/>
        </w:rPr>
        <w:t>0,0</w:t>
      </w:r>
      <w:r w:rsidRPr="00686E9F">
        <w:rPr>
          <w:sz w:val="28"/>
          <w:szCs w:val="28"/>
        </w:rPr>
        <w:t>0</w:t>
      </w:r>
      <w:r w:rsidR="00F73E0F" w:rsidRPr="00F3489C">
        <w:rPr>
          <w:sz w:val="28"/>
          <w:szCs w:val="28"/>
        </w:rPr>
        <w:t>2</w:t>
      </w:r>
      <w:r w:rsidRPr="007C5D34">
        <w:rPr>
          <w:sz w:val="28"/>
          <w:szCs w:val="28"/>
        </w:rPr>
        <w:t>)</w:t>
      </w:r>
      <w:r w:rsidRPr="00E767F8">
        <w:rPr>
          <w:sz w:val="28"/>
          <w:szCs w:val="28"/>
          <w:vertAlign w:val="superscript"/>
        </w:rPr>
        <w:t>7</w:t>
      </w:r>
      <w:r w:rsidRPr="007C5D34">
        <w:rPr>
          <w:sz w:val="28"/>
          <w:szCs w:val="28"/>
        </w:rPr>
        <w:t xml:space="preserve">= </w:t>
      </w:r>
      <w:r w:rsidR="000F36A3" w:rsidRPr="004C5E44">
        <w:rPr>
          <w:sz w:val="28"/>
          <w:szCs w:val="28"/>
        </w:rPr>
        <w:t>272</w:t>
      </w:r>
      <w:r w:rsidRPr="007C5D34">
        <w:rPr>
          <w:sz w:val="28"/>
          <w:szCs w:val="28"/>
        </w:rPr>
        <w:t xml:space="preserve"> чел.</w:t>
      </w:r>
    </w:p>
    <w:p w14:paraId="49CA60A7" w14:textId="0E20A058" w:rsidR="006F3E2A" w:rsidRPr="004C5E4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204</w:t>
      </w:r>
      <w:r>
        <w:rPr>
          <w:sz w:val="28"/>
          <w:szCs w:val="28"/>
          <w:vertAlign w:val="subscript"/>
        </w:rPr>
        <w:t>5</w:t>
      </w:r>
      <w:r w:rsidRPr="007C5D34">
        <w:rPr>
          <w:sz w:val="28"/>
          <w:szCs w:val="28"/>
        </w:rPr>
        <w:t>=</w:t>
      </w:r>
      <w:r w:rsidR="000F36A3">
        <w:rPr>
          <w:sz w:val="28"/>
          <w:szCs w:val="28"/>
        </w:rPr>
        <w:t>278</w:t>
      </w:r>
      <w:r w:rsidRPr="007C5D34">
        <w:rPr>
          <w:sz w:val="28"/>
          <w:szCs w:val="28"/>
        </w:rPr>
        <w:t>*(1</w:t>
      </w:r>
      <w:r>
        <w:rPr>
          <w:sz w:val="28"/>
          <w:szCs w:val="28"/>
        </w:rPr>
        <w:t>-</w:t>
      </w:r>
      <w:r w:rsidRPr="007C5D34">
        <w:rPr>
          <w:sz w:val="28"/>
          <w:szCs w:val="28"/>
        </w:rPr>
        <w:t>0,</w:t>
      </w:r>
      <w:r w:rsidRPr="00686E9F">
        <w:rPr>
          <w:sz w:val="28"/>
          <w:szCs w:val="28"/>
        </w:rPr>
        <w:t>00</w:t>
      </w:r>
      <w:r w:rsidR="00F73E0F" w:rsidRPr="00F3489C">
        <w:rPr>
          <w:sz w:val="28"/>
          <w:szCs w:val="28"/>
        </w:rPr>
        <w:t>2</w:t>
      </w:r>
      <w:r w:rsidRPr="007C5D34">
        <w:rPr>
          <w:sz w:val="28"/>
          <w:szCs w:val="28"/>
        </w:rPr>
        <w:t>)</w:t>
      </w:r>
      <w:r w:rsidRPr="007C5D34">
        <w:rPr>
          <w:sz w:val="28"/>
          <w:szCs w:val="28"/>
          <w:vertAlign w:val="superscript"/>
        </w:rPr>
        <w:t>2</w:t>
      </w:r>
      <w:r>
        <w:rPr>
          <w:sz w:val="28"/>
          <w:szCs w:val="28"/>
          <w:vertAlign w:val="superscript"/>
        </w:rPr>
        <w:t>2</w:t>
      </w:r>
      <w:r w:rsidRPr="007C5D34">
        <w:rPr>
          <w:sz w:val="28"/>
          <w:szCs w:val="28"/>
        </w:rPr>
        <w:t>=</w:t>
      </w:r>
      <w:r w:rsidR="000F36A3" w:rsidRPr="004C5E44">
        <w:rPr>
          <w:sz w:val="28"/>
          <w:szCs w:val="28"/>
        </w:rPr>
        <w:t>267</w:t>
      </w:r>
      <w:r w:rsidRPr="007C5D34">
        <w:rPr>
          <w:sz w:val="28"/>
          <w:szCs w:val="28"/>
        </w:rPr>
        <w:t xml:space="preserve"> чел.</w:t>
      </w:r>
    </w:p>
    <w:p w14:paraId="73EAC23A" w14:textId="22C8198F" w:rsidR="006F3E2A" w:rsidRPr="007C5D34" w:rsidRDefault="006F3E2A" w:rsidP="006F3E2A">
      <w:pPr>
        <w:pStyle w:val="affff1"/>
        <w:spacing w:before="0" w:after="0"/>
        <w:rPr>
          <w:sz w:val="28"/>
          <w:szCs w:val="28"/>
        </w:rPr>
      </w:pPr>
      <w:r w:rsidRPr="007C5D34">
        <w:rPr>
          <w:sz w:val="28"/>
          <w:szCs w:val="28"/>
        </w:rPr>
        <w:t xml:space="preserve">Для оценки потребности </w:t>
      </w:r>
      <w:r w:rsidR="00B0728C">
        <w:rPr>
          <w:sz w:val="28"/>
          <w:szCs w:val="28"/>
        </w:rPr>
        <w:t>Осиновского</w:t>
      </w:r>
      <w:r w:rsidRPr="00F25BE0">
        <w:rPr>
          <w:sz w:val="28"/>
          <w:szCs w:val="28"/>
        </w:rPr>
        <w:t xml:space="preserve"> </w:t>
      </w:r>
      <w:r>
        <w:rPr>
          <w:sz w:val="28"/>
          <w:szCs w:val="28"/>
        </w:rPr>
        <w:t>сельсовета</w:t>
      </w:r>
      <w:r w:rsidRPr="007C5D34">
        <w:rPr>
          <w:sz w:val="28"/>
          <w:szCs w:val="28"/>
        </w:rPr>
        <w:t xml:space="preserve"> в ресурсах территории, социального обеспечения и инженерного обустройства поселения к рассмотрению принимается </w:t>
      </w:r>
      <w:r>
        <w:rPr>
          <w:sz w:val="28"/>
          <w:szCs w:val="28"/>
        </w:rPr>
        <w:t>пессимистический</w:t>
      </w:r>
      <w:r w:rsidRPr="007C5D34">
        <w:rPr>
          <w:sz w:val="28"/>
          <w:szCs w:val="28"/>
        </w:rPr>
        <w:t xml:space="preserve"> прогноз численности: </w:t>
      </w:r>
    </w:p>
    <w:p w14:paraId="102A29ED" w14:textId="2848F889"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2030</w:t>
      </w:r>
      <w:r w:rsidRPr="007C5D34">
        <w:rPr>
          <w:sz w:val="28"/>
          <w:szCs w:val="28"/>
          <w:lang w:eastAsia="ar-SA" w:bidi="en-US"/>
        </w:rPr>
        <w:t xml:space="preserve"> году – </w:t>
      </w:r>
      <w:r w:rsidR="000F36A3" w:rsidRPr="000F36A3">
        <w:rPr>
          <w:sz w:val="28"/>
          <w:szCs w:val="28"/>
          <w:lang w:eastAsia="ar-SA" w:bidi="en-US"/>
        </w:rPr>
        <w:t>272</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3F4DD1">
        <w:rPr>
          <w:sz w:val="28"/>
          <w:szCs w:val="28"/>
          <w:lang w:eastAsia="ar-SA" w:bidi="en-US"/>
        </w:rPr>
        <w:t>6</w:t>
      </w:r>
      <w:r w:rsidRPr="007C5D34">
        <w:rPr>
          <w:sz w:val="28"/>
          <w:szCs w:val="28"/>
          <w:lang w:eastAsia="ar-SA" w:bidi="en-US"/>
        </w:rPr>
        <w:t xml:space="preserve"> чел</w:t>
      </w:r>
      <w:r w:rsidR="009937F1">
        <w:rPr>
          <w:sz w:val="28"/>
          <w:szCs w:val="28"/>
          <w:lang w:eastAsia="ar-SA" w:bidi="en-US"/>
        </w:rPr>
        <w:t>овек</w:t>
      </w:r>
      <w:r w:rsidRPr="007C5D34">
        <w:rPr>
          <w:sz w:val="28"/>
          <w:szCs w:val="28"/>
          <w:lang w:eastAsia="ar-SA" w:bidi="en-US"/>
        </w:rPr>
        <w:t xml:space="preserve"> по сравнению с </w:t>
      </w:r>
      <w:r>
        <w:rPr>
          <w:sz w:val="28"/>
          <w:szCs w:val="28"/>
          <w:lang w:eastAsia="ar-SA" w:bidi="en-US"/>
        </w:rPr>
        <w:t xml:space="preserve">началом </w:t>
      </w:r>
      <w:r w:rsidR="009937F1">
        <w:rPr>
          <w:sz w:val="28"/>
          <w:szCs w:val="28"/>
          <w:lang w:eastAsia="ar-SA" w:bidi="en-US"/>
        </w:rPr>
        <w:t>2023</w:t>
      </w:r>
      <w:r w:rsidRPr="007C5D34">
        <w:rPr>
          <w:sz w:val="28"/>
          <w:szCs w:val="28"/>
          <w:lang w:eastAsia="ar-SA" w:bidi="en-US"/>
        </w:rPr>
        <w:t xml:space="preserve"> г</w:t>
      </w:r>
      <w:r>
        <w:rPr>
          <w:sz w:val="28"/>
          <w:szCs w:val="28"/>
          <w:lang w:eastAsia="ar-SA" w:bidi="en-US"/>
        </w:rPr>
        <w:t>ода</w:t>
      </w:r>
      <w:r w:rsidRPr="007C5D34">
        <w:rPr>
          <w:sz w:val="28"/>
          <w:szCs w:val="28"/>
          <w:lang w:eastAsia="ar-SA" w:bidi="en-US"/>
        </w:rPr>
        <w:t>).</w:t>
      </w:r>
    </w:p>
    <w:p w14:paraId="3C973081" w14:textId="3DC9DB2D"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2045</w:t>
      </w:r>
      <w:r w:rsidRPr="007C5D34">
        <w:rPr>
          <w:sz w:val="28"/>
          <w:szCs w:val="28"/>
          <w:lang w:eastAsia="ar-SA" w:bidi="en-US"/>
        </w:rPr>
        <w:t xml:space="preserve"> году – </w:t>
      </w:r>
      <w:r w:rsidR="000F36A3" w:rsidRPr="00CC4378">
        <w:rPr>
          <w:sz w:val="28"/>
          <w:szCs w:val="28"/>
          <w:lang w:eastAsia="ar-SA" w:bidi="en-US"/>
        </w:rPr>
        <w:t>267</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0F36A3" w:rsidRPr="00CC4378">
        <w:rPr>
          <w:sz w:val="28"/>
          <w:szCs w:val="28"/>
          <w:lang w:eastAsia="ar-SA" w:bidi="en-US"/>
        </w:rPr>
        <w:t>11</w:t>
      </w:r>
      <w:r w:rsidRPr="007C5D34">
        <w:rPr>
          <w:sz w:val="28"/>
          <w:szCs w:val="28"/>
          <w:lang w:eastAsia="ar-SA" w:bidi="en-US"/>
        </w:rPr>
        <w:t xml:space="preserve"> чел</w:t>
      </w:r>
      <w:r w:rsidR="009937F1">
        <w:rPr>
          <w:sz w:val="28"/>
          <w:szCs w:val="28"/>
          <w:lang w:eastAsia="ar-SA" w:bidi="en-US"/>
        </w:rPr>
        <w:t>овек</w:t>
      </w:r>
      <w:r w:rsidRPr="007C5D34">
        <w:rPr>
          <w:sz w:val="28"/>
          <w:szCs w:val="28"/>
          <w:lang w:eastAsia="ar-SA" w:bidi="en-US"/>
        </w:rPr>
        <w:t xml:space="preserve"> по сравнению с </w:t>
      </w:r>
      <w:r>
        <w:rPr>
          <w:sz w:val="28"/>
          <w:szCs w:val="28"/>
          <w:lang w:eastAsia="ar-SA" w:bidi="en-US"/>
        </w:rPr>
        <w:t xml:space="preserve">началом </w:t>
      </w:r>
      <w:r w:rsidR="009937F1">
        <w:rPr>
          <w:sz w:val="28"/>
          <w:szCs w:val="28"/>
          <w:lang w:eastAsia="ar-SA" w:bidi="en-US"/>
        </w:rPr>
        <w:t>2023</w:t>
      </w:r>
      <w:r>
        <w:rPr>
          <w:sz w:val="28"/>
          <w:szCs w:val="28"/>
          <w:lang w:eastAsia="ar-SA" w:bidi="en-US"/>
        </w:rPr>
        <w:t xml:space="preserve"> года</w:t>
      </w:r>
      <w:r w:rsidRPr="007C5D34">
        <w:rPr>
          <w:sz w:val="28"/>
          <w:szCs w:val="28"/>
          <w:lang w:eastAsia="ar-SA" w:bidi="en-US"/>
        </w:rPr>
        <w:t>).</w:t>
      </w:r>
    </w:p>
    <w:p w14:paraId="7DB2E269" w14:textId="77777777" w:rsidR="006750B8" w:rsidRPr="00A5149A" w:rsidRDefault="006750B8" w:rsidP="006750B8">
      <w:pPr>
        <w:ind w:firstLine="709"/>
        <w:rPr>
          <w:sz w:val="28"/>
          <w:szCs w:val="28"/>
          <w:lang w:eastAsia="ar-SA" w:bidi="en-US"/>
        </w:rPr>
      </w:pPr>
      <w:r w:rsidRPr="00A5149A">
        <w:rPr>
          <w:sz w:val="28"/>
          <w:szCs w:val="28"/>
          <w:lang w:eastAsia="ar-SA" w:bidi="en-US"/>
        </w:rPr>
        <w:t>На расчетный период основные усилия должны быть направлены на:</w:t>
      </w:r>
    </w:p>
    <w:p w14:paraId="52A4C26A"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14:paraId="15C3487B"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14:paraId="7FC066B4"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14:paraId="1331074C"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 xml:space="preserve">развитие и совершенствование коммунальной инфраструктуры. Содержание и модернизация автомобильных дорог в целях </w:t>
      </w:r>
      <w:r w:rsidRPr="00A5149A">
        <w:rPr>
          <w:bCs/>
          <w:spacing w:val="-1"/>
          <w:sz w:val="28"/>
          <w:szCs w:val="28"/>
        </w:rPr>
        <w:lastRenderedPageBreak/>
        <w:t>обеспечения безопасности дорожного движения и предоставления транспортных услуг населению.</w:t>
      </w:r>
    </w:p>
    <w:p w14:paraId="5AF1A47B" w14:textId="77777777" w:rsidR="006750B8" w:rsidRPr="00A5149A" w:rsidRDefault="006750B8" w:rsidP="006750B8">
      <w:pPr>
        <w:ind w:firstLine="709"/>
        <w:rPr>
          <w:sz w:val="28"/>
          <w:szCs w:val="28"/>
          <w:lang w:eastAsia="ar-SA" w:bidi="en-US"/>
        </w:rPr>
      </w:pPr>
      <w:r w:rsidRPr="00A5149A">
        <w:rPr>
          <w:sz w:val="28"/>
          <w:szCs w:val="28"/>
          <w:lang w:eastAsia="ar-SA" w:bidi="en-US"/>
        </w:rPr>
        <w:t>Также для улучшения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14:paraId="5E27013F" w14:textId="033FF388" w:rsidR="00EF5094" w:rsidRPr="00A5149A" w:rsidRDefault="006750B8" w:rsidP="006750B8">
      <w:pPr>
        <w:ind w:firstLine="709"/>
        <w:rPr>
          <w:sz w:val="28"/>
          <w:szCs w:val="28"/>
        </w:rPr>
      </w:pPr>
      <w:r w:rsidRPr="00A5149A">
        <w:rPr>
          <w:sz w:val="28"/>
          <w:szCs w:val="28"/>
          <w:lang w:eastAsia="ar-SA" w:bidi="en-US"/>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r w:rsidR="00EF5094" w:rsidRPr="00A5149A">
        <w:rPr>
          <w:sz w:val="28"/>
          <w:szCs w:val="28"/>
        </w:rPr>
        <w:t>.</w:t>
      </w:r>
    </w:p>
    <w:p w14:paraId="1967A94E" w14:textId="2FA7BB59" w:rsidR="003D496A" w:rsidRDefault="00BA0D34" w:rsidP="00BA0D34">
      <w:pPr>
        <w:pStyle w:val="30"/>
        <w:rPr>
          <w:i w:val="0"/>
          <w:sz w:val="28"/>
          <w:szCs w:val="28"/>
        </w:rPr>
      </w:pPr>
      <w:bookmarkStart w:id="45" w:name="_Toc522808443"/>
      <w:bookmarkStart w:id="46" w:name="_Toc165538195"/>
      <w:bookmarkEnd w:id="44"/>
      <w:r>
        <w:rPr>
          <w:i w:val="0"/>
          <w:sz w:val="28"/>
          <w:szCs w:val="28"/>
        </w:rPr>
        <w:t xml:space="preserve">2.1.4 </w:t>
      </w:r>
      <w:r w:rsidR="003D496A" w:rsidRPr="00A5149A">
        <w:rPr>
          <w:i w:val="0"/>
          <w:sz w:val="28"/>
          <w:szCs w:val="28"/>
        </w:rPr>
        <w:t>Экономический потенциал</w:t>
      </w:r>
      <w:bookmarkEnd w:id="45"/>
      <w:bookmarkEnd w:id="46"/>
    </w:p>
    <w:p w14:paraId="204D3198" w14:textId="5610CE12" w:rsidR="001526A0" w:rsidRDefault="001526A0" w:rsidP="001526A0">
      <w:pPr>
        <w:ind w:firstLine="709"/>
        <w:rPr>
          <w:sz w:val="28"/>
          <w:szCs w:val="28"/>
          <w:lang w:eastAsia="ar-SA" w:bidi="en-US"/>
        </w:rPr>
      </w:pPr>
      <w:r>
        <w:rPr>
          <w:sz w:val="28"/>
          <w:szCs w:val="28"/>
          <w:lang w:eastAsia="ar-SA" w:bidi="en-US"/>
        </w:rPr>
        <w:t xml:space="preserve">На территории поселения в основном получила развитие сельскохозяйственная деятельность. </w:t>
      </w:r>
      <w:r w:rsidRPr="001526A0">
        <w:rPr>
          <w:sz w:val="28"/>
          <w:szCs w:val="28"/>
          <w:lang w:eastAsia="ar-SA" w:bidi="en-US"/>
        </w:rPr>
        <w:t>Основной специализацией сельскохозяйственных предприятий является растениеводство и животноводство.</w:t>
      </w:r>
    </w:p>
    <w:p w14:paraId="09FF2E3E" w14:textId="7CECFF44" w:rsidR="001526A0" w:rsidRDefault="001526A0" w:rsidP="00935F52">
      <w:pPr>
        <w:ind w:firstLine="709"/>
        <w:rPr>
          <w:sz w:val="28"/>
          <w:szCs w:val="28"/>
          <w:lang w:eastAsia="ar-SA" w:bidi="en-US"/>
        </w:rPr>
      </w:pPr>
      <w:r w:rsidRPr="001526A0">
        <w:rPr>
          <w:sz w:val="28"/>
          <w:szCs w:val="28"/>
          <w:lang w:eastAsia="ar-SA" w:bidi="en-US"/>
        </w:rPr>
        <w:t xml:space="preserve">На территории </w:t>
      </w:r>
      <w:r w:rsidR="00B0728C">
        <w:rPr>
          <w:sz w:val="28"/>
          <w:szCs w:val="28"/>
          <w:lang w:eastAsia="ar-SA" w:bidi="en-US"/>
        </w:rPr>
        <w:t>Осиновского</w:t>
      </w:r>
      <w:r w:rsidRPr="001526A0">
        <w:rPr>
          <w:sz w:val="28"/>
          <w:szCs w:val="28"/>
          <w:lang w:eastAsia="ar-SA" w:bidi="en-US"/>
        </w:rPr>
        <w:t xml:space="preserve"> сельсовета свою деятельность осуществляют</w:t>
      </w:r>
      <w:r w:rsidR="007151BA">
        <w:rPr>
          <w:sz w:val="28"/>
          <w:szCs w:val="28"/>
          <w:lang w:eastAsia="ar-SA" w:bidi="en-US"/>
        </w:rPr>
        <w:t xml:space="preserve"> </w:t>
      </w:r>
      <w:r w:rsidR="00CC4378">
        <w:rPr>
          <w:sz w:val="28"/>
          <w:szCs w:val="28"/>
          <w:lang w:eastAsia="ar-SA" w:bidi="en-US"/>
        </w:rPr>
        <w:t>несколько</w:t>
      </w:r>
      <w:r w:rsidRPr="001526A0">
        <w:rPr>
          <w:sz w:val="28"/>
          <w:szCs w:val="28"/>
          <w:lang w:eastAsia="ar-SA" w:bidi="en-US"/>
        </w:rPr>
        <w:t xml:space="preserve"> </w:t>
      </w:r>
      <w:r w:rsidR="007151BA">
        <w:rPr>
          <w:sz w:val="28"/>
          <w:szCs w:val="28"/>
          <w:lang w:eastAsia="ar-SA" w:bidi="en-US"/>
        </w:rPr>
        <w:t xml:space="preserve">ЛПХ и </w:t>
      </w:r>
      <w:r w:rsidR="000E56AE">
        <w:rPr>
          <w:sz w:val="28"/>
          <w:szCs w:val="28"/>
          <w:lang w:eastAsia="ar-SA" w:bidi="en-US"/>
        </w:rPr>
        <w:t>2</w:t>
      </w:r>
      <w:r w:rsidR="007151BA">
        <w:rPr>
          <w:sz w:val="28"/>
          <w:szCs w:val="28"/>
          <w:lang w:eastAsia="ar-SA" w:bidi="en-US"/>
        </w:rPr>
        <w:t xml:space="preserve"> КФХ</w:t>
      </w:r>
      <w:r w:rsidR="000E56AE">
        <w:rPr>
          <w:sz w:val="28"/>
          <w:szCs w:val="28"/>
          <w:lang w:eastAsia="ar-SA" w:bidi="en-US"/>
        </w:rPr>
        <w:t xml:space="preserve"> (таблица 2.</w:t>
      </w:r>
      <w:r w:rsidR="00B953A7">
        <w:rPr>
          <w:sz w:val="28"/>
          <w:szCs w:val="28"/>
          <w:lang w:eastAsia="ar-SA" w:bidi="en-US"/>
        </w:rPr>
        <w:t>7</w:t>
      </w:r>
      <w:r w:rsidR="000E56AE">
        <w:rPr>
          <w:sz w:val="28"/>
          <w:szCs w:val="28"/>
          <w:lang w:eastAsia="ar-SA" w:bidi="en-US"/>
        </w:rPr>
        <w:t>)</w:t>
      </w:r>
      <w:r w:rsidRPr="001526A0">
        <w:rPr>
          <w:sz w:val="28"/>
          <w:szCs w:val="28"/>
          <w:lang w:eastAsia="ar-SA" w:bidi="en-US"/>
        </w:rPr>
        <w:t>.</w:t>
      </w:r>
    </w:p>
    <w:p w14:paraId="1EE35A4F" w14:textId="77777777" w:rsidR="000E56AE" w:rsidRDefault="000E56AE" w:rsidP="00935F52">
      <w:pPr>
        <w:ind w:firstLine="709"/>
        <w:rPr>
          <w:sz w:val="28"/>
          <w:szCs w:val="28"/>
          <w:lang w:eastAsia="ar-SA" w:bidi="en-US"/>
        </w:rPr>
      </w:pPr>
    </w:p>
    <w:p w14:paraId="11A839B2" w14:textId="2E54C133" w:rsidR="000E56AE" w:rsidRPr="000E56AE" w:rsidRDefault="000E56AE" w:rsidP="000E56AE">
      <w:pPr>
        <w:keepNext/>
        <w:suppressAutoHyphens/>
        <w:spacing w:after="120"/>
        <w:jc w:val="right"/>
        <w:rPr>
          <w:b/>
          <w:sz w:val="28"/>
          <w:szCs w:val="28"/>
          <w:lang w:eastAsia="ar-SA" w:bidi="en-US"/>
        </w:rPr>
      </w:pPr>
      <w:r w:rsidRPr="000E56AE">
        <w:rPr>
          <w:b/>
          <w:sz w:val="28"/>
          <w:szCs w:val="28"/>
          <w:lang w:eastAsia="ar-SA" w:bidi="en-US"/>
        </w:rPr>
        <w:t>Таблица 2.</w:t>
      </w:r>
      <w:r w:rsidR="00B953A7">
        <w:rPr>
          <w:b/>
          <w:sz w:val="28"/>
          <w:szCs w:val="28"/>
          <w:lang w:eastAsia="ar-SA" w:bidi="en-US"/>
        </w:rPr>
        <w:t>7</w:t>
      </w:r>
    </w:p>
    <w:p w14:paraId="520DD2C1" w14:textId="1167B2C8" w:rsidR="000E56AE" w:rsidRPr="000E56AE" w:rsidRDefault="000E56AE" w:rsidP="000E56AE">
      <w:pPr>
        <w:keepNext/>
        <w:suppressAutoHyphens/>
        <w:spacing w:after="120"/>
        <w:jc w:val="center"/>
        <w:rPr>
          <w:b/>
          <w:sz w:val="28"/>
          <w:szCs w:val="28"/>
          <w:lang w:eastAsia="ar-SA" w:bidi="en-US"/>
        </w:rPr>
      </w:pPr>
      <w:r w:rsidRPr="000E56AE">
        <w:rPr>
          <w:b/>
          <w:sz w:val="28"/>
          <w:szCs w:val="28"/>
          <w:lang w:eastAsia="ar-SA" w:bidi="en-US"/>
        </w:rPr>
        <w:t>Предприятия сельского хозяйства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 w:type="dxa"/>
          <w:right w:w="11" w:type="dxa"/>
        </w:tblCellMar>
        <w:tblLook w:val="04A0" w:firstRow="1" w:lastRow="0" w:firstColumn="1" w:lastColumn="0" w:noHBand="0" w:noVBand="1"/>
      </w:tblPr>
      <w:tblGrid>
        <w:gridCol w:w="2263"/>
        <w:gridCol w:w="1843"/>
        <w:gridCol w:w="5238"/>
      </w:tblGrid>
      <w:tr w:rsidR="000E56AE" w:rsidRPr="000E56AE" w14:paraId="1B990741" w14:textId="77777777" w:rsidTr="000E56AE">
        <w:trPr>
          <w:jc w:val="center"/>
        </w:trPr>
        <w:tc>
          <w:tcPr>
            <w:tcW w:w="1211" w:type="pct"/>
          </w:tcPr>
          <w:p w14:paraId="112F8B31" w14:textId="77777777" w:rsidR="000E56AE" w:rsidRPr="000E56AE" w:rsidRDefault="000E56AE" w:rsidP="000E56AE">
            <w:pPr>
              <w:jc w:val="center"/>
              <w:rPr>
                <w:b/>
                <w:sz w:val="22"/>
                <w:szCs w:val="22"/>
              </w:rPr>
            </w:pPr>
            <w:r w:rsidRPr="000E56AE">
              <w:rPr>
                <w:b/>
                <w:sz w:val="22"/>
                <w:szCs w:val="22"/>
              </w:rPr>
              <w:t>Предприятие</w:t>
            </w:r>
          </w:p>
        </w:tc>
        <w:tc>
          <w:tcPr>
            <w:tcW w:w="986" w:type="pct"/>
          </w:tcPr>
          <w:p w14:paraId="67FB96DD" w14:textId="77777777" w:rsidR="000E56AE" w:rsidRPr="000E56AE" w:rsidRDefault="000E56AE" w:rsidP="000E56AE">
            <w:pPr>
              <w:jc w:val="center"/>
              <w:rPr>
                <w:b/>
                <w:sz w:val="22"/>
                <w:szCs w:val="22"/>
              </w:rPr>
            </w:pPr>
            <w:r w:rsidRPr="000E56AE">
              <w:rPr>
                <w:b/>
                <w:sz w:val="22"/>
                <w:szCs w:val="22"/>
              </w:rPr>
              <w:t>Адрес</w:t>
            </w:r>
          </w:p>
        </w:tc>
        <w:tc>
          <w:tcPr>
            <w:tcW w:w="2803" w:type="pct"/>
          </w:tcPr>
          <w:p w14:paraId="39D781BD" w14:textId="77777777" w:rsidR="000E56AE" w:rsidRPr="000E56AE" w:rsidRDefault="000E56AE" w:rsidP="000E56AE">
            <w:pPr>
              <w:jc w:val="center"/>
              <w:rPr>
                <w:b/>
                <w:sz w:val="22"/>
                <w:szCs w:val="22"/>
              </w:rPr>
            </w:pPr>
            <w:r w:rsidRPr="000E56AE">
              <w:rPr>
                <w:b/>
                <w:sz w:val="22"/>
                <w:szCs w:val="22"/>
              </w:rPr>
              <w:t>Вид деятельности / производимой продукции</w:t>
            </w:r>
          </w:p>
        </w:tc>
      </w:tr>
      <w:tr w:rsidR="00CC4378" w:rsidRPr="000E56AE" w14:paraId="643E5320" w14:textId="77777777" w:rsidTr="000E56AE">
        <w:trPr>
          <w:jc w:val="center"/>
        </w:trPr>
        <w:tc>
          <w:tcPr>
            <w:tcW w:w="1211" w:type="pct"/>
          </w:tcPr>
          <w:p w14:paraId="58B8090D" w14:textId="52F87C48" w:rsidR="00CC4378" w:rsidRPr="00CC4378" w:rsidRDefault="00CC4378" w:rsidP="00CC4378">
            <w:pPr>
              <w:jc w:val="center"/>
              <w:rPr>
                <w:sz w:val="22"/>
                <w:szCs w:val="22"/>
              </w:rPr>
            </w:pPr>
            <w:r w:rsidRPr="00CC4378">
              <w:rPr>
                <w:sz w:val="22"/>
                <w:szCs w:val="22"/>
              </w:rPr>
              <w:t xml:space="preserve">КФХ </w:t>
            </w:r>
            <w:proofErr w:type="spellStart"/>
            <w:r w:rsidRPr="00CC4378">
              <w:rPr>
                <w:sz w:val="22"/>
                <w:szCs w:val="22"/>
              </w:rPr>
              <w:t>Шуликов</w:t>
            </w:r>
            <w:proofErr w:type="spellEnd"/>
            <w:r w:rsidRPr="00CC4378">
              <w:rPr>
                <w:sz w:val="22"/>
                <w:szCs w:val="22"/>
              </w:rPr>
              <w:t xml:space="preserve"> </w:t>
            </w:r>
            <w:proofErr w:type="spellStart"/>
            <w:r w:rsidRPr="00CC4378">
              <w:rPr>
                <w:sz w:val="22"/>
                <w:szCs w:val="22"/>
              </w:rPr>
              <w:t>Г.Л</w:t>
            </w:r>
            <w:proofErr w:type="spellEnd"/>
            <w:r w:rsidRPr="00CC4378">
              <w:rPr>
                <w:sz w:val="22"/>
                <w:szCs w:val="22"/>
              </w:rPr>
              <w:t>.</w:t>
            </w:r>
          </w:p>
        </w:tc>
        <w:tc>
          <w:tcPr>
            <w:tcW w:w="986" w:type="pct"/>
          </w:tcPr>
          <w:p w14:paraId="274019A8" w14:textId="599929FB" w:rsidR="00CC4378" w:rsidRPr="00CC4378" w:rsidRDefault="00CC4378" w:rsidP="00CC4378">
            <w:pPr>
              <w:jc w:val="center"/>
              <w:rPr>
                <w:sz w:val="22"/>
                <w:szCs w:val="22"/>
              </w:rPr>
            </w:pPr>
            <w:proofErr w:type="spellStart"/>
            <w:r w:rsidRPr="00CC4378">
              <w:rPr>
                <w:sz w:val="22"/>
                <w:szCs w:val="22"/>
              </w:rPr>
              <w:t>п.Осиновский</w:t>
            </w:r>
            <w:proofErr w:type="spellEnd"/>
          </w:p>
        </w:tc>
        <w:tc>
          <w:tcPr>
            <w:tcW w:w="2803" w:type="pct"/>
          </w:tcPr>
          <w:p w14:paraId="61250504" w14:textId="4B405D21" w:rsidR="00CC4378" w:rsidRPr="00CC4378" w:rsidRDefault="00CC4378" w:rsidP="00CC4378">
            <w:pPr>
              <w:jc w:val="center"/>
              <w:rPr>
                <w:sz w:val="22"/>
                <w:szCs w:val="22"/>
              </w:rPr>
            </w:pPr>
            <w:r w:rsidRPr="00CC4378">
              <w:rPr>
                <w:sz w:val="22"/>
                <w:szCs w:val="22"/>
              </w:rPr>
              <w:t>Животноводство</w:t>
            </w:r>
          </w:p>
        </w:tc>
      </w:tr>
      <w:tr w:rsidR="00CC4378" w:rsidRPr="000E56AE" w14:paraId="5BEACFFD" w14:textId="77777777" w:rsidTr="000E56AE">
        <w:trPr>
          <w:jc w:val="center"/>
        </w:trPr>
        <w:tc>
          <w:tcPr>
            <w:tcW w:w="1211" w:type="pct"/>
          </w:tcPr>
          <w:p w14:paraId="4607E950" w14:textId="1259164B" w:rsidR="00CC4378" w:rsidRPr="00CC4378" w:rsidRDefault="00CC4378" w:rsidP="00CC4378">
            <w:pPr>
              <w:jc w:val="center"/>
              <w:rPr>
                <w:sz w:val="22"/>
                <w:szCs w:val="22"/>
              </w:rPr>
            </w:pPr>
            <w:r w:rsidRPr="00CC4378">
              <w:rPr>
                <w:sz w:val="22"/>
                <w:szCs w:val="22"/>
              </w:rPr>
              <w:t xml:space="preserve">КФХ Молчанов </w:t>
            </w:r>
            <w:proofErr w:type="spellStart"/>
            <w:r w:rsidRPr="00CC4378">
              <w:rPr>
                <w:sz w:val="22"/>
                <w:szCs w:val="22"/>
              </w:rPr>
              <w:t>В.А</w:t>
            </w:r>
            <w:proofErr w:type="spellEnd"/>
            <w:r w:rsidRPr="00CC4378">
              <w:rPr>
                <w:sz w:val="22"/>
                <w:szCs w:val="22"/>
              </w:rPr>
              <w:t>.</w:t>
            </w:r>
          </w:p>
        </w:tc>
        <w:tc>
          <w:tcPr>
            <w:tcW w:w="986" w:type="pct"/>
          </w:tcPr>
          <w:p w14:paraId="388E711D" w14:textId="19996AA3" w:rsidR="00CC4378" w:rsidRPr="00CC4378" w:rsidRDefault="00CC4378" w:rsidP="00CC4378">
            <w:pPr>
              <w:jc w:val="center"/>
              <w:rPr>
                <w:sz w:val="22"/>
                <w:szCs w:val="22"/>
              </w:rPr>
            </w:pPr>
            <w:proofErr w:type="spellStart"/>
            <w:r w:rsidRPr="00CC4378">
              <w:rPr>
                <w:sz w:val="22"/>
                <w:szCs w:val="22"/>
              </w:rPr>
              <w:t>п.Осиновский</w:t>
            </w:r>
            <w:proofErr w:type="spellEnd"/>
          </w:p>
        </w:tc>
        <w:tc>
          <w:tcPr>
            <w:tcW w:w="2803" w:type="pct"/>
          </w:tcPr>
          <w:p w14:paraId="4B963136" w14:textId="70110FD4" w:rsidR="00CC4378" w:rsidRPr="00CC4378" w:rsidRDefault="00CC4378" w:rsidP="00CC4378">
            <w:pPr>
              <w:jc w:val="center"/>
              <w:rPr>
                <w:sz w:val="22"/>
                <w:szCs w:val="22"/>
              </w:rPr>
            </w:pPr>
            <w:r w:rsidRPr="00CC4378">
              <w:rPr>
                <w:sz w:val="22"/>
                <w:szCs w:val="22"/>
              </w:rPr>
              <w:t>Животноводство</w:t>
            </w:r>
          </w:p>
        </w:tc>
      </w:tr>
    </w:tbl>
    <w:p w14:paraId="55794D53" w14:textId="77777777" w:rsidR="000E56AE" w:rsidRPr="001526A0" w:rsidRDefault="000E56AE" w:rsidP="00935F52">
      <w:pPr>
        <w:ind w:firstLine="709"/>
        <w:rPr>
          <w:sz w:val="28"/>
          <w:szCs w:val="28"/>
          <w:lang w:eastAsia="ar-SA" w:bidi="en-US"/>
        </w:rPr>
      </w:pPr>
    </w:p>
    <w:p w14:paraId="1F1619AC" w14:textId="77777777" w:rsidR="001526A0" w:rsidRPr="001526A0" w:rsidRDefault="001526A0" w:rsidP="001526A0">
      <w:pPr>
        <w:ind w:firstLine="709"/>
        <w:rPr>
          <w:sz w:val="28"/>
          <w:szCs w:val="28"/>
          <w:lang w:eastAsia="ar-SA" w:bidi="en-US"/>
        </w:rPr>
      </w:pPr>
      <w:r w:rsidRPr="001526A0">
        <w:rPr>
          <w:sz w:val="28"/>
          <w:szCs w:val="28"/>
          <w:lang w:eastAsia="ar-SA" w:bidi="en-US"/>
        </w:rPr>
        <w:t>Ряд хозяйств испытывают определенные трудности в финансовой сфере, с каждым годом уменьшается среднесписочный состав работников, а нынешнюю экономическую ситуацию считают неблагоприятной. При этом, в ближайшей перспективе ожидают ухудшение ситуации.</w:t>
      </w:r>
    </w:p>
    <w:p w14:paraId="2DE393E8" w14:textId="77777777" w:rsidR="001526A0" w:rsidRPr="001526A0" w:rsidRDefault="001526A0" w:rsidP="001526A0">
      <w:pPr>
        <w:ind w:firstLine="709"/>
        <w:rPr>
          <w:sz w:val="28"/>
          <w:szCs w:val="28"/>
          <w:lang w:eastAsia="ar-SA" w:bidi="en-US"/>
        </w:rPr>
      </w:pPr>
      <w:r w:rsidRPr="001526A0">
        <w:rPr>
          <w:sz w:val="28"/>
          <w:szCs w:val="28"/>
          <w:lang w:eastAsia="ar-SA" w:bidi="en-US"/>
        </w:rPr>
        <w:t>Факторами, ограничивающими деловую активность предприятий, считают недостаток финансовых средств, сложность сбыта продукции, слабое техническое оснащение, низкие цены на сельскохозяйственную продукцию.</w:t>
      </w:r>
    </w:p>
    <w:p w14:paraId="28B89833" w14:textId="0EADFC82" w:rsidR="001526A0" w:rsidRDefault="001526A0" w:rsidP="001526A0">
      <w:pPr>
        <w:ind w:firstLine="709"/>
        <w:rPr>
          <w:sz w:val="28"/>
          <w:szCs w:val="28"/>
          <w:lang w:eastAsia="ar-SA" w:bidi="en-US"/>
        </w:rPr>
      </w:pPr>
      <w:r w:rsidRPr="001526A0">
        <w:rPr>
          <w:sz w:val="28"/>
          <w:szCs w:val="28"/>
          <w:lang w:eastAsia="ar-SA" w:bidi="en-US"/>
        </w:rPr>
        <w:lastRenderedPageBreak/>
        <w:t>Ежегодно предприятия осуществляют инвестирование в основной капитал, в основном целью этого является замена изношенной техники и оборудования, капитальный ремонт объектов животноводства.</w:t>
      </w:r>
    </w:p>
    <w:p w14:paraId="40474D64" w14:textId="4A70338B" w:rsidR="001526A0" w:rsidRPr="001526A0" w:rsidRDefault="001526A0" w:rsidP="001526A0">
      <w:pPr>
        <w:ind w:firstLine="709"/>
        <w:rPr>
          <w:sz w:val="28"/>
          <w:szCs w:val="28"/>
          <w:lang w:eastAsia="ar-SA" w:bidi="en-US"/>
        </w:rPr>
      </w:pPr>
      <w:r>
        <w:rPr>
          <w:sz w:val="28"/>
          <w:szCs w:val="28"/>
          <w:lang w:eastAsia="ar-SA" w:bidi="en-US"/>
        </w:rPr>
        <w:t xml:space="preserve">Промышленные предприятия и организации на территории </w:t>
      </w:r>
      <w:r w:rsidR="00B0728C">
        <w:rPr>
          <w:sz w:val="28"/>
          <w:szCs w:val="28"/>
          <w:lang w:eastAsia="ar-SA" w:bidi="en-US"/>
        </w:rPr>
        <w:t>Осиновского</w:t>
      </w:r>
      <w:r>
        <w:rPr>
          <w:sz w:val="28"/>
          <w:szCs w:val="28"/>
          <w:lang w:eastAsia="ar-SA" w:bidi="en-US"/>
        </w:rPr>
        <w:t xml:space="preserve"> сельсовета отсутствуют.</w:t>
      </w:r>
    </w:p>
    <w:p w14:paraId="1F309785" w14:textId="1BFBE6B6" w:rsidR="00EC3264" w:rsidRPr="00A5149A" w:rsidRDefault="00BA0D34" w:rsidP="00BA0D34">
      <w:pPr>
        <w:pStyle w:val="30"/>
        <w:rPr>
          <w:i w:val="0"/>
          <w:sz w:val="28"/>
          <w:szCs w:val="28"/>
        </w:rPr>
      </w:pPr>
      <w:bookmarkStart w:id="47" w:name="_Toc522808444"/>
      <w:bookmarkStart w:id="48" w:name="_Toc165538196"/>
      <w:bookmarkEnd w:id="41"/>
      <w:r>
        <w:rPr>
          <w:i w:val="0"/>
          <w:sz w:val="28"/>
          <w:szCs w:val="28"/>
        </w:rPr>
        <w:t xml:space="preserve">2.1.5 </w:t>
      </w:r>
      <w:r w:rsidR="00A5122F" w:rsidRPr="00A5149A">
        <w:rPr>
          <w:i w:val="0"/>
          <w:sz w:val="28"/>
          <w:szCs w:val="28"/>
        </w:rPr>
        <w:t xml:space="preserve">Объекты </w:t>
      </w:r>
      <w:bookmarkEnd w:id="47"/>
      <w:r w:rsidR="00EB4548" w:rsidRPr="00A5149A">
        <w:rPr>
          <w:i w:val="0"/>
          <w:sz w:val="28"/>
          <w:szCs w:val="28"/>
        </w:rPr>
        <w:t>социальной инфраструктуры</w:t>
      </w:r>
      <w:bookmarkEnd w:id="48"/>
    </w:p>
    <w:p w14:paraId="263188EF" w14:textId="6A5B2415" w:rsidR="002B15B7" w:rsidRPr="00A5149A" w:rsidRDefault="00511408" w:rsidP="002B15B7">
      <w:pPr>
        <w:ind w:firstLine="709"/>
        <w:rPr>
          <w:sz w:val="28"/>
          <w:szCs w:val="28"/>
          <w:highlight w:val="yellow"/>
          <w:lang w:eastAsia="ar-SA" w:bidi="en-US"/>
        </w:rPr>
      </w:pPr>
      <w:r w:rsidRPr="00A5149A">
        <w:rPr>
          <w:sz w:val="28"/>
          <w:szCs w:val="28"/>
          <w:lang w:eastAsia="ar-SA" w:bidi="en-US"/>
        </w:rPr>
        <w:t>Перечни объектов социальной инфраструктуры, относящиеся к объектам федерального значения, регионального значения и местного значения муниципального района, размещение которых определило формирование на территории муниципального образования и населенных пунктов общественно-деловых зон, приведены в таблице</w:t>
      </w:r>
      <w:r w:rsidR="002B15B7" w:rsidRPr="00A5149A">
        <w:rPr>
          <w:sz w:val="28"/>
          <w:szCs w:val="28"/>
          <w:lang w:eastAsia="ar-SA" w:bidi="en-US"/>
        </w:rPr>
        <w:t xml:space="preserve"> 2.</w:t>
      </w:r>
      <w:r w:rsidR="00B953A7">
        <w:rPr>
          <w:sz w:val="28"/>
          <w:szCs w:val="28"/>
          <w:lang w:eastAsia="ar-SA" w:bidi="en-US"/>
        </w:rPr>
        <w:t>8</w:t>
      </w:r>
      <w:r w:rsidR="00B15FA5" w:rsidRPr="00A5149A">
        <w:rPr>
          <w:sz w:val="28"/>
          <w:szCs w:val="28"/>
          <w:lang w:eastAsia="ar-SA" w:bidi="en-US"/>
        </w:rPr>
        <w:t>.</w:t>
      </w:r>
    </w:p>
    <w:p w14:paraId="555EF477" w14:textId="7A4A0D77" w:rsidR="00C26FF4" w:rsidRPr="00A5149A" w:rsidRDefault="00C26FF4" w:rsidP="000E56AE">
      <w:pPr>
        <w:pStyle w:val="a1"/>
        <w:jc w:val="right"/>
        <w:rPr>
          <w:b/>
          <w:sz w:val="28"/>
          <w:szCs w:val="28"/>
          <w:lang w:val="ru-RU"/>
        </w:rPr>
      </w:pPr>
      <w:r w:rsidRPr="00A5149A">
        <w:rPr>
          <w:b/>
          <w:sz w:val="28"/>
          <w:szCs w:val="28"/>
          <w:lang w:val="ru-RU"/>
        </w:rPr>
        <w:t>Таблица 2.</w:t>
      </w:r>
      <w:r w:rsidR="00B953A7">
        <w:rPr>
          <w:b/>
          <w:sz w:val="28"/>
          <w:szCs w:val="28"/>
          <w:lang w:val="ru-RU"/>
        </w:rPr>
        <w:t>8</w:t>
      </w:r>
    </w:p>
    <w:p w14:paraId="23AF8F55" w14:textId="4D449AC1" w:rsidR="0032349A" w:rsidRPr="00A10C9B" w:rsidRDefault="0032349A" w:rsidP="000E56AE">
      <w:pPr>
        <w:pStyle w:val="a1"/>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B0728C">
        <w:rPr>
          <w:b/>
          <w:sz w:val="28"/>
          <w:szCs w:val="28"/>
          <w:lang w:val="ru-RU"/>
        </w:rPr>
        <w:t>Осиновского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федерального значения, регионального значения и местного значения муниципального района</w:t>
      </w:r>
    </w:p>
    <w:tbl>
      <w:tblPr>
        <w:tblW w:w="934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1E0" w:firstRow="1" w:lastRow="1" w:firstColumn="1" w:lastColumn="1" w:noHBand="0" w:noVBand="0"/>
      </w:tblPr>
      <w:tblGrid>
        <w:gridCol w:w="2118"/>
        <w:gridCol w:w="2016"/>
        <w:gridCol w:w="1665"/>
        <w:gridCol w:w="2072"/>
        <w:gridCol w:w="1474"/>
      </w:tblGrid>
      <w:tr w:rsidR="00B50F13" w:rsidRPr="00994010" w14:paraId="16D1F358" w14:textId="77777777" w:rsidTr="007E5008">
        <w:trPr>
          <w:cantSplit/>
          <w:trHeight w:val="146"/>
          <w:tblHeader/>
          <w:jc w:val="center"/>
        </w:trPr>
        <w:tc>
          <w:tcPr>
            <w:tcW w:w="2118" w:type="dxa"/>
            <w:shd w:val="clear" w:color="auto" w:fill="auto"/>
          </w:tcPr>
          <w:p w14:paraId="343F046A" w14:textId="77777777" w:rsidR="00C26FF4" w:rsidRPr="00994010" w:rsidRDefault="00C26FF4" w:rsidP="000E56AE">
            <w:pPr>
              <w:jc w:val="center"/>
              <w:rPr>
                <w:b/>
                <w:sz w:val="22"/>
                <w:szCs w:val="22"/>
              </w:rPr>
            </w:pPr>
            <w:r w:rsidRPr="00994010">
              <w:rPr>
                <w:b/>
                <w:sz w:val="22"/>
                <w:szCs w:val="22"/>
              </w:rPr>
              <w:t>Наименование объекта</w:t>
            </w:r>
          </w:p>
        </w:tc>
        <w:tc>
          <w:tcPr>
            <w:tcW w:w="2016" w:type="dxa"/>
            <w:shd w:val="clear" w:color="auto" w:fill="auto"/>
          </w:tcPr>
          <w:p w14:paraId="70992734" w14:textId="77777777" w:rsidR="00C26FF4" w:rsidRPr="00994010" w:rsidRDefault="00C26FF4" w:rsidP="000E56AE">
            <w:pPr>
              <w:jc w:val="center"/>
              <w:rPr>
                <w:b/>
                <w:sz w:val="22"/>
                <w:szCs w:val="22"/>
              </w:rPr>
            </w:pPr>
            <w:r w:rsidRPr="00994010">
              <w:rPr>
                <w:b/>
                <w:sz w:val="22"/>
                <w:szCs w:val="22"/>
              </w:rPr>
              <w:t>Адрес</w:t>
            </w:r>
          </w:p>
        </w:tc>
        <w:tc>
          <w:tcPr>
            <w:tcW w:w="1665" w:type="dxa"/>
            <w:shd w:val="clear" w:color="auto" w:fill="auto"/>
          </w:tcPr>
          <w:p w14:paraId="3E81E7C8" w14:textId="77777777" w:rsidR="00C26FF4" w:rsidRPr="00994010" w:rsidRDefault="00C26FF4" w:rsidP="000E56AE">
            <w:pPr>
              <w:jc w:val="center"/>
              <w:rPr>
                <w:b/>
                <w:sz w:val="22"/>
                <w:szCs w:val="22"/>
              </w:rPr>
            </w:pPr>
            <w:r w:rsidRPr="00994010">
              <w:rPr>
                <w:b/>
                <w:sz w:val="22"/>
                <w:szCs w:val="22"/>
              </w:rPr>
              <w:t>Общая характеристика</w:t>
            </w:r>
          </w:p>
        </w:tc>
        <w:tc>
          <w:tcPr>
            <w:tcW w:w="2072" w:type="dxa"/>
            <w:shd w:val="clear" w:color="auto" w:fill="auto"/>
          </w:tcPr>
          <w:p w14:paraId="18A5C118" w14:textId="77777777" w:rsidR="00C26FF4" w:rsidRPr="00994010" w:rsidRDefault="00C26FF4" w:rsidP="000E56AE">
            <w:pPr>
              <w:jc w:val="center"/>
              <w:rPr>
                <w:b/>
                <w:sz w:val="22"/>
                <w:szCs w:val="22"/>
              </w:rPr>
            </w:pPr>
            <w:r w:rsidRPr="00994010">
              <w:rPr>
                <w:b/>
                <w:sz w:val="22"/>
                <w:szCs w:val="22"/>
              </w:rPr>
              <w:t>Мощность объекта с указанием единиц измерения</w:t>
            </w:r>
          </w:p>
        </w:tc>
        <w:tc>
          <w:tcPr>
            <w:tcW w:w="1474" w:type="dxa"/>
            <w:shd w:val="clear" w:color="auto" w:fill="auto"/>
          </w:tcPr>
          <w:p w14:paraId="29ED7C9A" w14:textId="77777777" w:rsidR="00C26FF4" w:rsidRPr="00994010" w:rsidRDefault="00C26FF4" w:rsidP="000E56AE">
            <w:pPr>
              <w:jc w:val="center"/>
              <w:rPr>
                <w:b/>
                <w:sz w:val="22"/>
                <w:szCs w:val="22"/>
              </w:rPr>
            </w:pPr>
            <w:r w:rsidRPr="00994010">
              <w:rPr>
                <w:b/>
                <w:sz w:val="22"/>
                <w:szCs w:val="22"/>
              </w:rPr>
              <w:t>Значение объекта</w:t>
            </w:r>
          </w:p>
        </w:tc>
      </w:tr>
      <w:tr w:rsidR="00DB6DD7" w:rsidRPr="00994010" w14:paraId="0F998930" w14:textId="77777777" w:rsidTr="00966BBD">
        <w:trPr>
          <w:cantSplit/>
          <w:trHeight w:val="157"/>
          <w:jc w:val="center"/>
        </w:trPr>
        <w:tc>
          <w:tcPr>
            <w:tcW w:w="9345" w:type="dxa"/>
            <w:gridSpan w:val="5"/>
            <w:shd w:val="clear" w:color="auto" w:fill="auto"/>
          </w:tcPr>
          <w:p w14:paraId="7AC26B41" w14:textId="77777777" w:rsidR="00DB6DD7" w:rsidRPr="00994010" w:rsidRDefault="00DB6DD7" w:rsidP="00DB6DD7">
            <w:pPr>
              <w:keepNext/>
              <w:autoSpaceDE w:val="0"/>
              <w:autoSpaceDN w:val="0"/>
              <w:adjustRightInd w:val="0"/>
              <w:jc w:val="center"/>
              <w:rPr>
                <w:rFonts w:eastAsia="Calibri"/>
                <w:b/>
                <w:sz w:val="22"/>
                <w:szCs w:val="22"/>
                <w:lang w:eastAsia="en-US"/>
              </w:rPr>
            </w:pPr>
            <w:r w:rsidRPr="00994010">
              <w:rPr>
                <w:rFonts w:eastAsia="Calibri"/>
                <w:b/>
                <w:sz w:val="22"/>
                <w:szCs w:val="22"/>
                <w:lang w:eastAsia="en-US"/>
              </w:rPr>
              <w:t>Объекты здравоохранения</w:t>
            </w:r>
          </w:p>
        </w:tc>
      </w:tr>
      <w:tr w:rsidR="005C4A94" w:rsidRPr="00994010" w14:paraId="7A5E16C7" w14:textId="77777777" w:rsidTr="007E5008">
        <w:trPr>
          <w:cantSplit/>
          <w:trHeight w:val="157"/>
          <w:jc w:val="center"/>
        </w:trPr>
        <w:tc>
          <w:tcPr>
            <w:tcW w:w="2118" w:type="dxa"/>
            <w:shd w:val="clear" w:color="auto" w:fill="auto"/>
          </w:tcPr>
          <w:p w14:paraId="5728098A" w14:textId="2F543F83" w:rsidR="005C4A94" w:rsidRDefault="007E5008" w:rsidP="005C4A94">
            <w:pPr>
              <w:jc w:val="left"/>
              <w:rPr>
                <w:b/>
                <w:bCs/>
                <w:sz w:val="22"/>
                <w:szCs w:val="22"/>
              </w:rPr>
            </w:pPr>
            <w:r w:rsidRPr="007E5008">
              <w:rPr>
                <w:b/>
                <w:bCs/>
                <w:sz w:val="22"/>
                <w:szCs w:val="22"/>
              </w:rPr>
              <w:t xml:space="preserve">ФАП п. Осиновский </w:t>
            </w:r>
            <w:proofErr w:type="spellStart"/>
            <w:r w:rsidRPr="007E5008">
              <w:rPr>
                <w:b/>
                <w:bCs/>
                <w:sz w:val="22"/>
                <w:szCs w:val="22"/>
              </w:rPr>
              <w:t>ГБУЗ</w:t>
            </w:r>
            <w:proofErr w:type="spellEnd"/>
            <w:r w:rsidRPr="007E5008">
              <w:rPr>
                <w:b/>
                <w:bCs/>
                <w:sz w:val="22"/>
                <w:szCs w:val="22"/>
              </w:rPr>
              <w:t xml:space="preserve"> НСО «Чулымская ЦРБ»</w:t>
            </w:r>
          </w:p>
        </w:tc>
        <w:tc>
          <w:tcPr>
            <w:tcW w:w="2016" w:type="dxa"/>
            <w:shd w:val="clear" w:color="auto" w:fill="auto"/>
          </w:tcPr>
          <w:p w14:paraId="3602DBF5" w14:textId="1BBCCB6A" w:rsidR="005C4A94" w:rsidRPr="00CC4378" w:rsidRDefault="005C4A94" w:rsidP="005C4A94">
            <w:pPr>
              <w:autoSpaceDE w:val="0"/>
              <w:autoSpaceDN w:val="0"/>
              <w:adjustRightInd w:val="0"/>
              <w:jc w:val="left"/>
              <w:rPr>
                <w:sz w:val="22"/>
                <w:szCs w:val="22"/>
              </w:rPr>
            </w:pPr>
            <w:r>
              <w:rPr>
                <w:sz w:val="22"/>
                <w:szCs w:val="22"/>
              </w:rPr>
              <w:t>п. Осиновский, ул. Молодежная, д.22 «А»</w:t>
            </w:r>
          </w:p>
        </w:tc>
        <w:tc>
          <w:tcPr>
            <w:tcW w:w="1665" w:type="dxa"/>
            <w:shd w:val="clear" w:color="auto" w:fill="auto"/>
          </w:tcPr>
          <w:p w14:paraId="26BD2444" w14:textId="48F7E710" w:rsidR="005C4A94" w:rsidRPr="00994010" w:rsidRDefault="005C4A94" w:rsidP="005C4A94">
            <w:pPr>
              <w:autoSpaceDE w:val="0"/>
              <w:autoSpaceDN w:val="0"/>
              <w:adjustRightInd w:val="0"/>
              <w:jc w:val="left"/>
              <w:rPr>
                <w:sz w:val="22"/>
                <w:szCs w:val="22"/>
              </w:rPr>
            </w:pPr>
            <w:r>
              <w:rPr>
                <w:sz w:val="22"/>
                <w:szCs w:val="22"/>
              </w:rPr>
              <w:t>Год ввода- 2023г</w:t>
            </w:r>
          </w:p>
        </w:tc>
        <w:tc>
          <w:tcPr>
            <w:tcW w:w="2072" w:type="dxa"/>
            <w:shd w:val="clear" w:color="auto" w:fill="auto"/>
          </w:tcPr>
          <w:p w14:paraId="41250B83" w14:textId="6968221C" w:rsidR="005C4A94" w:rsidRPr="00994010" w:rsidRDefault="005C4A94" w:rsidP="005C4A94">
            <w:pPr>
              <w:autoSpaceDE w:val="0"/>
              <w:autoSpaceDN w:val="0"/>
              <w:adjustRightInd w:val="0"/>
              <w:jc w:val="left"/>
              <w:rPr>
                <w:rFonts w:eastAsia="Calibri"/>
                <w:sz w:val="22"/>
                <w:szCs w:val="22"/>
                <w:lang w:eastAsia="en-US"/>
              </w:rPr>
            </w:pPr>
            <w:r>
              <w:rPr>
                <w:rFonts w:eastAsia="Calibri"/>
                <w:sz w:val="22"/>
                <w:szCs w:val="22"/>
                <w:lang w:eastAsia="en-US"/>
              </w:rPr>
              <w:t>Проектная мощность-15 пос. в смену</w:t>
            </w:r>
          </w:p>
        </w:tc>
        <w:tc>
          <w:tcPr>
            <w:tcW w:w="1474" w:type="dxa"/>
            <w:shd w:val="clear" w:color="auto" w:fill="auto"/>
          </w:tcPr>
          <w:p w14:paraId="45376D04" w14:textId="5AF16915" w:rsidR="005C4A94" w:rsidRPr="00994010" w:rsidRDefault="005C4A94" w:rsidP="005C4A94">
            <w:pPr>
              <w:autoSpaceDE w:val="0"/>
              <w:autoSpaceDN w:val="0"/>
              <w:adjustRightInd w:val="0"/>
              <w:jc w:val="left"/>
              <w:rPr>
                <w:rFonts w:eastAsia="Calibri"/>
                <w:sz w:val="22"/>
                <w:szCs w:val="22"/>
                <w:lang w:eastAsia="en-US"/>
              </w:rPr>
            </w:pPr>
            <w:r w:rsidRPr="00A7430F">
              <w:rPr>
                <w:rFonts w:eastAsia="Calibri"/>
                <w:sz w:val="22"/>
                <w:szCs w:val="22"/>
                <w:lang w:eastAsia="en-US"/>
              </w:rPr>
              <w:t>Объект регионального значения</w:t>
            </w:r>
          </w:p>
        </w:tc>
      </w:tr>
      <w:tr w:rsidR="00460C70" w:rsidRPr="00994010" w14:paraId="6E4EFAAC" w14:textId="77777777" w:rsidTr="007E5008">
        <w:trPr>
          <w:cantSplit/>
          <w:trHeight w:val="157"/>
          <w:jc w:val="center"/>
        </w:trPr>
        <w:tc>
          <w:tcPr>
            <w:tcW w:w="2118" w:type="dxa"/>
            <w:shd w:val="clear" w:color="auto" w:fill="auto"/>
          </w:tcPr>
          <w:p w14:paraId="5262EE2B" w14:textId="3785E30F" w:rsidR="00460C70" w:rsidRPr="00A7430F" w:rsidRDefault="00460C70" w:rsidP="00460C70">
            <w:pPr>
              <w:jc w:val="left"/>
              <w:rPr>
                <w:b/>
                <w:bCs/>
                <w:sz w:val="22"/>
                <w:szCs w:val="22"/>
              </w:rPr>
            </w:pPr>
            <w:r w:rsidRPr="00A7430F">
              <w:rPr>
                <w:b/>
                <w:bCs/>
                <w:sz w:val="22"/>
                <w:szCs w:val="22"/>
              </w:rPr>
              <w:t xml:space="preserve">ФАП </w:t>
            </w:r>
            <w:r>
              <w:rPr>
                <w:b/>
                <w:bCs/>
                <w:sz w:val="22"/>
                <w:szCs w:val="22"/>
              </w:rPr>
              <w:t xml:space="preserve">п. </w:t>
            </w:r>
            <w:proofErr w:type="spellStart"/>
            <w:r>
              <w:rPr>
                <w:b/>
                <w:bCs/>
                <w:sz w:val="22"/>
                <w:szCs w:val="22"/>
              </w:rPr>
              <w:t>Сидоркино</w:t>
            </w:r>
            <w:proofErr w:type="spellEnd"/>
            <w:r>
              <w:rPr>
                <w:b/>
                <w:bCs/>
                <w:sz w:val="22"/>
                <w:szCs w:val="22"/>
              </w:rPr>
              <w:t xml:space="preserve"> </w:t>
            </w:r>
            <w:proofErr w:type="spellStart"/>
            <w:r w:rsidRPr="00A7430F">
              <w:rPr>
                <w:b/>
                <w:bCs/>
                <w:sz w:val="22"/>
                <w:szCs w:val="22"/>
              </w:rPr>
              <w:t>ГБУЗ</w:t>
            </w:r>
            <w:proofErr w:type="spellEnd"/>
            <w:r w:rsidRPr="00A7430F">
              <w:rPr>
                <w:b/>
                <w:bCs/>
                <w:sz w:val="22"/>
                <w:szCs w:val="22"/>
              </w:rPr>
              <w:t xml:space="preserve"> НСО «Чулымская ЦРБ»</w:t>
            </w:r>
          </w:p>
        </w:tc>
        <w:tc>
          <w:tcPr>
            <w:tcW w:w="2016" w:type="dxa"/>
            <w:shd w:val="clear" w:color="auto" w:fill="auto"/>
          </w:tcPr>
          <w:p w14:paraId="3857B8D8" w14:textId="34D46E03" w:rsidR="00460C70" w:rsidRDefault="00460C70" w:rsidP="00460C70">
            <w:pPr>
              <w:autoSpaceDE w:val="0"/>
              <w:autoSpaceDN w:val="0"/>
              <w:adjustRightInd w:val="0"/>
              <w:jc w:val="left"/>
              <w:rPr>
                <w:sz w:val="22"/>
                <w:szCs w:val="22"/>
              </w:rPr>
            </w:pPr>
            <w:r>
              <w:rPr>
                <w:sz w:val="22"/>
                <w:szCs w:val="22"/>
              </w:rPr>
              <w:t xml:space="preserve">п. </w:t>
            </w:r>
            <w:proofErr w:type="spellStart"/>
            <w:r>
              <w:rPr>
                <w:sz w:val="22"/>
                <w:szCs w:val="22"/>
              </w:rPr>
              <w:t>Сидоркино</w:t>
            </w:r>
            <w:proofErr w:type="spellEnd"/>
            <w:r>
              <w:rPr>
                <w:sz w:val="22"/>
                <w:szCs w:val="22"/>
              </w:rPr>
              <w:t xml:space="preserve">, ул. </w:t>
            </w:r>
            <w:proofErr w:type="spellStart"/>
            <w:r>
              <w:rPr>
                <w:sz w:val="22"/>
                <w:szCs w:val="22"/>
              </w:rPr>
              <w:t>Сидоркинская</w:t>
            </w:r>
            <w:proofErr w:type="spellEnd"/>
            <w:r>
              <w:rPr>
                <w:sz w:val="22"/>
                <w:szCs w:val="22"/>
              </w:rPr>
              <w:t>, д.23</w:t>
            </w:r>
          </w:p>
        </w:tc>
        <w:tc>
          <w:tcPr>
            <w:tcW w:w="1665" w:type="dxa"/>
            <w:shd w:val="clear" w:color="auto" w:fill="auto"/>
          </w:tcPr>
          <w:p w14:paraId="185B0C6A" w14:textId="018C1068" w:rsidR="00460C70" w:rsidRDefault="00460C70" w:rsidP="00460C70">
            <w:pPr>
              <w:autoSpaceDE w:val="0"/>
              <w:autoSpaceDN w:val="0"/>
              <w:adjustRightInd w:val="0"/>
              <w:jc w:val="left"/>
              <w:rPr>
                <w:sz w:val="22"/>
                <w:szCs w:val="22"/>
              </w:rPr>
            </w:pPr>
            <w:r>
              <w:rPr>
                <w:sz w:val="22"/>
                <w:szCs w:val="22"/>
              </w:rPr>
              <w:t>Год ввода- 2023г</w:t>
            </w:r>
          </w:p>
        </w:tc>
        <w:tc>
          <w:tcPr>
            <w:tcW w:w="2072" w:type="dxa"/>
            <w:shd w:val="clear" w:color="auto" w:fill="auto"/>
          </w:tcPr>
          <w:p w14:paraId="77F7FF18" w14:textId="6BC4BD34" w:rsidR="00460C70" w:rsidRDefault="00460C70" w:rsidP="00460C70">
            <w:pPr>
              <w:autoSpaceDE w:val="0"/>
              <w:autoSpaceDN w:val="0"/>
              <w:adjustRightInd w:val="0"/>
              <w:jc w:val="left"/>
              <w:rPr>
                <w:rFonts w:eastAsia="Calibri"/>
                <w:sz w:val="22"/>
                <w:szCs w:val="22"/>
                <w:lang w:eastAsia="en-US"/>
              </w:rPr>
            </w:pPr>
            <w:r>
              <w:rPr>
                <w:rFonts w:eastAsia="Calibri"/>
                <w:sz w:val="22"/>
                <w:szCs w:val="22"/>
                <w:lang w:eastAsia="en-US"/>
              </w:rPr>
              <w:t>Проектная мощность-12 пос. в смену</w:t>
            </w:r>
          </w:p>
        </w:tc>
        <w:tc>
          <w:tcPr>
            <w:tcW w:w="1474" w:type="dxa"/>
            <w:shd w:val="clear" w:color="auto" w:fill="auto"/>
          </w:tcPr>
          <w:p w14:paraId="00022B97" w14:textId="32EB0DF5" w:rsidR="00460C70" w:rsidRPr="00A7430F" w:rsidRDefault="00460C70" w:rsidP="00460C70">
            <w:pPr>
              <w:autoSpaceDE w:val="0"/>
              <w:autoSpaceDN w:val="0"/>
              <w:adjustRightInd w:val="0"/>
              <w:jc w:val="left"/>
              <w:rPr>
                <w:rFonts w:eastAsia="Calibri"/>
                <w:sz w:val="22"/>
                <w:szCs w:val="22"/>
                <w:lang w:eastAsia="en-US"/>
              </w:rPr>
            </w:pPr>
            <w:r w:rsidRPr="00A7430F">
              <w:rPr>
                <w:rFonts w:eastAsia="Calibri"/>
                <w:sz w:val="22"/>
                <w:szCs w:val="22"/>
                <w:lang w:eastAsia="en-US"/>
              </w:rPr>
              <w:t>Объект регионального значения</w:t>
            </w:r>
          </w:p>
        </w:tc>
      </w:tr>
      <w:tr w:rsidR="00460C70" w:rsidRPr="00994010" w14:paraId="2CED85A8" w14:textId="77777777" w:rsidTr="00065E75">
        <w:trPr>
          <w:cantSplit/>
          <w:trHeight w:val="343"/>
          <w:jc w:val="center"/>
        </w:trPr>
        <w:tc>
          <w:tcPr>
            <w:tcW w:w="9345" w:type="dxa"/>
            <w:gridSpan w:val="5"/>
            <w:shd w:val="clear" w:color="auto" w:fill="auto"/>
          </w:tcPr>
          <w:p w14:paraId="2C0091FE" w14:textId="7747A84D" w:rsidR="00460C70" w:rsidRPr="00994010" w:rsidRDefault="00460C70" w:rsidP="00460C70">
            <w:pPr>
              <w:keepNext/>
              <w:autoSpaceDE w:val="0"/>
              <w:autoSpaceDN w:val="0"/>
              <w:adjustRightInd w:val="0"/>
              <w:jc w:val="center"/>
              <w:rPr>
                <w:rFonts w:eastAsia="Calibri"/>
                <w:b/>
                <w:sz w:val="22"/>
                <w:szCs w:val="22"/>
                <w:highlight w:val="yellow"/>
                <w:lang w:eastAsia="en-US"/>
              </w:rPr>
            </w:pPr>
            <w:r w:rsidRPr="00994010">
              <w:rPr>
                <w:rFonts w:eastAsia="Calibri"/>
                <w:b/>
                <w:sz w:val="22"/>
                <w:szCs w:val="22"/>
                <w:lang w:eastAsia="en-US"/>
              </w:rPr>
              <w:t>Предприятия бытового обслуживания</w:t>
            </w:r>
          </w:p>
        </w:tc>
      </w:tr>
      <w:tr w:rsidR="00460C70" w:rsidRPr="00994010" w14:paraId="2042DFFB" w14:textId="77777777" w:rsidTr="007E5008">
        <w:trPr>
          <w:cantSplit/>
          <w:trHeight w:val="157"/>
          <w:jc w:val="center"/>
        </w:trPr>
        <w:tc>
          <w:tcPr>
            <w:tcW w:w="2118" w:type="dxa"/>
            <w:shd w:val="clear" w:color="auto" w:fill="auto"/>
          </w:tcPr>
          <w:p w14:paraId="2F2D4357" w14:textId="5D5BBF3F" w:rsidR="00460C70" w:rsidRPr="00994010" w:rsidRDefault="00460C70" w:rsidP="00460C70">
            <w:pPr>
              <w:jc w:val="left"/>
              <w:rPr>
                <w:rFonts w:eastAsia="Calibri"/>
                <w:b/>
                <w:bCs/>
                <w:sz w:val="22"/>
                <w:szCs w:val="22"/>
                <w:lang w:eastAsia="en-US"/>
              </w:rPr>
            </w:pPr>
            <w:bookmarkStart w:id="49" w:name="_Hlk146114439"/>
            <w:r>
              <w:rPr>
                <w:b/>
                <w:bCs/>
                <w:sz w:val="22"/>
                <w:szCs w:val="22"/>
              </w:rPr>
              <w:t>О</w:t>
            </w:r>
            <w:r w:rsidRPr="00C2150A">
              <w:rPr>
                <w:b/>
                <w:bCs/>
                <w:sz w:val="22"/>
                <w:szCs w:val="22"/>
              </w:rPr>
              <w:t xml:space="preserve">ПС </w:t>
            </w:r>
            <w:r>
              <w:rPr>
                <w:b/>
                <w:bCs/>
                <w:sz w:val="22"/>
                <w:szCs w:val="22"/>
              </w:rPr>
              <w:t>Осиновский</w:t>
            </w:r>
            <w:r w:rsidRPr="00C2150A">
              <w:rPr>
                <w:b/>
                <w:bCs/>
                <w:sz w:val="22"/>
                <w:szCs w:val="22"/>
              </w:rPr>
              <w:t xml:space="preserve"> </w:t>
            </w:r>
            <w:r w:rsidRPr="00CC4378">
              <w:rPr>
                <w:b/>
                <w:bCs/>
                <w:sz w:val="22"/>
                <w:szCs w:val="22"/>
              </w:rPr>
              <w:t>632565</w:t>
            </w:r>
          </w:p>
        </w:tc>
        <w:tc>
          <w:tcPr>
            <w:tcW w:w="2016" w:type="dxa"/>
            <w:shd w:val="clear" w:color="auto" w:fill="auto"/>
          </w:tcPr>
          <w:p w14:paraId="767D3B1E" w14:textId="2210F542" w:rsidR="00460C70" w:rsidRPr="00994010" w:rsidRDefault="00460C70" w:rsidP="00460C70">
            <w:pPr>
              <w:autoSpaceDE w:val="0"/>
              <w:autoSpaceDN w:val="0"/>
              <w:adjustRightInd w:val="0"/>
              <w:jc w:val="left"/>
              <w:rPr>
                <w:rFonts w:eastAsia="Calibri"/>
                <w:sz w:val="22"/>
                <w:szCs w:val="22"/>
                <w:lang w:eastAsia="en-US"/>
              </w:rPr>
            </w:pPr>
            <w:r w:rsidRPr="00CC4378">
              <w:rPr>
                <w:sz w:val="22"/>
                <w:szCs w:val="22"/>
              </w:rPr>
              <w:t>п.</w:t>
            </w:r>
            <w:r>
              <w:rPr>
                <w:sz w:val="22"/>
                <w:szCs w:val="22"/>
              </w:rPr>
              <w:t xml:space="preserve"> </w:t>
            </w:r>
            <w:r w:rsidRPr="00CC4378">
              <w:rPr>
                <w:sz w:val="22"/>
                <w:szCs w:val="22"/>
              </w:rPr>
              <w:t>Осиновский ул.</w:t>
            </w:r>
            <w:r>
              <w:rPr>
                <w:sz w:val="22"/>
                <w:szCs w:val="22"/>
              </w:rPr>
              <w:t xml:space="preserve"> </w:t>
            </w:r>
            <w:r w:rsidRPr="00CC4378">
              <w:rPr>
                <w:sz w:val="22"/>
                <w:szCs w:val="22"/>
              </w:rPr>
              <w:t>Молодежная 22</w:t>
            </w:r>
          </w:p>
        </w:tc>
        <w:tc>
          <w:tcPr>
            <w:tcW w:w="1665" w:type="dxa"/>
            <w:shd w:val="clear" w:color="auto" w:fill="auto"/>
          </w:tcPr>
          <w:p w14:paraId="3D51D7EC" w14:textId="0C2E8FE7" w:rsidR="00460C70" w:rsidRPr="00994010" w:rsidRDefault="00460C70" w:rsidP="00460C70">
            <w:pPr>
              <w:autoSpaceDE w:val="0"/>
              <w:autoSpaceDN w:val="0"/>
              <w:adjustRightInd w:val="0"/>
              <w:jc w:val="left"/>
              <w:rPr>
                <w:rFonts w:eastAsia="Calibri"/>
                <w:sz w:val="22"/>
                <w:szCs w:val="22"/>
                <w:lang w:eastAsia="en-US"/>
              </w:rPr>
            </w:pPr>
            <w:r w:rsidRPr="00994010">
              <w:rPr>
                <w:sz w:val="22"/>
                <w:szCs w:val="22"/>
              </w:rPr>
              <w:t>Почтовая связь общего пользования</w:t>
            </w:r>
          </w:p>
        </w:tc>
        <w:tc>
          <w:tcPr>
            <w:tcW w:w="2072" w:type="dxa"/>
            <w:shd w:val="clear" w:color="auto" w:fill="auto"/>
          </w:tcPr>
          <w:p w14:paraId="07D5537A" w14:textId="426DECFA" w:rsidR="00460C70" w:rsidRPr="00994010" w:rsidRDefault="00460C70" w:rsidP="00460C70">
            <w:pPr>
              <w:autoSpaceDE w:val="0"/>
              <w:autoSpaceDN w:val="0"/>
              <w:adjustRightInd w:val="0"/>
              <w:jc w:val="left"/>
              <w:rPr>
                <w:rFonts w:eastAsia="Calibri"/>
                <w:sz w:val="22"/>
                <w:szCs w:val="22"/>
                <w:lang w:eastAsia="en-US"/>
              </w:rPr>
            </w:pPr>
            <w:r w:rsidRPr="00994010">
              <w:rPr>
                <w:sz w:val="22"/>
                <w:szCs w:val="22"/>
              </w:rPr>
              <w:t xml:space="preserve">Площадь </w:t>
            </w:r>
            <w:r>
              <w:rPr>
                <w:sz w:val="22"/>
                <w:szCs w:val="22"/>
              </w:rPr>
              <w:t>42,1</w:t>
            </w:r>
            <w:r w:rsidRPr="00994010">
              <w:rPr>
                <w:sz w:val="22"/>
                <w:szCs w:val="22"/>
              </w:rPr>
              <w:t xml:space="preserve"> м</w:t>
            </w:r>
            <w:r w:rsidRPr="00994010">
              <w:rPr>
                <w:sz w:val="22"/>
                <w:szCs w:val="22"/>
                <w:vertAlign w:val="superscript"/>
              </w:rPr>
              <w:t>2</w:t>
            </w:r>
          </w:p>
        </w:tc>
        <w:tc>
          <w:tcPr>
            <w:tcW w:w="1474" w:type="dxa"/>
            <w:shd w:val="clear" w:color="auto" w:fill="auto"/>
          </w:tcPr>
          <w:p w14:paraId="1DF02186" w14:textId="77777777" w:rsidR="00460C70" w:rsidRPr="00994010" w:rsidRDefault="00460C70" w:rsidP="00460C70">
            <w:pPr>
              <w:autoSpaceDE w:val="0"/>
              <w:autoSpaceDN w:val="0"/>
              <w:adjustRightInd w:val="0"/>
              <w:jc w:val="left"/>
              <w:rPr>
                <w:rFonts w:eastAsia="Calibri"/>
                <w:sz w:val="22"/>
                <w:szCs w:val="22"/>
                <w:lang w:eastAsia="en-US"/>
              </w:rPr>
            </w:pPr>
            <w:r w:rsidRPr="00994010">
              <w:rPr>
                <w:rFonts w:eastAsia="Calibri"/>
                <w:sz w:val="22"/>
                <w:szCs w:val="22"/>
                <w:lang w:eastAsia="en-US"/>
              </w:rPr>
              <w:t>Объект федерального значения</w:t>
            </w:r>
          </w:p>
        </w:tc>
      </w:tr>
    </w:tbl>
    <w:p w14:paraId="31A075D0" w14:textId="6A4D59D9" w:rsidR="007F023F" w:rsidRPr="00A10C9B" w:rsidRDefault="007F023F" w:rsidP="007F023F">
      <w:pPr>
        <w:pStyle w:val="a1"/>
        <w:spacing w:before="120"/>
        <w:rPr>
          <w:sz w:val="28"/>
          <w:szCs w:val="28"/>
          <w:lang w:val="ru-RU"/>
        </w:rPr>
      </w:pPr>
      <w:bookmarkStart w:id="50" w:name="_Toc522808445"/>
      <w:bookmarkEnd w:id="49"/>
      <w:r w:rsidRPr="00A10C9B">
        <w:rPr>
          <w:sz w:val="28"/>
          <w:szCs w:val="28"/>
          <w:lang w:val="ru-RU"/>
        </w:rPr>
        <w:t>Анализ объектов социальной инфраструктуры, относящихся к объектам местного значения поселения, представлен в таблице 2.</w:t>
      </w:r>
      <w:r w:rsidR="00B953A7">
        <w:rPr>
          <w:sz w:val="28"/>
          <w:szCs w:val="28"/>
          <w:lang w:val="ru-RU"/>
        </w:rPr>
        <w:t>9</w:t>
      </w:r>
      <w:r w:rsidRPr="00A10C9B">
        <w:rPr>
          <w:sz w:val="28"/>
          <w:szCs w:val="28"/>
          <w:lang w:val="ru-RU"/>
        </w:rPr>
        <w:t>.</w:t>
      </w:r>
    </w:p>
    <w:p w14:paraId="36BD769E" w14:textId="77777777" w:rsidR="007F023F" w:rsidRDefault="007F023F" w:rsidP="007F023F">
      <w:pPr>
        <w:pStyle w:val="a1"/>
        <w:keepNext/>
        <w:suppressAutoHyphens/>
        <w:spacing w:after="120"/>
        <w:ind w:firstLine="0"/>
        <w:jc w:val="center"/>
        <w:rPr>
          <w:b/>
          <w:sz w:val="28"/>
          <w:szCs w:val="28"/>
          <w:lang w:val="ru-RU"/>
        </w:rPr>
      </w:pPr>
    </w:p>
    <w:p w14:paraId="1272100A" w14:textId="2E240415" w:rsidR="007F023F" w:rsidRDefault="007F023F" w:rsidP="007F023F">
      <w:pPr>
        <w:pStyle w:val="a1"/>
        <w:keepNext/>
        <w:suppressAutoHyphens/>
        <w:spacing w:after="120"/>
        <w:ind w:firstLine="0"/>
        <w:jc w:val="center"/>
        <w:rPr>
          <w:b/>
          <w:sz w:val="28"/>
          <w:szCs w:val="28"/>
          <w:lang w:val="ru-RU"/>
        </w:rPr>
        <w:sectPr w:rsidR="007F023F" w:rsidSect="002B5DBC">
          <w:footerReference w:type="default" r:id="rId13"/>
          <w:pgSz w:w="11906" w:h="16838"/>
          <w:pgMar w:top="1134" w:right="851" w:bottom="1134" w:left="1701" w:header="567" w:footer="567" w:gutter="0"/>
          <w:cols w:space="708"/>
          <w:docGrid w:linePitch="360"/>
        </w:sectPr>
      </w:pPr>
    </w:p>
    <w:p w14:paraId="4FAE24B8" w14:textId="309AECEC" w:rsidR="00605DB0" w:rsidRPr="00A5149A" w:rsidRDefault="00605DB0" w:rsidP="00605DB0">
      <w:pPr>
        <w:pStyle w:val="a1"/>
        <w:keepNext/>
        <w:jc w:val="right"/>
        <w:rPr>
          <w:b/>
          <w:sz w:val="28"/>
          <w:szCs w:val="28"/>
          <w:lang w:val="ru-RU"/>
        </w:rPr>
      </w:pPr>
      <w:r w:rsidRPr="00A5149A">
        <w:rPr>
          <w:b/>
          <w:sz w:val="28"/>
          <w:szCs w:val="28"/>
          <w:lang w:val="ru-RU"/>
        </w:rPr>
        <w:lastRenderedPageBreak/>
        <w:t>Таблица 2.</w:t>
      </w:r>
      <w:r w:rsidR="00B953A7">
        <w:rPr>
          <w:b/>
          <w:sz w:val="28"/>
          <w:szCs w:val="28"/>
          <w:lang w:val="ru-RU"/>
        </w:rPr>
        <w:t>9</w:t>
      </w:r>
    </w:p>
    <w:p w14:paraId="037269E9" w14:textId="65A340DC" w:rsidR="007F023F" w:rsidRPr="00A10C9B" w:rsidRDefault="007F023F" w:rsidP="007F023F">
      <w:pPr>
        <w:pStyle w:val="a1"/>
        <w:keepNext/>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B0728C">
        <w:rPr>
          <w:b/>
          <w:sz w:val="28"/>
          <w:szCs w:val="28"/>
          <w:lang w:val="ru-RU"/>
        </w:rPr>
        <w:t>Осиновского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местного значения поселения</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1E0" w:firstRow="1" w:lastRow="1" w:firstColumn="1" w:lastColumn="1" w:noHBand="0" w:noVBand="0"/>
      </w:tblPr>
      <w:tblGrid>
        <w:gridCol w:w="2141"/>
        <w:gridCol w:w="1684"/>
        <w:gridCol w:w="2064"/>
        <w:gridCol w:w="1328"/>
        <w:gridCol w:w="2299"/>
        <w:gridCol w:w="2432"/>
        <w:gridCol w:w="2602"/>
      </w:tblGrid>
      <w:tr w:rsidR="00994010" w:rsidRPr="00BD012B" w14:paraId="69EB98E0" w14:textId="77777777" w:rsidTr="00994010">
        <w:trPr>
          <w:tblHeader/>
          <w:jc w:val="center"/>
        </w:trPr>
        <w:tc>
          <w:tcPr>
            <w:tcW w:w="2141" w:type="dxa"/>
            <w:vMerge w:val="restart"/>
            <w:tcBorders>
              <w:top w:val="single" w:sz="8" w:space="0" w:color="auto"/>
              <w:left w:val="single" w:sz="8" w:space="0" w:color="auto"/>
              <w:bottom w:val="single" w:sz="8" w:space="0" w:color="auto"/>
              <w:right w:val="single" w:sz="8" w:space="0" w:color="auto"/>
            </w:tcBorders>
            <w:hideMark/>
          </w:tcPr>
          <w:p w14:paraId="406AB065" w14:textId="77777777" w:rsidR="00994010" w:rsidRPr="00BD012B" w:rsidRDefault="00994010" w:rsidP="009F3E34">
            <w:pPr>
              <w:keepNext/>
              <w:jc w:val="center"/>
              <w:rPr>
                <w:b/>
                <w:sz w:val="22"/>
                <w:szCs w:val="22"/>
                <w:lang w:eastAsia="en-US"/>
              </w:rPr>
            </w:pPr>
            <w:r w:rsidRPr="00BD012B">
              <w:rPr>
                <w:b/>
                <w:sz w:val="22"/>
                <w:szCs w:val="22"/>
                <w:lang w:eastAsia="en-US"/>
              </w:rPr>
              <w:t>Наименование объекта</w:t>
            </w:r>
          </w:p>
        </w:tc>
        <w:tc>
          <w:tcPr>
            <w:tcW w:w="1684" w:type="dxa"/>
            <w:vMerge w:val="restart"/>
            <w:tcBorders>
              <w:top w:val="single" w:sz="8" w:space="0" w:color="auto"/>
              <w:left w:val="single" w:sz="8" w:space="0" w:color="auto"/>
              <w:bottom w:val="single" w:sz="8" w:space="0" w:color="auto"/>
              <w:right w:val="single" w:sz="8" w:space="0" w:color="auto"/>
            </w:tcBorders>
            <w:hideMark/>
          </w:tcPr>
          <w:p w14:paraId="57FDE855" w14:textId="77777777" w:rsidR="00994010" w:rsidRPr="00BD012B" w:rsidRDefault="00994010" w:rsidP="009F3E34">
            <w:pPr>
              <w:keepNext/>
              <w:jc w:val="center"/>
              <w:rPr>
                <w:b/>
                <w:sz w:val="22"/>
                <w:szCs w:val="22"/>
                <w:lang w:eastAsia="en-US"/>
              </w:rPr>
            </w:pPr>
            <w:r w:rsidRPr="00BD012B">
              <w:rPr>
                <w:b/>
                <w:sz w:val="22"/>
                <w:szCs w:val="22"/>
                <w:lang w:eastAsia="en-US"/>
              </w:rPr>
              <w:t>Адрес</w:t>
            </w:r>
          </w:p>
        </w:tc>
        <w:tc>
          <w:tcPr>
            <w:tcW w:w="2064" w:type="dxa"/>
            <w:vMerge w:val="restart"/>
            <w:tcBorders>
              <w:top w:val="single" w:sz="8" w:space="0" w:color="auto"/>
              <w:left w:val="single" w:sz="8" w:space="0" w:color="auto"/>
              <w:bottom w:val="single" w:sz="8" w:space="0" w:color="auto"/>
              <w:right w:val="single" w:sz="8" w:space="0" w:color="auto"/>
            </w:tcBorders>
            <w:hideMark/>
          </w:tcPr>
          <w:p w14:paraId="42C6F652" w14:textId="77777777" w:rsidR="00994010" w:rsidRPr="00BD012B" w:rsidRDefault="00994010" w:rsidP="009F3E34">
            <w:pPr>
              <w:keepNext/>
              <w:jc w:val="center"/>
              <w:rPr>
                <w:b/>
                <w:sz w:val="22"/>
                <w:szCs w:val="22"/>
                <w:lang w:eastAsia="en-US"/>
              </w:rPr>
            </w:pPr>
            <w:r w:rsidRPr="00BD012B">
              <w:rPr>
                <w:b/>
                <w:sz w:val="22"/>
                <w:szCs w:val="22"/>
                <w:lang w:eastAsia="en-US"/>
              </w:rPr>
              <w:t>Общая характеристика</w:t>
            </w:r>
          </w:p>
        </w:tc>
        <w:tc>
          <w:tcPr>
            <w:tcW w:w="1328" w:type="dxa"/>
            <w:vMerge w:val="restart"/>
            <w:tcBorders>
              <w:top w:val="single" w:sz="8" w:space="0" w:color="auto"/>
              <w:left w:val="single" w:sz="8" w:space="0" w:color="auto"/>
              <w:bottom w:val="single" w:sz="8" w:space="0" w:color="auto"/>
              <w:right w:val="single" w:sz="8" w:space="0" w:color="auto"/>
            </w:tcBorders>
            <w:hideMark/>
          </w:tcPr>
          <w:p w14:paraId="65E481C7" w14:textId="77777777" w:rsidR="00994010" w:rsidRPr="00BD012B" w:rsidRDefault="00994010" w:rsidP="009F3E34">
            <w:pPr>
              <w:keepNext/>
              <w:jc w:val="center"/>
              <w:rPr>
                <w:b/>
                <w:sz w:val="22"/>
                <w:szCs w:val="22"/>
                <w:lang w:eastAsia="en-US"/>
              </w:rPr>
            </w:pPr>
            <w:r w:rsidRPr="00BD012B">
              <w:rPr>
                <w:b/>
                <w:sz w:val="22"/>
                <w:szCs w:val="22"/>
                <w:lang w:eastAsia="en-US"/>
              </w:rPr>
              <w:t>Мощность объекта с указанием единиц измерения</w:t>
            </w:r>
          </w:p>
        </w:tc>
        <w:tc>
          <w:tcPr>
            <w:tcW w:w="4731" w:type="dxa"/>
            <w:gridSpan w:val="2"/>
            <w:tcBorders>
              <w:top w:val="single" w:sz="8" w:space="0" w:color="auto"/>
              <w:left w:val="single" w:sz="8" w:space="0" w:color="auto"/>
              <w:bottom w:val="single" w:sz="8" w:space="0" w:color="auto"/>
              <w:right w:val="single" w:sz="8" w:space="0" w:color="auto"/>
            </w:tcBorders>
            <w:hideMark/>
          </w:tcPr>
          <w:p w14:paraId="0A538EE8" w14:textId="548D2E06" w:rsidR="00994010" w:rsidRPr="00BD012B" w:rsidRDefault="00994010" w:rsidP="009F3E34">
            <w:pPr>
              <w:keepNext/>
              <w:jc w:val="center"/>
              <w:rPr>
                <w:b/>
                <w:sz w:val="22"/>
                <w:szCs w:val="22"/>
                <w:lang w:eastAsia="en-US"/>
              </w:rPr>
            </w:pPr>
            <w:r w:rsidRPr="00BD012B">
              <w:rPr>
                <w:b/>
                <w:sz w:val="22"/>
                <w:szCs w:val="22"/>
                <w:lang w:eastAsia="en-US"/>
              </w:rPr>
              <w:t xml:space="preserve">Расчетные показатели </w:t>
            </w:r>
            <w:proofErr w:type="spellStart"/>
            <w:r w:rsidR="007E5008">
              <w:rPr>
                <w:b/>
                <w:sz w:val="22"/>
                <w:szCs w:val="22"/>
                <w:lang w:eastAsia="en-US"/>
              </w:rPr>
              <w:t>М</w:t>
            </w:r>
            <w:r w:rsidRPr="00BD012B">
              <w:rPr>
                <w:b/>
                <w:sz w:val="22"/>
                <w:szCs w:val="22"/>
                <w:lang w:eastAsia="en-US"/>
              </w:rPr>
              <w:t>НГП</w:t>
            </w:r>
            <w:proofErr w:type="spellEnd"/>
          </w:p>
          <w:p w14:paraId="429E0511" w14:textId="5D4D5FF9" w:rsidR="00994010" w:rsidRPr="00BD012B" w:rsidRDefault="00B0728C" w:rsidP="009F3E34">
            <w:pPr>
              <w:keepNext/>
              <w:jc w:val="center"/>
              <w:rPr>
                <w:b/>
                <w:sz w:val="22"/>
                <w:szCs w:val="22"/>
                <w:lang w:eastAsia="en-US"/>
              </w:rPr>
            </w:pPr>
            <w:r>
              <w:rPr>
                <w:b/>
                <w:sz w:val="22"/>
                <w:szCs w:val="22"/>
                <w:lang w:eastAsia="en-US"/>
              </w:rPr>
              <w:t>Осиновского</w:t>
            </w:r>
            <w:r w:rsidR="00994010" w:rsidRPr="00BD012B">
              <w:rPr>
                <w:b/>
                <w:sz w:val="22"/>
                <w:szCs w:val="22"/>
                <w:lang w:eastAsia="en-US"/>
              </w:rPr>
              <w:t xml:space="preserve"> сельсовета</w:t>
            </w:r>
          </w:p>
        </w:tc>
        <w:tc>
          <w:tcPr>
            <w:tcW w:w="2602" w:type="dxa"/>
            <w:vMerge w:val="restart"/>
            <w:tcBorders>
              <w:top w:val="single" w:sz="8" w:space="0" w:color="auto"/>
              <w:left w:val="single" w:sz="8" w:space="0" w:color="auto"/>
              <w:bottom w:val="single" w:sz="8" w:space="0" w:color="auto"/>
              <w:right w:val="single" w:sz="8" w:space="0" w:color="auto"/>
            </w:tcBorders>
            <w:hideMark/>
          </w:tcPr>
          <w:p w14:paraId="43352C26" w14:textId="77777777" w:rsidR="00994010" w:rsidRPr="00BD012B" w:rsidRDefault="00994010" w:rsidP="009F3E34">
            <w:pPr>
              <w:keepNext/>
              <w:jc w:val="center"/>
              <w:rPr>
                <w:b/>
                <w:sz w:val="22"/>
                <w:szCs w:val="22"/>
                <w:lang w:eastAsia="en-US"/>
              </w:rPr>
            </w:pPr>
            <w:r w:rsidRPr="00BD012B">
              <w:rPr>
                <w:b/>
                <w:sz w:val="22"/>
                <w:szCs w:val="22"/>
                <w:lang w:eastAsia="en-US"/>
              </w:rPr>
              <w:t>Вывод о необходимости размещения объектов местного значения сельского поселения</w:t>
            </w:r>
          </w:p>
        </w:tc>
      </w:tr>
      <w:tr w:rsidR="00994010" w:rsidRPr="00BD012B" w14:paraId="4C71C0D8" w14:textId="77777777" w:rsidTr="00994010">
        <w:trPr>
          <w:tblHeader/>
          <w:jc w:val="center"/>
        </w:trPr>
        <w:tc>
          <w:tcPr>
            <w:tcW w:w="2141" w:type="dxa"/>
            <w:vMerge/>
            <w:tcBorders>
              <w:top w:val="single" w:sz="8" w:space="0" w:color="auto"/>
              <w:left w:val="single" w:sz="8" w:space="0" w:color="auto"/>
              <w:bottom w:val="single" w:sz="8" w:space="0" w:color="auto"/>
              <w:right w:val="single" w:sz="8" w:space="0" w:color="auto"/>
            </w:tcBorders>
            <w:vAlign w:val="center"/>
            <w:hideMark/>
          </w:tcPr>
          <w:p w14:paraId="0E54B8DF" w14:textId="77777777" w:rsidR="00994010" w:rsidRPr="00BD012B" w:rsidRDefault="00994010" w:rsidP="009F3E34">
            <w:pPr>
              <w:rPr>
                <w:b/>
                <w:sz w:val="22"/>
                <w:szCs w:val="22"/>
                <w:lang w:eastAsia="en-US"/>
              </w:rPr>
            </w:pPr>
          </w:p>
        </w:tc>
        <w:tc>
          <w:tcPr>
            <w:tcW w:w="1684" w:type="dxa"/>
            <w:vMerge/>
            <w:tcBorders>
              <w:top w:val="single" w:sz="8" w:space="0" w:color="auto"/>
              <w:left w:val="single" w:sz="8" w:space="0" w:color="auto"/>
              <w:bottom w:val="single" w:sz="8" w:space="0" w:color="auto"/>
              <w:right w:val="single" w:sz="8" w:space="0" w:color="auto"/>
            </w:tcBorders>
            <w:vAlign w:val="center"/>
            <w:hideMark/>
          </w:tcPr>
          <w:p w14:paraId="63450146" w14:textId="77777777" w:rsidR="00994010" w:rsidRPr="00BD012B" w:rsidRDefault="00994010" w:rsidP="009F3E34">
            <w:pPr>
              <w:rPr>
                <w:b/>
                <w:sz w:val="22"/>
                <w:szCs w:val="22"/>
                <w:lang w:eastAsia="en-US"/>
              </w:rPr>
            </w:pPr>
          </w:p>
        </w:tc>
        <w:tc>
          <w:tcPr>
            <w:tcW w:w="2064" w:type="dxa"/>
            <w:vMerge/>
            <w:tcBorders>
              <w:top w:val="single" w:sz="8" w:space="0" w:color="auto"/>
              <w:left w:val="single" w:sz="8" w:space="0" w:color="auto"/>
              <w:bottom w:val="single" w:sz="8" w:space="0" w:color="auto"/>
              <w:right w:val="single" w:sz="8" w:space="0" w:color="auto"/>
            </w:tcBorders>
            <w:vAlign w:val="center"/>
            <w:hideMark/>
          </w:tcPr>
          <w:p w14:paraId="694ED875" w14:textId="77777777" w:rsidR="00994010" w:rsidRPr="00BD012B" w:rsidRDefault="00994010" w:rsidP="009F3E34">
            <w:pPr>
              <w:rPr>
                <w:b/>
                <w:sz w:val="22"/>
                <w:szCs w:val="22"/>
                <w:lang w:eastAsia="en-US"/>
              </w:rPr>
            </w:pPr>
          </w:p>
        </w:tc>
        <w:tc>
          <w:tcPr>
            <w:tcW w:w="1328" w:type="dxa"/>
            <w:vMerge/>
            <w:tcBorders>
              <w:top w:val="single" w:sz="8" w:space="0" w:color="auto"/>
              <w:left w:val="single" w:sz="8" w:space="0" w:color="auto"/>
              <w:bottom w:val="single" w:sz="8" w:space="0" w:color="auto"/>
              <w:right w:val="single" w:sz="8" w:space="0" w:color="auto"/>
            </w:tcBorders>
            <w:vAlign w:val="center"/>
            <w:hideMark/>
          </w:tcPr>
          <w:p w14:paraId="10D2EE47" w14:textId="77777777" w:rsidR="00994010" w:rsidRPr="00BD012B" w:rsidRDefault="00994010" w:rsidP="009F3E34">
            <w:pPr>
              <w:rPr>
                <w:b/>
                <w:sz w:val="22"/>
                <w:szCs w:val="22"/>
                <w:lang w:eastAsia="en-US"/>
              </w:rPr>
            </w:pPr>
          </w:p>
        </w:tc>
        <w:tc>
          <w:tcPr>
            <w:tcW w:w="2299" w:type="dxa"/>
            <w:tcBorders>
              <w:top w:val="single" w:sz="8" w:space="0" w:color="auto"/>
              <w:left w:val="single" w:sz="8" w:space="0" w:color="auto"/>
              <w:bottom w:val="single" w:sz="8" w:space="0" w:color="auto"/>
              <w:right w:val="single" w:sz="8" w:space="0" w:color="auto"/>
            </w:tcBorders>
            <w:hideMark/>
          </w:tcPr>
          <w:p w14:paraId="070BD13E" w14:textId="77777777" w:rsidR="00994010" w:rsidRPr="00BD012B" w:rsidRDefault="00994010" w:rsidP="009F3E34">
            <w:pPr>
              <w:keepNext/>
              <w:jc w:val="center"/>
              <w:rPr>
                <w:b/>
                <w:sz w:val="22"/>
                <w:szCs w:val="22"/>
                <w:lang w:eastAsia="en-US"/>
              </w:rPr>
            </w:pPr>
            <w:r w:rsidRPr="00BD012B">
              <w:rPr>
                <w:b/>
                <w:sz w:val="22"/>
                <w:szCs w:val="22"/>
                <w:lang w:eastAsia="en-US"/>
              </w:rPr>
              <w:t>минимальной обеспеченности</w:t>
            </w:r>
          </w:p>
        </w:tc>
        <w:tc>
          <w:tcPr>
            <w:tcW w:w="2432" w:type="dxa"/>
            <w:tcBorders>
              <w:top w:val="single" w:sz="8" w:space="0" w:color="auto"/>
              <w:left w:val="single" w:sz="8" w:space="0" w:color="auto"/>
              <w:bottom w:val="single" w:sz="8" w:space="0" w:color="auto"/>
              <w:right w:val="single" w:sz="8" w:space="0" w:color="auto"/>
            </w:tcBorders>
            <w:hideMark/>
          </w:tcPr>
          <w:p w14:paraId="6B66FAE2" w14:textId="77777777" w:rsidR="00994010" w:rsidRPr="00BD012B" w:rsidRDefault="00994010" w:rsidP="009F3E34">
            <w:pPr>
              <w:keepNext/>
              <w:jc w:val="center"/>
              <w:rPr>
                <w:b/>
                <w:sz w:val="22"/>
                <w:szCs w:val="22"/>
                <w:lang w:eastAsia="en-US"/>
              </w:rPr>
            </w:pPr>
            <w:r w:rsidRPr="00BD012B">
              <w:rPr>
                <w:b/>
                <w:sz w:val="22"/>
                <w:szCs w:val="22"/>
                <w:lang w:eastAsia="en-US"/>
              </w:rPr>
              <w:t>максимальной территориальной доступности</w:t>
            </w:r>
          </w:p>
        </w:tc>
        <w:tc>
          <w:tcPr>
            <w:tcW w:w="2602" w:type="dxa"/>
            <w:vMerge/>
            <w:tcBorders>
              <w:top w:val="single" w:sz="8" w:space="0" w:color="auto"/>
              <w:left w:val="single" w:sz="8" w:space="0" w:color="auto"/>
              <w:bottom w:val="single" w:sz="8" w:space="0" w:color="auto"/>
              <w:right w:val="single" w:sz="8" w:space="0" w:color="auto"/>
            </w:tcBorders>
            <w:vAlign w:val="center"/>
            <w:hideMark/>
          </w:tcPr>
          <w:p w14:paraId="68B39541" w14:textId="77777777" w:rsidR="00994010" w:rsidRPr="00BD012B" w:rsidRDefault="00994010" w:rsidP="009F3E34">
            <w:pPr>
              <w:rPr>
                <w:b/>
                <w:sz w:val="22"/>
                <w:szCs w:val="22"/>
                <w:lang w:eastAsia="en-US"/>
              </w:rPr>
            </w:pPr>
          </w:p>
        </w:tc>
      </w:tr>
      <w:tr w:rsidR="00994010" w:rsidRPr="00BD012B" w14:paraId="71A657B4" w14:textId="77777777" w:rsidTr="00994010">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42FFFD54" w14:textId="77777777" w:rsidR="00994010" w:rsidRPr="00BD012B" w:rsidRDefault="00994010" w:rsidP="009F3E34">
            <w:pPr>
              <w:keepNext/>
              <w:autoSpaceDE w:val="0"/>
              <w:autoSpaceDN w:val="0"/>
              <w:adjustRightInd w:val="0"/>
              <w:jc w:val="center"/>
              <w:rPr>
                <w:rFonts w:eastAsia="Calibri"/>
                <w:b/>
                <w:color w:val="000000"/>
                <w:sz w:val="22"/>
                <w:szCs w:val="22"/>
                <w:highlight w:val="yellow"/>
                <w:lang w:eastAsia="en-US"/>
              </w:rPr>
            </w:pPr>
            <w:r w:rsidRPr="00BD012B">
              <w:rPr>
                <w:rFonts w:eastAsia="Calibri"/>
                <w:b/>
                <w:color w:val="000000"/>
                <w:sz w:val="22"/>
                <w:szCs w:val="22"/>
                <w:lang w:eastAsia="en-US"/>
              </w:rPr>
              <w:t>Объекты спорта и физической культуры</w:t>
            </w:r>
          </w:p>
        </w:tc>
      </w:tr>
      <w:tr w:rsidR="00DB6DD7" w:rsidRPr="00BD012B" w14:paraId="70FFD225" w14:textId="77777777" w:rsidTr="001D17AD">
        <w:trPr>
          <w:jc w:val="center"/>
        </w:trPr>
        <w:tc>
          <w:tcPr>
            <w:tcW w:w="2141" w:type="dxa"/>
            <w:tcBorders>
              <w:top w:val="single" w:sz="8" w:space="0" w:color="auto"/>
              <w:left w:val="single" w:sz="8" w:space="0" w:color="auto"/>
              <w:bottom w:val="single" w:sz="8" w:space="0" w:color="auto"/>
              <w:right w:val="single" w:sz="8" w:space="0" w:color="auto"/>
            </w:tcBorders>
          </w:tcPr>
          <w:p w14:paraId="252758D4" w14:textId="6B17558C" w:rsidR="00DB6DD7" w:rsidRPr="00BD012B" w:rsidRDefault="00CC4378" w:rsidP="00DB6DD7">
            <w:pPr>
              <w:jc w:val="center"/>
              <w:rPr>
                <w:b/>
                <w:bCs/>
                <w:sz w:val="22"/>
                <w:szCs w:val="22"/>
              </w:rPr>
            </w:pPr>
            <w:r>
              <w:rPr>
                <w:b/>
                <w:bCs/>
                <w:sz w:val="22"/>
                <w:szCs w:val="22"/>
              </w:rPr>
              <w:t>Плоскостные спортивные сооружения</w:t>
            </w:r>
          </w:p>
        </w:tc>
        <w:tc>
          <w:tcPr>
            <w:tcW w:w="1684" w:type="dxa"/>
            <w:tcBorders>
              <w:top w:val="single" w:sz="8" w:space="0" w:color="auto"/>
              <w:left w:val="single" w:sz="8" w:space="0" w:color="auto"/>
              <w:bottom w:val="single" w:sz="8" w:space="0" w:color="auto"/>
              <w:right w:val="single" w:sz="8" w:space="0" w:color="auto"/>
            </w:tcBorders>
          </w:tcPr>
          <w:p w14:paraId="71877369" w14:textId="0279D217" w:rsidR="00DB6DD7" w:rsidRPr="00BD012B" w:rsidRDefault="003725AD" w:rsidP="00DB6DD7">
            <w:pPr>
              <w:autoSpaceDE w:val="0"/>
              <w:autoSpaceDN w:val="0"/>
              <w:adjustRightInd w:val="0"/>
              <w:jc w:val="center"/>
              <w:rPr>
                <w:sz w:val="22"/>
                <w:szCs w:val="22"/>
              </w:rPr>
            </w:pPr>
            <w:r w:rsidRPr="003725AD">
              <w:rPr>
                <w:sz w:val="22"/>
                <w:szCs w:val="22"/>
              </w:rPr>
              <w:t>п.</w:t>
            </w:r>
            <w:r>
              <w:rPr>
                <w:sz w:val="22"/>
                <w:szCs w:val="22"/>
              </w:rPr>
              <w:t xml:space="preserve"> </w:t>
            </w:r>
            <w:r w:rsidRPr="003725AD">
              <w:rPr>
                <w:sz w:val="22"/>
                <w:szCs w:val="22"/>
              </w:rPr>
              <w:t>Осиновский ул.</w:t>
            </w:r>
            <w:r>
              <w:rPr>
                <w:sz w:val="22"/>
                <w:szCs w:val="22"/>
              </w:rPr>
              <w:t xml:space="preserve"> </w:t>
            </w:r>
            <w:r w:rsidRPr="003725AD">
              <w:rPr>
                <w:sz w:val="22"/>
                <w:szCs w:val="22"/>
              </w:rPr>
              <w:t>Молодежная 24</w:t>
            </w:r>
          </w:p>
        </w:tc>
        <w:tc>
          <w:tcPr>
            <w:tcW w:w="2064" w:type="dxa"/>
            <w:tcBorders>
              <w:top w:val="single" w:sz="8" w:space="0" w:color="auto"/>
              <w:left w:val="single" w:sz="8" w:space="0" w:color="auto"/>
              <w:bottom w:val="single" w:sz="8" w:space="0" w:color="auto"/>
              <w:right w:val="single" w:sz="8" w:space="0" w:color="auto"/>
            </w:tcBorders>
          </w:tcPr>
          <w:p w14:paraId="74637E66" w14:textId="44F0D17C" w:rsidR="00DB6DD7" w:rsidRPr="00BD012B" w:rsidRDefault="003725AD" w:rsidP="00DB6DD7">
            <w:pPr>
              <w:autoSpaceDE w:val="0"/>
              <w:autoSpaceDN w:val="0"/>
              <w:adjustRightInd w:val="0"/>
              <w:jc w:val="center"/>
              <w:rPr>
                <w:rFonts w:eastAsia="Calibri"/>
                <w:color w:val="000000"/>
                <w:sz w:val="22"/>
                <w:szCs w:val="22"/>
                <w:lang w:eastAsia="en-US"/>
              </w:rPr>
            </w:pPr>
            <w:r>
              <w:rPr>
                <w:sz w:val="22"/>
                <w:szCs w:val="22"/>
              </w:rPr>
              <w:t>Состояние удовлетворительное</w:t>
            </w:r>
          </w:p>
        </w:tc>
        <w:tc>
          <w:tcPr>
            <w:tcW w:w="1328" w:type="dxa"/>
            <w:tcBorders>
              <w:top w:val="single" w:sz="8" w:space="0" w:color="auto"/>
              <w:left w:val="single" w:sz="8" w:space="0" w:color="auto"/>
              <w:bottom w:val="single" w:sz="8" w:space="0" w:color="auto"/>
              <w:right w:val="single" w:sz="8" w:space="0" w:color="auto"/>
            </w:tcBorders>
            <w:vAlign w:val="center"/>
          </w:tcPr>
          <w:p w14:paraId="27F5079E" w14:textId="3E0C436F"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w:t>
            </w:r>
          </w:p>
        </w:tc>
        <w:tc>
          <w:tcPr>
            <w:tcW w:w="2299" w:type="dxa"/>
            <w:tcBorders>
              <w:top w:val="single" w:sz="8" w:space="0" w:color="auto"/>
              <w:left w:val="single" w:sz="8" w:space="0" w:color="auto"/>
              <w:bottom w:val="single" w:sz="8" w:space="0" w:color="auto"/>
              <w:right w:val="single" w:sz="8" w:space="0" w:color="auto"/>
            </w:tcBorders>
            <w:vAlign w:val="center"/>
          </w:tcPr>
          <w:p w14:paraId="7E31F5E9" w14:textId="6CCEE298" w:rsidR="00DB6DD7" w:rsidRPr="00BD012B" w:rsidRDefault="00DB6DD7" w:rsidP="00DB6DD7">
            <w:pPr>
              <w:autoSpaceDE w:val="0"/>
              <w:autoSpaceDN w:val="0"/>
              <w:adjustRightInd w:val="0"/>
              <w:jc w:val="center"/>
              <w:rPr>
                <w:rFonts w:eastAsia="Calibri"/>
                <w:color w:val="000000"/>
                <w:sz w:val="22"/>
                <w:szCs w:val="22"/>
                <w:lang w:eastAsia="en-US"/>
              </w:rPr>
            </w:pPr>
            <w:r w:rsidRPr="00BD012B">
              <w:rPr>
                <w:sz w:val="22"/>
                <w:szCs w:val="22"/>
                <w:lang w:eastAsia="en-US"/>
              </w:rPr>
              <w:t>1950 кв.м / 1000 чел.</w:t>
            </w:r>
          </w:p>
        </w:tc>
        <w:tc>
          <w:tcPr>
            <w:tcW w:w="2432" w:type="dxa"/>
            <w:tcBorders>
              <w:top w:val="single" w:sz="8" w:space="0" w:color="auto"/>
              <w:left w:val="single" w:sz="8" w:space="0" w:color="auto"/>
              <w:bottom w:val="single" w:sz="8" w:space="0" w:color="auto"/>
              <w:right w:val="single" w:sz="8" w:space="0" w:color="auto"/>
            </w:tcBorders>
            <w:vAlign w:val="center"/>
          </w:tcPr>
          <w:p w14:paraId="5DB3F0B7" w14:textId="57D7CF70"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tcPr>
          <w:p w14:paraId="5B268D19" w14:textId="0D3DDD06"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Размещение не требуется</w:t>
            </w:r>
          </w:p>
        </w:tc>
      </w:tr>
      <w:tr w:rsidR="003725AD" w:rsidRPr="00BD012B" w14:paraId="7BEB8BD6" w14:textId="77777777" w:rsidTr="001D17AD">
        <w:trPr>
          <w:jc w:val="center"/>
        </w:trPr>
        <w:tc>
          <w:tcPr>
            <w:tcW w:w="2141" w:type="dxa"/>
            <w:tcBorders>
              <w:top w:val="single" w:sz="8" w:space="0" w:color="auto"/>
              <w:left w:val="single" w:sz="8" w:space="0" w:color="auto"/>
              <w:bottom w:val="single" w:sz="8" w:space="0" w:color="auto"/>
              <w:right w:val="single" w:sz="8" w:space="0" w:color="auto"/>
            </w:tcBorders>
            <w:hideMark/>
          </w:tcPr>
          <w:p w14:paraId="11960117" w14:textId="3529752C" w:rsidR="003725AD" w:rsidRPr="00BD012B" w:rsidRDefault="003725AD" w:rsidP="003725AD">
            <w:pPr>
              <w:jc w:val="center"/>
              <w:rPr>
                <w:b/>
                <w:bCs/>
                <w:sz w:val="22"/>
                <w:szCs w:val="22"/>
              </w:rPr>
            </w:pPr>
            <w:r w:rsidRPr="00BD012B">
              <w:rPr>
                <w:b/>
                <w:bCs/>
                <w:sz w:val="22"/>
                <w:szCs w:val="22"/>
              </w:rPr>
              <w:t>Спортивный зал</w:t>
            </w:r>
          </w:p>
        </w:tc>
        <w:tc>
          <w:tcPr>
            <w:tcW w:w="1684" w:type="dxa"/>
            <w:tcBorders>
              <w:top w:val="single" w:sz="8" w:space="0" w:color="auto"/>
              <w:left w:val="single" w:sz="8" w:space="0" w:color="auto"/>
              <w:bottom w:val="single" w:sz="8" w:space="0" w:color="auto"/>
              <w:right w:val="single" w:sz="8" w:space="0" w:color="auto"/>
            </w:tcBorders>
          </w:tcPr>
          <w:p w14:paraId="42B49890" w14:textId="77ED000B" w:rsidR="003725AD" w:rsidRPr="00BD012B" w:rsidRDefault="003725AD" w:rsidP="003725AD">
            <w:pPr>
              <w:autoSpaceDE w:val="0"/>
              <w:autoSpaceDN w:val="0"/>
              <w:adjustRightInd w:val="0"/>
              <w:jc w:val="center"/>
              <w:rPr>
                <w:sz w:val="22"/>
                <w:szCs w:val="22"/>
              </w:rPr>
            </w:pPr>
            <w:r w:rsidRPr="008E7647">
              <w:rPr>
                <w:rFonts w:eastAsia="Calibri"/>
                <w:color w:val="000000"/>
                <w:sz w:val="22"/>
                <w:szCs w:val="22"/>
                <w:lang w:eastAsia="en-US"/>
              </w:rPr>
              <w:t>–</w:t>
            </w:r>
          </w:p>
        </w:tc>
        <w:tc>
          <w:tcPr>
            <w:tcW w:w="2064" w:type="dxa"/>
            <w:tcBorders>
              <w:top w:val="single" w:sz="8" w:space="0" w:color="auto"/>
              <w:left w:val="single" w:sz="8" w:space="0" w:color="auto"/>
              <w:bottom w:val="single" w:sz="8" w:space="0" w:color="auto"/>
              <w:right w:val="single" w:sz="8" w:space="0" w:color="auto"/>
            </w:tcBorders>
          </w:tcPr>
          <w:p w14:paraId="254D918C" w14:textId="5A27A35A" w:rsidR="003725AD" w:rsidRPr="00BD012B" w:rsidRDefault="003725AD" w:rsidP="003725AD">
            <w:pPr>
              <w:autoSpaceDE w:val="0"/>
              <w:autoSpaceDN w:val="0"/>
              <w:adjustRightInd w:val="0"/>
              <w:jc w:val="center"/>
              <w:rPr>
                <w:rFonts w:eastAsia="Calibri"/>
                <w:color w:val="000000"/>
                <w:sz w:val="22"/>
                <w:szCs w:val="22"/>
                <w:lang w:eastAsia="en-US"/>
              </w:rPr>
            </w:pPr>
            <w:r w:rsidRPr="008E7647">
              <w:rPr>
                <w:rFonts w:eastAsia="Calibri"/>
                <w:color w:val="000000"/>
                <w:sz w:val="22"/>
                <w:szCs w:val="22"/>
                <w:lang w:eastAsia="en-US"/>
              </w:rPr>
              <w:t>–</w:t>
            </w:r>
          </w:p>
        </w:tc>
        <w:tc>
          <w:tcPr>
            <w:tcW w:w="1328" w:type="dxa"/>
            <w:tcBorders>
              <w:top w:val="single" w:sz="8" w:space="0" w:color="auto"/>
              <w:left w:val="single" w:sz="8" w:space="0" w:color="auto"/>
              <w:bottom w:val="single" w:sz="8" w:space="0" w:color="auto"/>
              <w:right w:val="single" w:sz="8" w:space="0" w:color="auto"/>
            </w:tcBorders>
            <w:vAlign w:val="center"/>
            <w:hideMark/>
          </w:tcPr>
          <w:p w14:paraId="2BD57B68" w14:textId="37B20D39" w:rsidR="003725AD" w:rsidRPr="00BD012B" w:rsidRDefault="003725AD" w:rsidP="003725AD">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w:t>
            </w:r>
          </w:p>
        </w:tc>
        <w:tc>
          <w:tcPr>
            <w:tcW w:w="2299" w:type="dxa"/>
            <w:tcBorders>
              <w:top w:val="single" w:sz="8" w:space="0" w:color="auto"/>
              <w:left w:val="single" w:sz="8" w:space="0" w:color="auto"/>
              <w:bottom w:val="single" w:sz="8" w:space="0" w:color="auto"/>
              <w:right w:val="single" w:sz="8" w:space="0" w:color="auto"/>
            </w:tcBorders>
            <w:vAlign w:val="center"/>
            <w:hideMark/>
          </w:tcPr>
          <w:p w14:paraId="37EC0C90" w14:textId="77777777" w:rsidR="003725AD" w:rsidRPr="00BD012B" w:rsidRDefault="003725AD" w:rsidP="003725AD">
            <w:pPr>
              <w:autoSpaceDE w:val="0"/>
              <w:autoSpaceDN w:val="0"/>
              <w:adjustRightInd w:val="0"/>
              <w:jc w:val="center"/>
              <w:rPr>
                <w:sz w:val="22"/>
                <w:szCs w:val="22"/>
                <w:lang w:eastAsia="en-US"/>
              </w:rPr>
            </w:pPr>
            <w:r w:rsidRPr="00BD012B">
              <w:rPr>
                <w:rFonts w:eastAsia="Calibri"/>
                <w:color w:val="000000"/>
                <w:sz w:val="22"/>
                <w:szCs w:val="22"/>
                <w:lang w:eastAsia="en-US"/>
              </w:rPr>
              <w:t>70 кв.м. площади пола на 1 тыс. человек</w:t>
            </w:r>
          </w:p>
        </w:tc>
        <w:tc>
          <w:tcPr>
            <w:tcW w:w="2432" w:type="dxa"/>
            <w:tcBorders>
              <w:top w:val="single" w:sz="8" w:space="0" w:color="auto"/>
              <w:left w:val="single" w:sz="8" w:space="0" w:color="auto"/>
              <w:bottom w:val="single" w:sz="8" w:space="0" w:color="auto"/>
              <w:right w:val="single" w:sz="8" w:space="0" w:color="auto"/>
            </w:tcBorders>
            <w:vAlign w:val="center"/>
            <w:hideMark/>
          </w:tcPr>
          <w:p w14:paraId="75AACA99" w14:textId="77777777" w:rsidR="003725AD" w:rsidRPr="00BD012B" w:rsidRDefault="003725AD" w:rsidP="003725AD">
            <w:pPr>
              <w:autoSpaceDE w:val="0"/>
              <w:autoSpaceDN w:val="0"/>
              <w:adjustRightInd w:val="0"/>
              <w:jc w:val="center"/>
              <w:rPr>
                <w:sz w:val="22"/>
                <w:szCs w:val="22"/>
                <w:highlight w:val="yellow"/>
                <w:lang w:eastAsia="en-US"/>
              </w:rPr>
            </w:pPr>
            <w:r w:rsidRPr="00BD012B">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hideMark/>
          </w:tcPr>
          <w:p w14:paraId="342B4B11" w14:textId="5A323FB7" w:rsidR="003725AD" w:rsidRPr="00BD012B" w:rsidRDefault="003725AD" w:rsidP="003725AD">
            <w:pPr>
              <w:autoSpaceDE w:val="0"/>
              <w:autoSpaceDN w:val="0"/>
              <w:adjustRightInd w:val="0"/>
              <w:jc w:val="center"/>
              <w:rPr>
                <w:rFonts w:eastAsia="Calibri"/>
                <w:color w:val="000000"/>
                <w:sz w:val="22"/>
                <w:szCs w:val="22"/>
                <w:highlight w:val="yellow"/>
                <w:lang w:eastAsia="en-US"/>
              </w:rPr>
            </w:pPr>
            <w:r w:rsidRPr="00BD012B">
              <w:rPr>
                <w:rFonts w:eastAsia="Calibri"/>
                <w:color w:val="000000"/>
                <w:sz w:val="22"/>
                <w:szCs w:val="22"/>
                <w:lang w:eastAsia="en-US"/>
              </w:rPr>
              <w:t>Размещение не требуется</w:t>
            </w:r>
          </w:p>
        </w:tc>
      </w:tr>
      <w:tr w:rsidR="008B0DF8" w:rsidRPr="00BD012B" w14:paraId="103E15E8" w14:textId="77777777" w:rsidTr="00994010">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16608795" w14:textId="77777777" w:rsidR="008B0DF8" w:rsidRPr="00BD012B" w:rsidRDefault="008B0DF8" w:rsidP="008B0DF8">
            <w:pPr>
              <w:keepNext/>
              <w:autoSpaceDE w:val="0"/>
              <w:autoSpaceDN w:val="0"/>
              <w:adjustRightInd w:val="0"/>
              <w:jc w:val="center"/>
              <w:rPr>
                <w:rFonts w:eastAsia="Calibri"/>
                <w:b/>
                <w:color w:val="000000"/>
                <w:sz w:val="22"/>
                <w:szCs w:val="22"/>
                <w:highlight w:val="yellow"/>
                <w:lang w:eastAsia="en-US"/>
              </w:rPr>
            </w:pPr>
            <w:r w:rsidRPr="00BD012B">
              <w:rPr>
                <w:rFonts w:eastAsia="Calibri"/>
                <w:b/>
                <w:color w:val="000000"/>
                <w:sz w:val="22"/>
                <w:szCs w:val="22"/>
                <w:lang w:eastAsia="en-US"/>
              </w:rPr>
              <w:t>Учреждения культуры</w:t>
            </w:r>
          </w:p>
        </w:tc>
      </w:tr>
      <w:tr w:rsidR="00DB6DD7" w:rsidRPr="00BD012B" w14:paraId="71A49EE1" w14:textId="77777777" w:rsidTr="004E3BB1">
        <w:trPr>
          <w:jc w:val="center"/>
        </w:trPr>
        <w:tc>
          <w:tcPr>
            <w:tcW w:w="2141" w:type="dxa"/>
            <w:tcBorders>
              <w:top w:val="single" w:sz="8" w:space="0" w:color="auto"/>
              <w:left w:val="single" w:sz="8" w:space="0" w:color="auto"/>
              <w:bottom w:val="single" w:sz="8" w:space="0" w:color="auto"/>
              <w:right w:val="single" w:sz="8" w:space="0" w:color="auto"/>
            </w:tcBorders>
          </w:tcPr>
          <w:p w14:paraId="38DB104A" w14:textId="425F5CFD" w:rsidR="00DB6DD7" w:rsidRPr="00BD012B" w:rsidRDefault="00DB6DD7" w:rsidP="00DB6DD7">
            <w:pPr>
              <w:jc w:val="center"/>
              <w:rPr>
                <w:b/>
                <w:bCs/>
                <w:sz w:val="22"/>
                <w:szCs w:val="22"/>
              </w:rPr>
            </w:pPr>
            <w:proofErr w:type="spellStart"/>
            <w:r w:rsidRPr="00BD012B">
              <w:rPr>
                <w:b/>
                <w:bCs/>
                <w:sz w:val="22"/>
                <w:szCs w:val="22"/>
              </w:rPr>
              <w:t>МКУК</w:t>
            </w:r>
            <w:proofErr w:type="spellEnd"/>
            <w:r w:rsidRPr="00BD012B">
              <w:rPr>
                <w:b/>
                <w:bCs/>
                <w:sz w:val="22"/>
                <w:szCs w:val="22"/>
              </w:rPr>
              <w:t xml:space="preserve"> </w:t>
            </w:r>
            <w:r w:rsidR="00B0728C">
              <w:rPr>
                <w:b/>
                <w:bCs/>
                <w:sz w:val="22"/>
                <w:szCs w:val="22"/>
              </w:rPr>
              <w:t>Осиновский</w:t>
            </w:r>
            <w:r w:rsidRPr="00BD012B">
              <w:rPr>
                <w:b/>
                <w:bCs/>
                <w:sz w:val="22"/>
                <w:szCs w:val="22"/>
              </w:rPr>
              <w:t xml:space="preserve"> КДЦ</w:t>
            </w:r>
          </w:p>
        </w:tc>
        <w:tc>
          <w:tcPr>
            <w:tcW w:w="1684" w:type="dxa"/>
            <w:tcBorders>
              <w:top w:val="single" w:sz="8" w:space="0" w:color="auto"/>
              <w:left w:val="single" w:sz="8" w:space="0" w:color="auto"/>
              <w:bottom w:val="single" w:sz="8" w:space="0" w:color="auto"/>
              <w:right w:val="single" w:sz="8" w:space="0" w:color="auto"/>
            </w:tcBorders>
          </w:tcPr>
          <w:p w14:paraId="470CCAC3" w14:textId="44707F68" w:rsidR="00DB6DD7" w:rsidRPr="00BD012B" w:rsidRDefault="00084458" w:rsidP="00DB6DD7">
            <w:pPr>
              <w:autoSpaceDE w:val="0"/>
              <w:autoSpaceDN w:val="0"/>
              <w:adjustRightInd w:val="0"/>
              <w:jc w:val="center"/>
              <w:rPr>
                <w:sz w:val="22"/>
                <w:szCs w:val="22"/>
              </w:rPr>
            </w:pPr>
            <w:r w:rsidRPr="00084458">
              <w:rPr>
                <w:sz w:val="22"/>
                <w:szCs w:val="22"/>
              </w:rPr>
              <w:t>п.</w:t>
            </w:r>
            <w:r w:rsidR="00685828">
              <w:rPr>
                <w:sz w:val="22"/>
                <w:szCs w:val="22"/>
              </w:rPr>
              <w:t xml:space="preserve"> </w:t>
            </w:r>
            <w:r w:rsidRPr="00084458">
              <w:rPr>
                <w:sz w:val="22"/>
                <w:szCs w:val="22"/>
              </w:rPr>
              <w:t>Осиновский ул.</w:t>
            </w:r>
            <w:r w:rsidR="00685828">
              <w:rPr>
                <w:sz w:val="22"/>
                <w:szCs w:val="22"/>
              </w:rPr>
              <w:t xml:space="preserve"> </w:t>
            </w:r>
            <w:r w:rsidRPr="00084458">
              <w:rPr>
                <w:sz w:val="22"/>
                <w:szCs w:val="22"/>
              </w:rPr>
              <w:t>Молодежная 24</w:t>
            </w:r>
          </w:p>
        </w:tc>
        <w:tc>
          <w:tcPr>
            <w:tcW w:w="2064" w:type="dxa"/>
            <w:tcBorders>
              <w:top w:val="single" w:sz="8" w:space="0" w:color="auto"/>
              <w:left w:val="single" w:sz="8" w:space="0" w:color="auto"/>
              <w:bottom w:val="single" w:sz="8" w:space="0" w:color="auto"/>
              <w:right w:val="single" w:sz="8" w:space="0" w:color="auto"/>
            </w:tcBorders>
            <w:vAlign w:val="center"/>
          </w:tcPr>
          <w:p w14:paraId="50CB798C" w14:textId="312BA942" w:rsidR="00DB6DD7" w:rsidRPr="00BD012B" w:rsidRDefault="00DB6DD7" w:rsidP="00DB6DD7">
            <w:pPr>
              <w:autoSpaceDE w:val="0"/>
              <w:autoSpaceDN w:val="0"/>
              <w:adjustRightInd w:val="0"/>
              <w:jc w:val="center"/>
              <w:rPr>
                <w:rFonts w:eastAsia="Calibri"/>
                <w:color w:val="000000"/>
                <w:sz w:val="22"/>
                <w:szCs w:val="22"/>
                <w:lang w:eastAsia="en-US"/>
              </w:rPr>
            </w:pPr>
            <w:r w:rsidRPr="00BD012B">
              <w:rPr>
                <w:sz w:val="22"/>
                <w:szCs w:val="22"/>
              </w:rPr>
              <w:t>Год постройки -</w:t>
            </w:r>
            <w:r w:rsidR="00685828">
              <w:rPr>
                <w:sz w:val="22"/>
                <w:szCs w:val="22"/>
              </w:rPr>
              <w:t>1980</w:t>
            </w:r>
            <w:r w:rsidRPr="00BD012B">
              <w:rPr>
                <w:sz w:val="22"/>
                <w:szCs w:val="22"/>
              </w:rPr>
              <w:t xml:space="preserve"> г.</w:t>
            </w:r>
          </w:p>
        </w:tc>
        <w:tc>
          <w:tcPr>
            <w:tcW w:w="1328" w:type="dxa"/>
            <w:tcBorders>
              <w:top w:val="single" w:sz="8" w:space="0" w:color="auto"/>
              <w:left w:val="single" w:sz="8" w:space="0" w:color="auto"/>
              <w:bottom w:val="single" w:sz="8" w:space="0" w:color="auto"/>
              <w:right w:val="single" w:sz="8" w:space="0" w:color="auto"/>
            </w:tcBorders>
            <w:vAlign w:val="center"/>
          </w:tcPr>
          <w:p w14:paraId="2902E07A" w14:textId="290298D6" w:rsidR="00DB6DD7" w:rsidRPr="00BD012B" w:rsidRDefault="00DB6DD7" w:rsidP="00DB6DD7">
            <w:pPr>
              <w:autoSpaceDE w:val="0"/>
              <w:autoSpaceDN w:val="0"/>
              <w:adjustRightInd w:val="0"/>
              <w:jc w:val="center"/>
              <w:rPr>
                <w:sz w:val="22"/>
                <w:szCs w:val="22"/>
                <w:lang w:eastAsia="en-US"/>
              </w:rPr>
            </w:pPr>
            <w:r w:rsidRPr="00BD012B">
              <w:rPr>
                <w:rFonts w:eastAsia="Calibri"/>
                <w:sz w:val="22"/>
                <w:szCs w:val="22"/>
                <w:lang w:eastAsia="en-US"/>
              </w:rPr>
              <w:t xml:space="preserve">Вместимость </w:t>
            </w:r>
            <w:r w:rsidR="00685828">
              <w:rPr>
                <w:rFonts w:eastAsia="Calibri"/>
                <w:sz w:val="22"/>
                <w:szCs w:val="22"/>
                <w:lang w:eastAsia="en-US"/>
              </w:rPr>
              <w:t>250</w:t>
            </w:r>
            <w:r w:rsidRPr="00BD012B">
              <w:rPr>
                <w:rFonts w:eastAsia="Calibri"/>
                <w:sz w:val="22"/>
                <w:szCs w:val="22"/>
                <w:lang w:eastAsia="en-US"/>
              </w:rPr>
              <w:t xml:space="preserve"> чел.</w:t>
            </w:r>
          </w:p>
        </w:tc>
        <w:tc>
          <w:tcPr>
            <w:tcW w:w="2299" w:type="dxa"/>
            <w:tcBorders>
              <w:top w:val="single" w:sz="8" w:space="0" w:color="auto"/>
              <w:left w:val="single" w:sz="8" w:space="0" w:color="auto"/>
              <w:bottom w:val="single" w:sz="8" w:space="0" w:color="auto"/>
              <w:right w:val="single" w:sz="8" w:space="0" w:color="auto"/>
            </w:tcBorders>
            <w:vAlign w:val="center"/>
            <w:hideMark/>
          </w:tcPr>
          <w:p w14:paraId="6E6A8262" w14:textId="7C7293C7"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50 кв.м / 1000 чел.</w:t>
            </w:r>
          </w:p>
        </w:tc>
        <w:tc>
          <w:tcPr>
            <w:tcW w:w="2432" w:type="dxa"/>
            <w:tcBorders>
              <w:top w:val="single" w:sz="8" w:space="0" w:color="auto"/>
              <w:left w:val="single" w:sz="8" w:space="0" w:color="auto"/>
              <w:bottom w:val="single" w:sz="8" w:space="0" w:color="auto"/>
              <w:right w:val="single" w:sz="8" w:space="0" w:color="auto"/>
            </w:tcBorders>
            <w:vAlign w:val="center"/>
            <w:hideMark/>
          </w:tcPr>
          <w:p w14:paraId="0718D02F" w14:textId="77777777"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hideMark/>
          </w:tcPr>
          <w:p w14:paraId="5DF741D0" w14:textId="77777777"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Размещение не требуется</w:t>
            </w:r>
          </w:p>
        </w:tc>
      </w:tr>
      <w:tr w:rsidR="00685828" w:rsidRPr="00BD012B" w14:paraId="5FCC4E89" w14:textId="77777777" w:rsidTr="0003588A">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440E1700" w14:textId="352CB828" w:rsidR="00685828" w:rsidRPr="00BD012B" w:rsidRDefault="00685828" w:rsidP="00685828">
            <w:pPr>
              <w:jc w:val="center"/>
              <w:rPr>
                <w:b/>
                <w:sz w:val="22"/>
                <w:szCs w:val="22"/>
              </w:rPr>
            </w:pPr>
            <w:proofErr w:type="spellStart"/>
            <w:r w:rsidRPr="00BD012B">
              <w:rPr>
                <w:b/>
                <w:bCs/>
                <w:sz w:val="22"/>
                <w:szCs w:val="22"/>
              </w:rPr>
              <w:t>МКУК</w:t>
            </w:r>
            <w:proofErr w:type="spellEnd"/>
            <w:r w:rsidRPr="00BD012B">
              <w:rPr>
                <w:b/>
                <w:bCs/>
                <w:sz w:val="22"/>
                <w:szCs w:val="22"/>
              </w:rPr>
              <w:t xml:space="preserve"> «Чулымская централизованная библиотечная система» </w:t>
            </w:r>
            <w:r>
              <w:rPr>
                <w:b/>
                <w:bCs/>
                <w:sz w:val="22"/>
                <w:szCs w:val="22"/>
              </w:rPr>
              <w:t>Осиновская</w:t>
            </w:r>
            <w:r w:rsidRPr="00BD012B">
              <w:rPr>
                <w:b/>
                <w:bCs/>
                <w:sz w:val="22"/>
                <w:szCs w:val="22"/>
              </w:rPr>
              <w:t xml:space="preserve"> сельская библиотека</w:t>
            </w:r>
          </w:p>
        </w:tc>
        <w:tc>
          <w:tcPr>
            <w:tcW w:w="1684" w:type="dxa"/>
            <w:tcBorders>
              <w:top w:val="single" w:sz="8" w:space="0" w:color="auto"/>
              <w:left w:val="single" w:sz="8" w:space="0" w:color="auto"/>
              <w:bottom w:val="single" w:sz="8" w:space="0" w:color="auto"/>
              <w:right w:val="single" w:sz="8" w:space="0" w:color="auto"/>
            </w:tcBorders>
          </w:tcPr>
          <w:p w14:paraId="6B952D92" w14:textId="2CDE6D3F" w:rsidR="00685828" w:rsidRPr="00BD012B" w:rsidRDefault="00685828" w:rsidP="00685828">
            <w:pPr>
              <w:autoSpaceDE w:val="0"/>
              <w:autoSpaceDN w:val="0"/>
              <w:adjustRightInd w:val="0"/>
              <w:jc w:val="center"/>
              <w:rPr>
                <w:sz w:val="22"/>
                <w:szCs w:val="22"/>
              </w:rPr>
            </w:pPr>
            <w:r w:rsidRPr="00084458">
              <w:rPr>
                <w:sz w:val="22"/>
                <w:szCs w:val="22"/>
              </w:rPr>
              <w:t>п.</w:t>
            </w:r>
            <w:r>
              <w:rPr>
                <w:sz w:val="22"/>
                <w:szCs w:val="22"/>
              </w:rPr>
              <w:t xml:space="preserve"> </w:t>
            </w:r>
            <w:r w:rsidRPr="00084458">
              <w:rPr>
                <w:sz w:val="22"/>
                <w:szCs w:val="22"/>
              </w:rPr>
              <w:t>Осиновский ул.</w:t>
            </w:r>
            <w:r>
              <w:rPr>
                <w:sz w:val="22"/>
                <w:szCs w:val="22"/>
              </w:rPr>
              <w:t xml:space="preserve"> </w:t>
            </w:r>
            <w:r w:rsidRPr="00084458">
              <w:rPr>
                <w:sz w:val="22"/>
                <w:szCs w:val="22"/>
              </w:rPr>
              <w:t>Молодежная 24</w:t>
            </w:r>
          </w:p>
        </w:tc>
        <w:tc>
          <w:tcPr>
            <w:tcW w:w="2064" w:type="dxa"/>
            <w:tcBorders>
              <w:top w:val="single" w:sz="8" w:space="0" w:color="auto"/>
              <w:left w:val="single" w:sz="8" w:space="0" w:color="auto"/>
              <w:bottom w:val="single" w:sz="8" w:space="0" w:color="auto"/>
              <w:right w:val="single" w:sz="8" w:space="0" w:color="auto"/>
            </w:tcBorders>
            <w:vAlign w:val="center"/>
          </w:tcPr>
          <w:p w14:paraId="55023153" w14:textId="1CFA2CC4" w:rsidR="00685828" w:rsidRPr="00BD012B" w:rsidRDefault="00685828" w:rsidP="00685828">
            <w:pPr>
              <w:autoSpaceDE w:val="0"/>
              <w:autoSpaceDN w:val="0"/>
              <w:adjustRightInd w:val="0"/>
              <w:jc w:val="center"/>
              <w:rPr>
                <w:sz w:val="22"/>
                <w:szCs w:val="22"/>
              </w:rPr>
            </w:pPr>
            <w:r w:rsidRPr="00BD012B">
              <w:rPr>
                <w:sz w:val="22"/>
                <w:szCs w:val="22"/>
              </w:rPr>
              <w:t>Год постройки -</w:t>
            </w:r>
            <w:r>
              <w:rPr>
                <w:sz w:val="22"/>
                <w:szCs w:val="22"/>
              </w:rPr>
              <w:t>1980</w:t>
            </w:r>
            <w:r w:rsidRPr="00BD012B">
              <w:rPr>
                <w:sz w:val="22"/>
                <w:szCs w:val="22"/>
              </w:rPr>
              <w:t xml:space="preserve"> г.</w:t>
            </w:r>
          </w:p>
        </w:tc>
        <w:tc>
          <w:tcPr>
            <w:tcW w:w="1328" w:type="dxa"/>
            <w:tcBorders>
              <w:top w:val="single" w:sz="8" w:space="0" w:color="auto"/>
              <w:left w:val="single" w:sz="8" w:space="0" w:color="auto"/>
              <w:bottom w:val="single" w:sz="8" w:space="0" w:color="auto"/>
              <w:right w:val="single" w:sz="8" w:space="0" w:color="auto"/>
            </w:tcBorders>
            <w:vAlign w:val="center"/>
          </w:tcPr>
          <w:p w14:paraId="502B1D96" w14:textId="4DBB0772" w:rsidR="00685828" w:rsidRPr="00BD012B" w:rsidRDefault="00685828" w:rsidP="00685828">
            <w:pPr>
              <w:autoSpaceDE w:val="0"/>
              <w:autoSpaceDN w:val="0"/>
              <w:adjustRightInd w:val="0"/>
              <w:jc w:val="center"/>
              <w:rPr>
                <w:rFonts w:eastAsia="Calibri"/>
                <w:sz w:val="22"/>
                <w:szCs w:val="22"/>
                <w:lang w:eastAsia="en-US"/>
              </w:rPr>
            </w:pPr>
            <w:r w:rsidRPr="00BD012B">
              <w:rPr>
                <w:rFonts w:eastAsia="Calibri"/>
                <w:sz w:val="22"/>
                <w:szCs w:val="22"/>
                <w:lang w:eastAsia="en-US"/>
              </w:rPr>
              <w:t>Вместимость 10 чел.</w:t>
            </w:r>
          </w:p>
        </w:tc>
        <w:tc>
          <w:tcPr>
            <w:tcW w:w="2299" w:type="dxa"/>
            <w:tcBorders>
              <w:top w:val="single" w:sz="8" w:space="0" w:color="auto"/>
              <w:left w:val="single" w:sz="8" w:space="0" w:color="auto"/>
              <w:bottom w:val="single" w:sz="8" w:space="0" w:color="auto"/>
              <w:right w:val="single" w:sz="8" w:space="0" w:color="auto"/>
            </w:tcBorders>
            <w:vAlign w:val="center"/>
          </w:tcPr>
          <w:p w14:paraId="211AD491" w14:textId="1F9606F9" w:rsidR="00685828" w:rsidRPr="00BD012B" w:rsidRDefault="00685828" w:rsidP="00685828">
            <w:pPr>
              <w:autoSpaceDE w:val="0"/>
              <w:autoSpaceDN w:val="0"/>
              <w:adjustRightInd w:val="0"/>
              <w:jc w:val="center"/>
              <w:rPr>
                <w:sz w:val="22"/>
                <w:szCs w:val="22"/>
                <w:lang w:eastAsia="en-US"/>
              </w:rPr>
            </w:pPr>
            <w:r w:rsidRPr="00BD012B">
              <w:rPr>
                <w:sz w:val="22"/>
                <w:szCs w:val="22"/>
                <w:lang w:eastAsia="en-US"/>
              </w:rPr>
              <w:t>50 кв.м / 1000 чел.</w:t>
            </w:r>
          </w:p>
        </w:tc>
        <w:tc>
          <w:tcPr>
            <w:tcW w:w="2432" w:type="dxa"/>
            <w:tcBorders>
              <w:top w:val="single" w:sz="8" w:space="0" w:color="auto"/>
              <w:left w:val="single" w:sz="8" w:space="0" w:color="auto"/>
              <w:bottom w:val="single" w:sz="8" w:space="0" w:color="auto"/>
              <w:right w:val="single" w:sz="8" w:space="0" w:color="auto"/>
            </w:tcBorders>
            <w:vAlign w:val="center"/>
          </w:tcPr>
          <w:p w14:paraId="1D5986AF" w14:textId="683ABD6C" w:rsidR="00685828" w:rsidRPr="00BD012B" w:rsidRDefault="00685828" w:rsidP="00685828">
            <w:pPr>
              <w:autoSpaceDE w:val="0"/>
              <w:autoSpaceDN w:val="0"/>
              <w:adjustRightInd w:val="0"/>
              <w:jc w:val="center"/>
              <w:rPr>
                <w:sz w:val="22"/>
                <w:szCs w:val="22"/>
                <w:lang w:eastAsia="en-US"/>
              </w:rPr>
            </w:pPr>
            <w:r w:rsidRPr="00BD012B">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0E90B068" w14:textId="3081CCF9" w:rsidR="00685828" w:rsidRPr="00BD012B" w:rsidRDefault="00685828" w:rsidP="00685828">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Размещение не требуется</w:t>
            </w:r>
          </w:p>
        </w:tc>
      </w:tr>
      <w:tr w:rsidR="008B0DF8" w:rsidRPr="00BD012B" w14:paraId="6E08E455" w14:textId="77777777" w:rsidTr="00994010">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3F9263BB" w14:textId="77777777" w:rsidR="008B0DF8" w:rsidRPr="00BD012B" w:rsidRDefault="008B0DF8" w:rsidP="008B0DF8">
            <w:pPr>
              <w:keepNext/>
              <w:autoSpaceDE w:val="0"/>
              <w:autoSpaceDN w:val="0"/>
              <w:adjustRightInd w:val="0"/>
              <w:jc w:val="center"/>
              <w:rPr>
                <w:rFonts w:eastAsia="Calibri"/>
                <w:b/>
                <w:color w:val="000000"/>
                <w:sz w:val="22"/>
                <w:szCs w:val="22"/>
                <w:highlight w:val="yellow"/>
                <w:lang w:eastAsia="en-US"/>
              </w:rPr>
            </w:pPr>
            <w:r w:rsidRPr="00BD012B">
              <w:rPr>
                <w:rFonts w:eastAsia="Calibri"/>
                <w:b/>
                <w:color w:val="000000"/>
                <w:sz w:val="22"/>
                <w:szCs w:val="22"/>
                <w:lang w:eastAsia="en-US"/>
              </w:rPr>
              <w:t>Объекты торговли</w:t>
            </w:r>
          </w:p>
        </w:tc>
      </w:tr>
      <w:tr w:rsidR="00BD012B" w:rsidRPr="00BD012B" w14:paraId="706A2082" w14:textId="77777777" w:rsidTr="00BD5410">
        <w:trPr>
          <w:jc w:val="center"/>
        </w:trPr>
        <w:tc>
          <w:tcPr>
            <w:tcW w:w="2141" w:type="dxa"/>
          </w:tcPr>
          <w:p w14:paraId="662C8431" w14:textId="7FD35E42" w:rsidR="00BD012B" w:rsidRPr="00BD012B" w:rsidRDefault="00685828" w:rsidP="00BD012B">
            <w:pPr>
              <w:jc w:val="center"/>
              <w:rPr>
                <w:b/>
                <w:sz w:val="22"/>
                <w:szCs w:val="22"/>
                <w:lang w:eastAsia="en-US"/>
              </w:rPr>
            </w:pPr>
            <w:r w:rsidRPr="00685828">
              <w:rPr>
                <w:b/>
                <w:sz w:val="22"/>
                <w:szCs w:val="22"/>
                <w:lang w:eastAsia="en-US"/>
              </w:rPr>
              <w:t>Универсальный</w:t>
            </w:r>
          </w:p>
        </w:tc>
        <w:tc>
          <w:tcPr>
            <w:tcW w:w="1684" w:type="dxa"/>
            <w:tcBorders>
              <w:top w:val="single" w:sz="8" w:space="0" w:color="auto"/>
              <w:left w:val="single" w:sz="8" w:space="0" w:color="auto"/>
              <w:bottom w:val="single" w:sz="8" w:space="0" w:color="auto"/>
              <w:right w:val="single" w:sz="8" w:space="0" w:color="auto"/>
            </w:tcBorders>
          </w:tcPr>
          <w:p w14:paraId="54D83A9E" w14:textId="56EAAFBD" w:rsidR="00BD012B" w:rsidRPr="00BD012B" w:rsidRDefault="00685828" w:rsidP="00BD012B">
            <w:pPr>
              <w:autoSpaceDE w:val="0"/>
              <w:autoSpaceDN w:val="0"/>
              <w:adjustRightInd w:val="0"/>
              <w:jc w:val="center"/>
              <w:rPr>
                <w:sz w:val="22"/>
                <w:szCs w:val="22"/>
                <w:lang w:eastAsia="en-US"/>
              </w:rPr>
            </w:pPr>
            <w:r>
              <w:rPr>
                <w:sz w:val="22"/>
                <w:szCs w:val="22"/>
              </w:rPr>
              <w:t>п</w:t>
            </w:r>
            <w:r w:rsidRPr="00685828">
              <w:rPr>
                <w:sz w:val="22"/>
                <w:szCs w:val="22"/>
              </w:rPr>
              <w:t>.</w:t>
            </w:r>
            <w:r>
              <w:rPr>
                <w:sz w:val="22"/>
                <w:szCs w:val="22"/>
              </w:rPr>
              <w:t xml:space="preserve"> </w:t>
            </w:r>
            <w:r w:rsidRPr="00685828">
              <w:rPr>
                <w:sz w:val="22"/>
                <w:szCs w:val="22"/>
              </w:rPr>
              <w:t>Осиновский ул.</w:t>
            </w:r>
            <w:r>
              <w:rPr>
                <w:sz w:val="22"/>
                <w:szCs w:val="22"/>
              </w:rPr>
              <w:t xml:space="preserve"> </w:t>
            </w:r>
            <w:r w:rsidRPr="00685828">
              <w:rPr>
                <w:sz w:val="22"/>
                <w:szCs w:val="22"/>
              </w:rPr>
              <w:t>Молодежная 5</w:t>
            </w:r>
          </w:p>
        </w:tc>
        <w:tc>
          <w:tcPr>
            <w:tcW w:w="2064" w:type="dxa"/>
            <w:tcBorders>
              <w:top w:val="single" w:sz="8" w:space="0" w:color="auto"/>
              <w:left w:val="single" w:sz="8" w:space="0" w:color="auto"/>
              <w:bottom w:val="single" w:sz="8" w:space="0" w:color="auto"/>
              <w:right w:val="single" w:sz="8" w:space="0" w:color="auto"/>
            </w:tcBorders>
          </w:tcPr>
          <w:p w14:paraId="064DB20B" w14:textId="50A2CBDB" w:rsidR="00BD012B" w:rsidRPr="00BD012B" w:rsidRDefault="00BD012B" w:rsidP="00BD012B">
            <w:pPr>
              <w:autoSpaceDE w:val="0"/>
              <w:autoSpaceDN w:val="0"/>
              <w:adjustRightInd w:val="0"/>
              <w:jc w:val="center"/>
              <w:rPr>
                <w:rFonts w:eastAsia="Calibri"/>
                <w:color w:val="000000"/>
                <w:sz w:val="22"/>
                <w:szCs w:val="22"/>
                <w:lang w:eastAsia="en-US"/>
              </w:rPr>
            </w:pPr>
            <w:r w:rsidRPr="00BD012B">
              <w:rPr>
                <w:sz w:val="22"/>
                <w:szCs w:val="22"/>
              </w:rPr>
              <w:t xml:space="preserve">Универсальный </w:t>
            </w:r>
            <w:proofErr w:type="spellStart"/>
            <w:r w:rsidRPr="00BD012B">
              <w:rPr>
                <w:sz w:val="22"/>
                <w:szCs w:val="22"/>
              </w:rPr>
              <w:t>минимаркет</w:t>
            </w:r>
            <w:proofErr w:type="spellEnd"/>
            <w:r w:rsidRPr="00BD012B">
              <w:rPr>
                <w:sz w:val="22"/>
                <w:szCs w:val="22"/>
              </w:rPr>
              <w:t>, торгующи</w:t>
            </w:r>
            <w:r w:rsidR="00685828">
              <w:rPr>
                <w:sz w:val="22"/>
                <w:szCs w:val="22"/>
              </w:rPr>
              <w:t>й</w:t>
            </w:r>
            <w:r w:rsidRPr="00BD012B">
              <w:rPr>
                <w:sz w:val="22"/>
                <w:szCs w:val="22"/>
              </w:rPr>
              <w:t xml:space="preserve"> широким ассортиментом товарных групп</w:t>
            </w:r>
          </w:p>
        </w:tc>
        <w:tc>
          <w:tcPr>
            <w:tcW w:w="1328" w:type="dxa"/>
            <w:tcBorders>
              <w:top w:val="single" w:sz="8" w:space="0" w:color="auto"/>
              <w:left w:val="single" w:sz="8" w:space="0" w:color="auto"/>
              <w:bottom w:val="single" w:sz="8" w:space="0" w:color="auto"/>
              <w:right w:val="single" w:sz="8" w:space="0" w:color="auto"/>
            </w:tcBorders>
            <w:vAlign w:val="center"/>
          </w:tcPr>
          <w:p w14:paraId="6DB40006" w14:textId="109ABCEF" w:rsidR="00BD012B" w:rsidRPr="00BD012B" w:rsidRDefault="00BD012B" w:rsidP="00BD012B">
            <w:pPr>
              <w:autoSpaceDE w:val="0"/>
              <w:autoSpaceDN w:val="0"/>
              <w:adjustRightInd w:val="0"/>
              <w:jc w:val="center"/>
              <w:rPr>
                <w:rFonts w:eastAsia="Calibri"/>
                <w:color w:val="000000"/>
                <w:sz w:val="22"/>
                <w:szCs w:val="22"/>
                <w:lang w:eastAsia="en-US"/>
              </w:rPr>
            </w:pPr>
            <w:r w:rsidRPr="00BD012B">
              <w:rPr>
                <w:sz w:val="22"/>
                <w:szCs w:val="22"/>
              </w:rPr>
              <w:t xml:space="preserve">Площадь помещения – </w:t>
            </w:r>
            <w:r w:rsidR="00685828">
              <w:rPr>
                <w:sz w:val="22"/>
                <w:szCs w:val="22"/>
              </w:rPr>
              <w:t>101,9</w:t>
            </w:r>
            <w:r w:rsidRPr="00BD012B">
              <w:rPr>
                <w:sz w:val="22"/>
                <w:szCs w:val="22"/>
              </w:rPr>
              <w:t xml:space="preserve"> м</w:t>
            </w:r>
            <w:r w:rsidRPr="00BD012B">
              <w:rPr>
                <w:sz w:val="22"/>
                <w:szCs w:val="22"/>
                <w:vertAlign w:val="superscript"/>
              </w:rPr>
              <w:t>2</w:t>
            </w:r>
          </w:p>
        </w:tc>
        <w:tc>
          <w:tcPr>
            <w:tcW w:w="2299" w:type="dxa"/>
            <w:tcBorders>
              <w:top w:val="single" w:sz="8" w:space="0" w:color="auto"/>
              <w:left w:val="single" w:sz="8" w:space="0" w:color="auto"/>
              <w:right w:val="single" w:sz="8" w:space="0" w:color="auto"/>
            </w:tcBorders>
            <w:vAlign w:val="center"/>
            <w:hideMark/>
          </w:tcPr>
          <w:p w14:paraId="2D71D094" w14:textId="63F72BD3" w:rsidR="00BD012B" w:rsidRPr="00BD012B" w:rsidRDefault="00BD012B" w:rsidP="00BD012B">
            <w:pPr>
              <w:autoSpaceDE w:val="0"/>
              <w:autoSpaceDN w:val="0"/>
              <w:adjustRightInd w:val="0"/>
              <w:jc w:val="center"/>
              <w:rPr>
                <w:sz w:val="22"/>
                <w:szCs w:val="22"/>
                <w:lang w:eastAsia="en-US"/>
              </w:rPr>
            </w:pPr>
            <w:r w:rsidRPr="00BD012B">
              <w:rPr>
                <w:sz w:val="22"/>
                <w:szCs w:val="22"/>
                <w:lang w:eastAsia="en-US"/>
              </w:rPr>
              <w:t xml:space="preserve">В соответствии с постановлением Правительства Новосибирской области от 08.08.2023 № 362-п «О нормативах минимальной обеспеченности </w:t>
            </w:r>
            <w:r w:rsidRPr="00BD012B">
              <w:rPr>
                <w:sz w:val="22"/>
                <w:szCs w:val="22"/>
                <w:lang w:eastAsia="en-US"/>
              </w:rPr>
              <w:lastRenderedPageBreak/>
              <w:t>населения площадью торговых объектов для Новосибирской области»</w:t>
            </w:r>
          </w:p>
        </w:tc>
        <w:tc>
          <w:tcPr>
            <w:tcW w:w="2432" w:type="dxa"/>
            <w:tcBorders>
              <w:top w:val="single" w:sz="8" w:space="0" w:color="auto"/>
              <w:left w:val="single" w:sz="8" w:space="0" w:color="auto"/>
              <w:right w:val="single" w:sz="8" w:space="0" w:color="auto"/>
            </w:tcBorders>
            <w:vAlign w:val="center"/>
            <w:hideMark/>
          </w:tcPr>
          <w:p w14:paraId="025B94E9" w14:textId="77777777" w:rsidR="00BD012B" w:rsidRPr="00BD012B" w:rsidRDefault="00BD012B" w:rsidP="00BD012B">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lastRenderedPageBreak/>
              <w:t>Пешеходная доступность – 2000 м</w:t>
            </w:r>
          </w:p>
        </w:tc>
        <w:tc>
          <w:tcPr>
            <w:tcW w:w="2602" w:type="dxa"/>
            <w:tcBorders>
              <w:top w:val="single" w:sz="8" w:space="0" w:color="auto"/>
              <w:left w:val="single" w:sz="8" w:space="0" w:color="auto"/>
              <w:right w:val="single" w:sz="8" w:space="0" w:color="auto"/>
            </w:tcBorders>
            <w:vAlign w:val="center"/>
            <w:hideMark/>
          </w:tcPr>
          <w:p w14:paraId="0E6C6BA4" w14:textId="77777777" w:rsidR="00BD012B" w:rsidRPr="00BD012B" w:rsidRDefault="00BD012B" w:rsidP="00BD012B">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Требуется размещение</w:t>
            </w:r>
          </w:p>
        </w:tc>
      </w:tr>
    </w:tbl>
    <w:p w14:paraId="3255943B" w14:textId="77777777" w:rsidR="007F023F" w:rsidRDefault="007F023F" w:rsidP="007F023F">
      <w:pPr>
        <w:pStyle w:val="a1"/>
        <w:rPr>
          <w:i/>
          <w:sz w:val="28"/>
          <w:szCs w:val="28"/>
          <w:lang w:val="ru-RU"/>
        </w:rPr>
      </w:pPr>
    </w:p>
    <w:p w14:paraId="0A84B527" w14:textId="77777777" w:rsidR="00994010" w:rsidRDefault="00994010" w:rsidP="007F023F">
      <w:pPr>
        <w:pStyle w:val="a1"/>
        <w:rPr>
          <w:i/>
          <w:sz w:val="28"/>
          <w:szCs w:val="28"/>
          <w:lang w:val="ru-RU"/>
        </w:rPr>
      </w:pPr>
    </w:p>
    <w:p w14:paraId="3CDE104C" w14:textId="49E25286" w:rsidR="00994010" w:rsidRDefault="00994010" w:rsidP="007F023F">
      <w:pPr>
        <w:pStyle w:val="a1"/>
        <w:rPr>
          <w:i/>
          <w:sz w:val="28"/>
          <w:szCs w:val="28"/>
          <w:lang w:val="ru-RU"/>
        </w:rPr>
        <w:sectPr w:rsidR="00994010" w:rsidSect="002B5DBC">
          <w:pgSz w:w="16838" w:h="11906" w:orient="landscape"/>
          <w:pgMar w:top="1276" w:right="1134" w:bottom="851" w:left="1134" w:header="454" w:footer="510" w:gutter="0"/>
          <w:cols w:space="708"/>
          <w:docGrid w:linePitch="360"/>
        </w:sectPr>
      </w:pPr>
    </w:p>
    <w:p w14:paraId="5EEEF306" w14:textId="32F3F150" w:rsidR="005D641B" w:rsidRPr="00B953A7" w:rsidRDefault="005D641B" w:rsidP="005D641B">
      <w:pPr>
        <w:pStyle w:val="a1"/>
        <w:rPr>
          <w:sz w:val="28"/>
          <w:szCs w:val="28"/>
          <w:lang w:val="ru-RU"/>
        </w:rPr>
      </w:pPr>
      <w:r w:rsidRPr="00B953A7">
        <w:rPr>
          <w:sz w:val="28"/>
          <w:szCs w:val="28"/>
          <w:lang w:val="ru-RU"/>
        </w:rPr>
        <w:lastRenderedPageBreak/>
        <w:t xml:space="preserve">Анализ показал, что в соответствии с нормативами градостроительного проектирования </w:t>
      </w:r>
      <w:r w:rsidR="00B0728C">
        <w:rPr>
          <w:sz w:val="28"/>
          <w:szCs w:val="28"/>
          <w:lang w:val="ru-RU"/>
        </w:rPr>
        <w:t>Осиновского</w:t>
      </w:r>
      <w:r w:rsidR="00D856B6" w:rsidRPr="00B953A7">
        <w:rPr>
          <w:sz w:val="28"/>
          <w:szCs w:val="28"/>
          <w:lang w:val="ru-RU"/>
        </w:rPr>
        <w:t xml:space="preserve"> </w:t>
      </w:r>
      <w:r w:rsidRPr="00B953A7">
        <w:rPr>
          <w:sz w:val="28"/>
          <w:szCs w:val="28"/>
          <w:lang w:val="ru-RU"/>
        </w:rPr>
        <w:t>сельсовета, требуется размещение следующих объектов местного значения поселения:</w:t>
      </w:r>
    </w:p>
    <w:p w14:paraId="386F4E57" w14:textId="2A43E9F4" w:rsidR="000A19ED" w:rsidRPr="00B953A7" w:rsidRDefault="000D7E11" w:rsidP="000A19ED">
      <w:pPr>
        <w:pStyle w:val="afff2"/>
        <w:numPr>
          <w:ilvl w:val="0"/>
          <w:numId w:val="7"/>
        </w:numPr>
        <w:ind w:left="1064"/>
        <w:contextualSpacing w:val="0"/>
        <w:rPr>
          <w:bCs/>
          <w:spacing w:val="-1"/>
          <w:sz w:val="28"/>
          <w:szCs w:val="28"/>
        </w:rPr>
      </w:pPr>
      <w:r w:rsidRPr="00B953A7">
        <w:rPr>
          <w:bCs/>
          <w:spacing w:val="-1"/>
          <w:sz w:val="28"/>
          <w:szCs w:val="28"/>
        </w:rPr>
        <w:t>парк культуры и отдыха</w:t>
      </w:r>
      <w:r w:rsidR="000A19ED" w:rsidRPr="00B953A7">
        <w:rPr>
          <w:bCs/>
          <w:spacing w:val="-1"/>
          <w:sz w:val="28"/>
          <w:szCs w:val="28"/>
        </w:rPr>
        <w:t xml:space="preserve"> в </w:t>
      </w:r>
      <w:r w:rsidR="00685828">
        <w:rPr>
          <w:bCs/>
          <w:spacing w:val="-1"/>
          <w:sz w:val="28"/>
          <w:szCs w:val="28"/>
        </w:rPr>
        <w:t>п</w:t>
      </w:r>
      <w:r w:rsidRPr="00B953A7">
        <w:rPr>
          <w:bCs/>
          <w:spacing w:val="-1"/>
          <w:sz w:val="28"/>
          <w:szCs w:val="28"/>
        </w:rPr>
        <w:t xml:space="preserve">. </w:t>
      </w:r>
      <w:r w:rsidR="00685828">
        <w:rPr>
          <w:bCs/>
          <w:spacing w:val="-1"/>
          <w:sz w:val="28"/>
          <w:szCs w:val="28"/>
        </w:rPr>
        <w:t>Осиновский</w:t>
      </w:r>
      <w:r w:rsidR="000A19ED" w:rsidRPr="00B953A7">
        <w:rPr>
          <w:bCs/>
          <w:spacing w:val="-1"/>
          <w:sz w:val="28"/>
          <w:szCs w:val="28"/>
        </w:rPr>
        <w:t xml:space="preserve">, </w:t>
      </w:r>
      <w:r w:rsidRPr="00B953A7">
        <w:rPr>
          <w:bCs/>
          <w:spacing w:val="-1"/>
          <w:sz w:val="28"/>
          <w:szCs w:val="28"/>
        </w:rPr>
        <w:t xml:space="preserve">общей площадью не менее </w:t>
      </w:r>
      <w:r w:rsidR="00B953A7" w:rsidRPr="00B953A7">
        <w:rPr>
          <w:bCs/>
          <w:spacing w:val="-1"/>
          <w:sz w:val="28"/>
          <w:szCs w:val="28"/>
        </w:rPr>
        <w:t>4,0</w:t>
      </w:r>
      <w:r w:rsidRPr="00B953A7">
        <w:rPr>
          <w:bCs/>
          <w:spacing w:val="-1"/>
          <w:sz w:val="28"/>
          <w:szCs w:val="28"/>
        </w:rPr>
        <w:t xml:space="preserve"> га</w:t>
      </w:r>
      <w:r w:rsidR="000A19ED" w:rsidRPr="00B953A7">
        <w:rPr>
          <w:bCs/>
          <w:spacing w:val="-1"/>
          <w:sz w:val="28"/>
          <w:szCs w:val="28"/>
        </w:rPr>
        <w:t>;</w:t>
      </w:r>
    </w:p>
    <w:p w14:paraId="22ED29EC" w14:textId="7B6210A3" w:rsidR="00B953A7" w:rsidRPr="00B953A7" w:rsidRDefault="00B953A7" w:rsidP="000A19ED">
      <w:pPr>
        <w:pStyle w:val="afff2"/>
        <w:numPr>
          <w:ilvl w:val="0"/>
          <w:numId w:val="7"/>
        </w:numPr>
        <w:ind w:left="1064"/>
        <w:contextualSpacing w:val="0"/>
        <w:rPr>
          <w:bCs/>
          <w:spacing w:val="-1"/>
          <w:sz w:val="28"/>
          <w:szCs w:val="28"/>
        </w:rPr>
      </w:pPr>
      <w:r w:rsidRPr="00B953A7">
        <w:rPr>
          <w:bCs/>
          <w:spacing w:val="-1"/>
          <w:sz w:val="28"/>
          <w:szCs w:val="28"/>
        </w:rPr>
        <w:t xml:space="preserve">громкоговоритель в здании </w:t>
      </w:r>
      <w:proofErr w:type="spellStart"/>
      <w:r w:rsidR="00685828" w:rsidRPr="00685828">
        <w:rPr>
          <w:bCs/>
          <w:spacing w:val="-1"/>
          <w:sz w:val="28"/>
          <w:szCs w:val="28"/>
        </w:rPr>
        <w:t>МКУК</w:t>
      </w:r>
      <w:proofErr w:type="spellEnd"/>
      <w:r w:rsidR="00685828" w:rsidRPr="00685828">
        <w:rPr>
          <w:bCs/>
          <w:spacing w:val="-1"/>
          <w:sz w:val="28"/>
          <w:szCs w:val="28"/>
        </w:rPr>
        <w:t xml:space="preserve"> Осиновский КДЦ</w:t>
      </w:r>
      <w:r w:rsidR="00685828">
        <w:rPr>
          <w:bCs/>
          <w:spacing w:val="-1"/>
          <w:sz w:val="28"/>
          <w:szCs w:val="28"/>
        </w:rPr>
        <w:t xml:space="preserve"> п</w:t>
      </w:r>
      <w:r w:rsidRPr="00B953A7">
        <w:rPr>
          <w:bCs/>
          <w:spacing w:val="-1"/>
          <w:sz w:val="28"/>
          <w:szCs w:val="28"/>
        </w:rPr>
        <w:t xml:space="preserve">. </w:t>
      </w:r>
      <w:r w:rsidR="00685828">
        <w:rPr>
          <w:bCs/>
          <w:spacing w:val="-1"/>
          <w:sz w:val="28"/>
          <w:szCs w:val="28"/>
        </w:rPr>
        <w:t>Осиновский</w:t>
      </w:r>
      <w:r w:rsidRPr="00B953A7">
        <w:rPr>
          <w:bCs/>
          <w:spacing w:val="-1"/>
          <w:sz w:val="28"/>
          <w:szCs w:val="28"/>
        </w:rPr>
        <w:t>.</w:t>
      </w:r>
    </w:p>
    <w:p w14:paraId="3F71A6A2" w14:textId="0C06EB40" w:rsidR="000A19ED" w:rsidRPr="00A10C9B" w:rsidRDefault="000A19ED" w:rsidP="000A19ED">
      <w:pPr>
        <w:pStyle w:val="a1"/>
        <w:rPr>
          <w:sz w:val="28"/>
          <w:szCs w:val="28"/>
          <w:lang w:val="ru-RU"/>
        </w:rPr>
      </w:pPr>
      <w:r w:rsidRPr="00B953A7">
        <w:rPr>
          <w:sz w:val="28"/>
          <w:szCs w:val="28"/>
          <w:lang w:val="ru-RU"/>
        </w:rPr>
        <w:t xml:space="preserve">Размещение иных объектов местного значения поселения на территории </w:t>
      </w:r>
      <w:r w:rsidR="00B0728C">
        <w:rPr>
          <w:sz w:val="28"/>
          <w:szCs w:val="28"/>
          <w:lang w:val="ru-RU"/>
        </w:rPr>
        <w:t>Осиновского</w:t>
      </w:r>
      <w:r w:rsidRPr="00B953A7">
        <w:rPr>
          <w:sz w:val="28"/>
          <w:szCs w:val="28"/>
          <w:lang w:val="ru-RU"/>
        </w:rPr>
        <w:t xml:space="preserve"> сельсовета принято нецелесообразным ввиду отсутствия потребности.</w:t>
      </w:r>
    </w:p>
    <w:p w14:paraId="62D3754F" w14:textId="4E358282" w:rsidR="008C6D4D" w:rsidRPr="000D7E11" w:rsidRDefault="00BA0D34" w:rsidP="00BA0D34">
      <w:pPr>
        <w:pStyle w:val="30"/>
        <w:rPr>
          <w:i w:val="0"/>
          <w:sz w:val="28"/>
          <w:szCs w:val="28"/>
        </w:rPr>
      </w:pPr>
      <w:bookmarkStart w:id="51" w:name="_Toc165538197"/>
      <w:r w:rsidRPr="000D7E11">
        <w:rPr>
          <w:i w:val="0"/>
          <w:sz w:val="28"/>
          <w:szCs w:val="28"/>
        </w:rPr>
        <w:t xml:space="preserve">2.1.6 </w:t>
      </w:r>
      <w:r w:rsidR="0051575B" w:rsidRPr="000D7E11">
        <w:rPr>
          <w:i w:val="0"/>
          <w:sz w:val="28"/>
          <w:szCs w:val="28"/>
        </w:rPr>
        <w:t xml:space="preserve">Объекты транспортной </w:t>
      </w:r>
      <w:r w:rsidR="008C6D4D" w:rsidRPr="000D7E11">
        <w:rPr>
          <w:i w:val="0"/>
          <w:sz w:val="28"/>
          <w:szCs w:val="28"/>
        </w:rPr>
        <w:t>инфраструктур</w:t>
      </w:r>
      <w:bookmarkEnd w:id="50"/>
      <w:r w:rsidR="0051575B" w:rsidRPr="000D7E11">
        <w:rPr>
          <w:i w:val="0"/>
          <w:sz w:val="28"/>
          <w:szCs w:val="28"/>
        </w:rPr>
        <w:t>ы</w:t>
      </w:r>
      <w:bookmarkEnd w:id="51"/>
    </w:p>
    <w:p w14:paraId="65484B03" w14:textId="462ADF37" w:rsidR="001D0A7C" w:rsidRPr="000D7E11" w:rsidRDefault="001D0A7C" w:rsidP="001D0A7C">
      <w:pPr>
        <w:pStyle w:val="a1"/>
        <w:rPr>
          <w:sz w:val="28"/>
          <w:szCs w:val="28"/>
          <w:lang w:val="ru-RU"/>
        </w:rPr>
      </w:pPr>
      <w:r w:rsidRPr="000D7E11">
        <w:rPr>
          <w:sz w:val="28"/>
          <w:szCs w:val="28"/>
          <w:lang w:val="ru-RU"/>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а также, наличием и возможностями </w:t>
      </w:r>
      <w:r w:rsidR="003B63B0" w:rsidRPr="000D7E11">
        <w:rPr>
          <w:sz w:val="28"/>
          <w:szCs w:val="28"/>
          <w:lang w:val="ru-RU"/>
        </w:rPr>
        <w:t>имеющихся производительных сил.</w:t>
      </w:r>
    </w:p>
    <w:p w14:paraId="5E547BC0" w14:textId="5CF9B1C4" w:rsidR="0043719D" w:rsidRPr="000D7E11" w:rsidRDefault="0043719D" w:rsidP="00E65617">
      <w:pPr>
        <w:pStyle w:val="a1"/>
        <w:spacing w:before="120"/>
        <w:rPr>
          <w:b/>
          <w:sz w:val="28"/>
          <w:szCs w:val="28"/>
          <w:lang w:val="ru-RU"/>
        </w:rPr>
      </w:pPr>
      <w:r w:rsidRPr="000D7E11">
        <w:rPr>
          <w:b/>
          <w:sz w:val="28"/>
          <w:szCs w:val="28"/>
          <w:lang w:val="ru-RU"/>
        </w:rPr>
        <w:t>Железнодорожный транспорт</w:t>
      </w:r>
    </w:p>
    <w:p w14:paraId="720435B8" w14:textId="5C8FBF49" w:rsidR="0042421B" w:rsidRPr="000D7E11" w:rsidRDefault="000A19ED" w:rsidP="00172629">
      <w:pPr>
        <w:pStyle w:val="a1"/>
        <w:rPr>
          <w:sz w:val="28"/>
          <w:szCs w:val="28"/>
          <w:lang w:val="ru-RU"/>
        </w:rPr>
      </w:pPr>
      <w:r w:rsidRPr="000D7E11">
        <w:rPr>
          <w:sz w:val="28"/>
          <w:szCs w:val="28"/>
          <w:lang w:val="ru-RU"/>
        </w:rPr>
        <w:t>На территории поселения железнодорожный транспорт отсутствует.</w:t>
      </w:r>
    </w:p>
    <w:p w14:paraId="7ED2CA55" w14:textId="0E3CB26E" w:rsidR="0043719D" w:rsidRPr="000D7E11" w:rsidRDefault="0043719D" w:rsidP="00E65617">
      <w:pPr>
        <w:pStyle w:val="a1"/>
        <w:spacing w:before="120"/>
        <w:rPr>
          <w:b/>
          <w:sz w:val="28"/>
          <w:szCs w:val="28"/>
          <w:lang w:val="ru-RU"/>
        </w:rPr>
      </w:pPr>
      <w:r w:rsidRPr="000D7E11">
        <w:rPr>
          <w:b/>
          <w:sz w:val="28"/>
          <w:szCs w:val="28"/>
          <w:lang w:val="ru-RU"/>
        </w:rPr>
        <w:t>Воздушный транспорт</w:t>
      </w:r>
    </w:p>
    <w:p w14:paraId="13604F2F" w14:textId="22565FD0" w:rsidR="0043719D" w:rsidRPr="000D7E11" w:rsidRDefault="0043719D" w:rsidP="0043719D">
      <w:pPr>
        <w:pStyle w:val="a1"/>
        <w:rPr>
          <w:sz w:val="28"/>
          <w:szCs w:val="28"/>
          <w:lang w:val="ru-RU"/>
        </w:rPr>
      </w:pPr>
      <w:r w:rsidRPr="000D7E11">
        <w:rPr>
          <w:sz w:val="28"/>
          <w:szCs w:val="28"/>
          <w:lang w:val="ru-RU"/>
        </w:rPr>
        <w:t xml:space="preserve">Воздушный транспорт </w:t>
      </w:r>
      <w:r w:rsidR="003016FE" w:rsidRPr="000D7E11">
        <w:rPr>
          <w:sz w:val="28"/>
          <w:szCs w:val="28"/>
          <w:lang w:val="ru-RU"/>
        </w:rPr>
        <w:t xml:space="preserve">на территории </w:t>
      </w:r>
      <w:r w:rsidR="00B0728C">
        <w:rPr>
          <w:sz w:val="28"/>
          <w:szCs w:val="28"/>
          <w:lang w:val="ru-RU"/>
        </w:rPr>
        <w:t>Осиновского</w:t>
      </w:r>
      <w:r w:rsidR="00392564" w:rsidRPr="000D7E11">
        <w:rPr>
          <w:sz w:val="28"/>
          <w:szCs w:val="28"/>
          <w:lang w:val="ru-RU"/>
        </w:rPr>
        <w:t xml:space="preserve"> </w:t>
      </w:r>
      <w:r w:rsidR="003016FE" w:rsidRPr="000D7E11">
        <w:rPr>
          <w:sz w:val="28"/>
          <w:szCs w:val="28"/>
          <w:lang w:val="ru-RU"/>
        </w:rPr>
        <w:t>сельсовета отсутствует</w:t>
      </w:r>
      <w:r w:rsidRPr="000D7E11">
        <w:rPr>
          <w:sz w:val="28"/>
          <w:szCs w:val="28"/>
          <w:lang w:val="ru-RU"/>
        </w:rPr>
        <w:t>.</w:t>
      </w:r>
      <w:r w:rsidR="00152A71" w:rsidRPr="000D7E11">
        <w:rPr>
          <w:sz w:val="28"/>
          <w:szCs w:val="28"/>
          <w:lang w:val="ru-RU"/>
        </w:rPr>
        <w:t xml:space="preserve"> Ближайший аэропорт в г. Новосибирске – внутрироссийский и международные терминалы.</w:t>
      </w:r>
    </w:p>
    <w:p w14:paraId="1835E7A9" w14:textId="1390B1AE" w:rsidR="0043719D" w:rsidRPr="000D7E11" w:rsidRDefault="0043719D" w:rsidP="00E65617">
      <w:pPr>
        <w:pStyle w:val="a1"/>
        <w:spacing w:before="120"/>
        <w:rPr>
          <w:b/>
          <w:sz w:val="28"/>
          <w:szCs w:val="28"/>
          <w:lang w:val="ru-RU"/>
        </w:rPr>
      </w:pPr>
      <w:r w:rsidRPr="000D7E11">
        <w:rPr>
          <w:b/>
          <w:sz w:val="28"/>
          <w:szCs w:val="28"/>
          <w:lang w:val="ru-RU"/>
        </w:rPr>
        <w:t>Речной транспорт</w:t>
      </w:r>
    </w:p>
    <w:p w14:paraId="66DE7246" w14:textId="1D6FB8BB" w:rsidR="0043719D" w:rsidRPr="000D7E11" w:rsidRDefault="0043719D" w:rsidP="0043719D">
      <w:pPr>
        <w:pStyle w:val="a1"/>
        <w:rPr>
          <w:sz w:val="28"/>
          <w:szCs w:val="28"/>
          <w:lang w:val="ru-RU"/>
        </w:rPr>
      </w:pPr>
      <w:r w:rsidRPr="000D7E11">
        <w:rPr>
          <w:sz w:val="28"/>
          <w:szCs w:val="28"/>
          <w:lang w:val="ru-RU"/>
        </w:rPr>
        <w:t xml:space="preserve">Речной транспорт </w:t>
      </w:r>
      <w:r w:rsidR="00152A71" w:rsidRPr="000D7E11">
        <w:rPr>
          <w:sz w:val="28"/>
          <w:szCs w:val="28"/>
          <w:lang w:val="ru-RU"/>
        </w:rPr>
        <w:t xml:space="preserve">на территории </w:t>
      </w:r>
      <w:r w:rsidR="00B0728C">
        <w:rPr>
          <w:sz w:val="28"/>
          <w:szCs w:val="28"/>
          <w:lang w:val="ru-RU"/>
        </w:rPr>
        <w:t>Осиновского</w:t>
      </w:r>
      <w:r w:rsidR="00392564" w:rsidRPr="000D7E11">
        <w:rPr>
          <w:sz w:val="28"/>
          <w:szCs w:val="28"/>
          <w:lang w:val="ru-RU"/>
        </w:rPr>
        <w:t xml:space="preserve"> </w:t>
      </w:r>
      <w:r w:rsidR="00152A71" w:rsidRPr="000D7E11">
        <w:rPr>
          <w:sz w:val="28"/>
          <w:szCs w:val="28"/>
          <w:lang w:val="ru-RU"/>
        </w:rPr>
        <w:t>сельсовета отсутствует</w:t>
      </w:r>
      <w:r w:rsidRPr="000D7E11">
        <w:rPr>
          <w:sz w:val="28"/>
          <w:szCs w:val="28"/>
          <w:lang w:val="ru-RU"/>
        </w:rPr>
        <w:t>.</w:t>
      </w:r>
    </w:p>
    <w:p w14:paraId="719A50CA" w14:textId="77777777" w:rsidR="002B416E" w:rsidRPr="000D7E11" w:rsidRDefault="002B416E" w:rsidP="00E65617">
      <w:pPr>
        <w:pStyle w:val="a1"/>
        <w:spacing w:before="120"/>
        <w:rPr>
          <w:b/>
          <w:sz w:val="28"/>
          <w:szCs w:val="28"/>
          <w:lang w:val="ru-RU"/>
        </w:rPr>
      </w:pPr>
      <w:r w:rsidRPr="000D7E11">
        <w:rPr>
          <w:b/>
          <w:sz w:val="28"/>
          <w:szCs w:val="28"/>
          <w:lang w:val="ru-RU"/>
        </w:rPr>
        <w:t>Трубопроводный транспорт</w:t>
      </w:r>
    </w:p>
    <w:p w14:paraId="4DF9E7C6" w14:textId="68906567" w:rsidR="00B714B9" w:rsidRPr="000D7E11" w:rsidRDefault="00B714B9" w:rsidP="007E6FE6">
      <w:pPr>
        <w:pStyle w:val="a1"/>
        <w:rPr>
          <w:sz w:val="28"/>
          <w:szCs w:val="28"/>
          <w:lang w:val="ru-RU"/>
        </w:rPr>
      </w:pPr>
      <w:r w:rsidRPr="000D7E11">
        <w:rPr>
          <w:sz w:val="28"/>
          <w:szCs w:val="28"/>
          <w:lang w:val="ru-RU"/>
        </w:rPr>
        <w:t xml:space="preserve">На территории </w:t>
      </w:r>
      <w:r w:rsidR="00B0728C">
        <w:rPr>
          <w:sz w:val="28"/>
          <w:szCs w:val="28"/>
          <w:lang w:val="ru-RU"/>
        </w:rPr>
        <w:t>Осиновского</w:t>
      </w:r>
      <w:r w:rsidRPr="000D7E11">
        <w:rPr>
          <w:sz w:val="28"/>
          <w:szCs w:val="28"/>
          <w:lang w:val="ru-RU"/>
        </w:rPr>
        <w:t xml:space="preserve"> сельсовета трубопроводный транспорт отсутствует.</w:t>
      </w:r>
    </w:p>
    <w:p w14:paraId="4590F70D" w14:textId="0F947930" w:rsidR="00AF2647" w:rsidRPr="000D7E11" w:rsidRDefault="001D0A7C" w:rsidP="00E65617">
      <w:pPr>
        <w:pStyle w:val="a1"/>
        <w:spacing w:before="120"/>
        <w:rPr>
          <w:b/>
          <w:sz w:val="28"/>
          <w:szCs w:val="28"/>
          <w:lang w:val="ru-RU"/>
        </w:rPr>
      </w:pPr>
      <w:r w:rsidRPr="000D7E11">
        <w:rPr>
          <w:b/>
          <w:sz w:val="28"/>
          <w:szCs w:val="28"/>
          <w:lang w:val="ru-RU"/>
        </w:rPr>
        <w:t>Автомобильный транспорт</w:t>
      </w:r>
    </w:p>
    <w:p w14:paraId="6562883C" w14:textId="680E0F41" w:rsidR="00AF2647" w:rsidRPr="000D7E11" w:rsidRDefault="00971C4B" w:rsidP="00971C4B">
      <w:pPr>
        <w:pStyle w:val="a1"/>
        <w:rPr>
          <w:sz w:val="28"/>
          <w:szCs w:val="28"/>
          <w:lang w:val="ru-RU"/>
        </w:rPr>
      </w:pPr>
      <w:r w:rsidRPr="000D7E11">
        <w:rPr>
          <w:sz w:val="28"/>
          <w:szCs w:val="28"/>
          <w:lang w:val="ru-RU"/>
        </w:rPr>
        <w:t xml:space="preserve">Основным видом транспорта в </w:t>
      </w:r>
      <w:r w:rsidR="00B0728C">
        <w:rPr>
          <w:sz w:val="28"/>
          <w:szCs w:val="28"/>
          <w:lang w:val="ru-RU"/>
        </w:rPr>
        <w:t>Осиновском</w:t>
      </w:r>
      <w:r w:rsidR="00392564" w:rsidRPr="000D7E11">
        <w:rPr>
          <w:sz w:val="28"/>
          <w:szCs w:val="28"/>
          <w:lang w:val="ru-RU"/>
        </w:rPr>
        <w:t xml:space="preserve"> </w:t>
      </w:r>
      <w:r w:rsidR="00152A71" w:rsidRPr="000D7E11">
        <w:rPr>
          <w:sz w:val="28"/>
          <w:szCs w:val="28"/>
          <w:lang w:val="ru-RU"/>
        </w:rPr>
        <w:t>сельсовете</w:t>
      </w:r>
      <w:r w:rsidR="00D920F1" w:rsidRPr="000D7E11">
        <w:rPr>
          <w:sz w:val="28"/>
          <w:szCs w:val="28"/>
          <w:lang w:val="ru-RU"/>
        </w:rPr>
        <w:t xml:space="preserve"> </w:t>
      </w:r>
      <w:r w:rsidRPr="000D7E11">
        <w:rPr>
          <w:sz w:val="28"/>
          <w:szCs w:val="28"/>
          <w:lang w:val="ru-RU"/>
        </w:rPr>
        <w:t xml:space="preserve">является автомобильный транспорт. </w:t>
      </w:r>
      <w:r w:rsidR="009C22FF" w:rsidRPr="000D7E11">
        <w:rPr>
          <w:sz w:val="28"/>
          <w:szCs w:val="28"/>
          <w:lang w:val="ru-RU"/>
        </w:rPr>
        <w:t xml:space="preserve">Автодороги играют первостепенную роль в жизнеобеспечении населения. В </w:t>
      </w:r>
      <w:r w:rsidR="00D920F1" w:rsidRPr="000D7E11">
        <w:rPr>
          <w:sz w:val="28"/>
          <w:szCs w:val="28"/>
          <w:lang w:val="ru-RU"/>
        </w:rPr>
        <w:t>поселении</w:t>
      </w:r>
      <w:r w:rsidR="00B06438" w:rsidRPr="000D7E11">
        <w:rPr>
          <w:sz w:val="28"/>
          <w:szCs w:val="28"/>
          <w:lang w:val="ru-RU"/>
        </w:rPr>
        <w:t xml:space="preserve"> </w:t>
      </w:r>
      <w:r w:rsidR="009C22FF" w:rsidRPr="000D7E11">
        <w:rPr>
          <w:sz w:val="28"/>
          <w:szCs w:val="28"/>
          <w:lang w:val="ru-RU"/>
        </w:rPr>
        <w:t>достаточно развитая транспортная структура.</w:t>
      </w:r>
      <w:r w:rsidR="00AF2647" w:rsidRPr="000D7E11">
        <w:rPr>
          <w:sz w:val="28"/>
          <w:szCs w:val="28"/>
          <w:lang w:val="ru-RU"/>
        </w:rPr>
        <w:t xml:space="preserve"> Имеющиеся автодороги неразрывно связаны с соседними </w:t>
      </w:r>
      <w:r w:rsidR="00013A89" w:rsidRPr="000D7E11">
        <w:rPr>
          <w:sz w:val="28"/>
          <w:szCs w:val="28"/>
          <w:lang w:val="ru-RU"/>
        </w:rPr>
        <w:t>муниципальными</w:t>
      </w:r>
      <w:r w:rsidR="00B06438" w:rsidRPr="000D7E11">
        <w:rPr>
          <w:sz w:val="28"/>
          <w:szCs w:val="28"/>
          <w:lang w:val="ru-RU"/>
        </w:rPr>
        <w:t xml:space="preserve"> </w:t>
      </w:r>
      <w:r w:rsidR="00013A89" w:rsidRPr="000D7E11">
        <w:rPr>
          <w:sz w:val="28"/>
          <w:szCs w:val="28"/>
          <w:lang w:val="ru-RU"/>
        </w:rPr>
        <w:t>образованиями</w:t>
      </w:r>
      <w:r w:rsidR="00AF2647" w:rsidRPr="000D7E11">
        <w:rPr>
          <w:sz w:val="28"/>
          <w:szCs w:val="28"/>
          <w:lang w:val="ru-RU"/>
        </w:rPr>
        <w:t xml:space="preserve">, районным и </w:t>
      </w:r>
      <w:r w:rsidR="00D757A7" w:rsidRPr="000D7E11">
        <w:rPr>
          <w:sz w:val="28"/>
          <w:szCs w:val="28"/>
          <w:lang w:val="ru-RU"/>
        </w:rPr>
        <w:t>областным</w:t>
      </w:r>
      <w:r w:rsidR="00AF2647" w:rsidRPr="000D7E11">
        <w:rPr>
          <w:sz w:val="28"/>
          <w:szCs w:val="28"/>
          <w:lang w:val="ru-RU"/>
        </w:rPr>
        <w:t xml:space="preserve"> центром, обеспечивают транспор</w:t>
      </w:r>
      <w:r w:rsidR="00900F66" w:rsidRPr="000D7E11">
        <w:rPr>
          <w:sz w:val="28"/>
          <w:szCs w:val="28"/>
          <w:lang w:val="ru-RU"/>
        </w:rPr>
        <w:t>тную доступность внутри района.</w:t>
      </w:r>
    </w:p>
    <w:p w14:paraId="10114FD3" w14:textId="39B87E65" w:rsidR="00AF2647" w:rsidRPr="000D7E11" w:rsidRDefault="00AF2647" w:rsidP="00AF2647">
      <w:pPr>
        <w:pStyle w:val="a1"/>
        <w:rPr>
          <w:sz w:val="28"/>
          <w:szCs w:val="28"/>
          <w:lang w:val="ru-RU"/>
        </w:rPr>
      </w:pPr>
      <w:r w:rsidRPr="000D7E11">
        <w:rPr>
          <w:sz w:val="28"/>
          <w:szCs w:val="28"/>
          <w:lang w:val="ru-RU"/>
        </w:rPr>
        <w:t xml:space="preserve">Основой дорожной сети </w:t>
      </w:r>
      <w:r w:rsidR="00B0728C">
        <w:rPr>
          <w:sz w:val="28"/>
          <w:szCs w:val="28"/>
          <w:lang w:val="ru-RU"/>
        </w:rPr>
        <w:t>Осиновского</w:t>
      </w:r>
      <w:r w:rsidR="00392564" w:rsidRPr="000D7E11">
        <w:rPr>
          <w:sz w:val="28"/>
          <w:szCs w:val="28"/>
          <w:lang w:val="ru-RU"/>
        </w:rPr>
        <w:t xml:space="preserve"> </w:t>
      </w:r>
      <w:r w:rsidR="00152A71" w:rsidRPr="000D7E11">
        <w:rPr>
          <w:sz w:val="28"/>
          <w:szCs w:val="28"/>
          <w:lang w:val="ru-RU"/>
        </w:rPr>
        <w:t xml:space="preserve">сельсовета </w:t>
      </w:r>
      <w:r w:rsidRPr="000D7E11">
        <w:rPr>
          <w:sz w:val="28"/>
          <w:szCs w:val="28"/>
          <w:lang w:val="ru-RU"/>
        </w:rPr>
        <w:t>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00367FA3" w:rsidRPr="000D7E11">
        <w:rPr>
          <w:sz w:val="28"/>
          <w:szCs w:val="28"/>
          <w:lang w:val="ru-RU"/>
        </w:rPr>
        <w:t xml:space="preserve"> </w:t>
      </w:r>
    </w:p>
    <w:p w14:paraId="033005F5" w14:textId="22F99F93" w:rsidR="00367F78" w:rsidRPr="000D7E11" w:rsidRDefault="00367F78" w:rsidP="00CF420F">
      <w:pPr>
        <w:pStyle w:val="a1"/>
        <w:rPr>
          <w:sz w:val="28"/>
          <w:szCs w:val="28"/>
          <w:lang w:val="ru-RU"/>
        </w:rPr>
      </w:pPr>
      <w:r w:rsidRPr="000D7E11">
        <w:rPr>
          <w:sz w:val="28"/>
          <w:szCs w:val="28"/>
          <w:lang w:val="ru-RU"/>
        </w:rPr>
        <w:t>Перечень автомобильных дорог общего пользования регионального или межмуниципального значения, относящихся к государственной собственности</w:t>
      </w:r>
      <w:r w:rsidR="00515B80" w:rsidRPr="000D7E11">
        <w:rPr>
          <w:sz w:val="28"/>
          <w:szCs w:val="28"/>
          <w:lang w:val="ru-RU"/>
        </w:rPr>
        <w:t xml:space="preserve"> Новосибирской области</w:t>
      </w:r>
      <w:r w:rsidRPr="000D7E11">
        <w:rPr>
          <w:sz w:val="28"/>
          <w:szCs w:val="28"/>
          <w:lang w:val="ru-RU"/>
        </w:rPr>
        <w:t>, расположенных на территории</w:t>
      </w:r>
      <w:r w:rsidR="00B06438" w:rsidRPr="000D7E11">
        <w:rPr>
          <w:sz w:val="28"/>
          <w:szCs w:val="28"/>
          <w:lang w:val="ru-RU"/>
        </w:rPr>
        <w:t xml:space="preserve"> </w:t>
      </w:r>
      <w:r w:rsidR="00B0728C">
        <w:rPr>
          <w:sz w:val="28"/>
          <w:szCs w:val="28"/>
          <w:lang w:val="ru-RU"/>
        </w:rPr>
        <w:t>Осиновского</w:t>
      </w:r>
      <w:r w:rsidR="00392564" w:rsidRPr="000D7E11">
        <w:rPr>
          <w:sz w:val="28"/>
          <w:szCs w:val="28"/>
          <w:lang w:val="ru-RU"/>
        </w:rPr>
        <w:t xml:space="preserve"> </w:t>
      </w:r>
      <w:r w:rsidR="00515B80" w:rsidRPr="000D7E11">
        <w:rPr>
          <w:sz w:val="28"/>
          <w:szCs w:val="28"/>
          <w:lang w:val="ru-RU"/>
        </w:rPr>
        <w:t>сельсовета</w:t>
      </w:r>
      <w:r w:rsidR="00D920F1" w:rsidRPr="000D7E11">
        <w:rPr>
          <w:sz w:val="28"/>
          <w:szCs w:val="28"/>
          <w:lang w:val="ru-RU"/>
        </w:rPr>
        <w:t xml:space="preserve"> </w:t>
      </w:r>
      <w:r w:rsidR="00DB075D" w:rsidRPr="000D7E11">
        <w:rPr>
          <w:sz w:val="28"/>
          <w:szCs w:val="28"/>
          <w:lang w:val="ru-RU"/>
        </w:rPr>
        <w:t xml:space="preserve">установлен </w:t>
      </w:r>
      <w:r w:rsidR="00B803C8" w:rsidRPr="000D7E11">
        <w:rPr>
          <w:sz w:val="28"/>
          <w:szCs w:val="28"/>
          <w:lang w:val="ru-RU"/>
        </w:rPr>
        <w:t xml:space="preserve">согласно </w:t>
      </w:r>
      <w:r w:rsidR="00CF420F" w:rsidRPr="000D7E11">
        <w:rPr>
          <w:sz w:val="28"/>
          <w:szCs w:val="28"/>
          <w:lang w:val="ru-RU"/>
        </w:rPr>
        <w:t xml:space="preserve">Постановлению </w:t>
      </w:r>
      <w:r w:rsidR="001D5402" w:rsidRPr="000D7E11">
        <w:rPr>
          <w:sz w:val="28"/>
          <w:szCs w:val="28"/>
          <w:lang w:val="ru-RU"/>
        </w:rPr>
        <w:t xml:space="preserve">Администрации </w:t>
      </w:r>
      <w:r w:rsidR="00515B80" w:rsidRPr="000D7E11">
        <w:rPr>
          <w:sz w:val="28"/>
          <w:szCs w:val="28"/>
          <w:lang w:val="ru-RU"/>
        </w:rPr>
        <w:lastRenderedPageBreak/>
        <w:t xml:space="preserve">Новосибирской области </w:t>
      </w:r>
      <w:r w:rsidR="001D5402" w:rsidRPr="000D7E11">
        <w:rPr>
          <w:sz w:val="28"/>
          <w:szCs w:val="28"/>
          <w:lang w:val="ru-RU"/>
        </w:rPr>
        <w:t xml:space="preserve">от </w:t>
      </w:r>
      <w:r w:rsidR="00515B80" w:rsidRPr="000D7E11">
        <w:rPr>
          <w:sz w:val="28"/>
          <w:szCs w:val="28"/>
          <w:lang w:val="ru-RU"/>
        </w:rPr>
        <w:t>18.02.2010</w:t>
      </w:r>
      <w:r w:rsidR="001D5402" w:rsidRPr="000D7E11">
        <w:rPr>
          <w:sz w:val="28"/>
          <w:szCs w:val="28"/>
          <w:lang w:val="ru-RU"/>
        </w:rPr>
        <w:t xml:space="preserve"> г. </w:t>
      </w:r>
      <w:r w:rsidR="00CF420F" w:rsidRPr="000D7E11">
        <w:rPr>
          <w:sz w:val="28"/>
          <w:szCs w:val="28"/>
          <w:lang w:val="ru-RU"/>
        </w:rPr>
        <w:t>№</w:t>
      </w:r>
      <w:r w:rsidR="001D5402" w:rsidRPr="000D7E11">
        <w:rPr>
          <w:sz w:val="28"/>
          <w:szCs w:val="28"/>
          <w:lang w:val="ru-RU"/>
        </w:rPr>
        <w:t xml:space="preserve"> </w:t>
      </w:r>
      <w:r w:rsidR="00515B80" w:rsidRPr="000D7E11">
        <w:rPr>
          <w:sz w:val="28"/>
          <w:szCs w:val="28"/>
          <w:lang w:val="ru-RU"/>
        </w:rPr>
        <w:t>65-па</w:t>
      </w:r>
      <w:r w:rsidR="00234B55" w:rsidRPr="000D7E11">
        <w:rPr>
          <w:sz w:val="28"/>
          <w:szCs w:val="28"/>
          <w:lang w:val="ru-RU"/>
        </w:rPr>
        <w:t xml:space="preserve"> </w:t>
      </w:r>
      <w:r w:rsidR="00CF420F" w:rsidRPr="000D7E11">
        <w:rPr>
          <w:sz w:val="28"/>
          <w:szCs w:val="28"/>
          <w:lang w:val="ru-RU"/>
        </w:rPr>
        <w:t>«</w:t>
      </w:r>
      <w:r w:rsidR="00515B80" w:rsidRPr="000D7E11">
        <w:rPr>
          <w:sz w:val="28"/>
          <w:szCs w:val="28"/>
          <w:lang w:val="ru-RU"/>
        </w:rPr>
        <w:t>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rsidR="00A80A77" w:rsidRPr="000D7E11">
        <w:rPr>
          <w:sz w:val="28"/>
          <w:szCs w:val="28"/>
          <w:lang w:val="ru-RU"/>
        </w:rPr>
        <w:t xml:space="preserve">» </w:t>
      </w:r>
      <w:r w:rsidR="00DB075D" w:rsidRPr="000D7E11">
        <w:rPr>
          <w:sz w:val="28"/>
          <w:szCs w:val="28"/>
          <w:lang w:val="ru-RU"/>
        </w:rPr>
        <w:t xml:space="preserve">и </w:t>
      </w:r>
      <w:r w:rsidR="00B803C8" w:rsidRPr="000D7E11">
        <w:rPr>
          <w:sz w:val="28"/>
          <w:szCs w:val="28"/>
          <w:lang w:val="ru-RU"/>
        </w:rPr>
        <w:t>отражен в таблице 2.</w:t>
      </w:r>
      <w:r w:rsidR="00B953A7">
        <w:rPr>
          <w:sz w:val="28"/>
          <w:szCs w:val="28"/>
          <w:lang w:val="ru-RU"/>
        </w:rPr>
        <w:t>10</w:t>
      </w:r>
      <w:r w:rsidR="00B803C8" w:rsidRPr="000D7E11">
        <w:rPr>
          <w:sz w:val="28"/>
          <w:szCs w:val="28"/>
          <w:lang w:val="ru-RU"/>
        </w:rPr>
        <w:t>.</w:t>
      </w:r>
    </w:p>
    <w:p w14:paraId="6461333C" w14:textId="3883D126" w:rsidR="00454531" w:rsidRPr="000D7E11" w:rsidRDefault="00A87A78" w:rsidP="00A602C7">
      <w:pPr>
        <w:pStyle w:val="a1"/>
        <w:jc w:val="right"/>
        <w:rPr>
          <w:b/>
          <w:bCs/>
          <w:sz w:val="28"/>
          <w:szCs w:val="28"/>
          <w:lang w:val="ru-RU"/>
        </w:rPr>
      </w:pPr>
      <w:r w:rsidRPr="000D7E11">
        <w:rPr>
          <w:b/>
          <w:bCs/>
          <w:sz w:val="28"/>
          <w:szCs w:val="28"/>
          <w:lang w:val="ru-RU"/>
        </w:rPr>
        <w:t xml:space="preserve">Таблица </w:t>
      </w:r>
      <w:r w:rsidR="009A0EB1" w:rsidRPr="000D7E11">
        <w:rPr>
          <w:b/>
          <w:bCs/>
          <w:sz w:val="28"/>
          <w:szCs w:val="28"/>
          <w:lang w:val="ru-RU"/>
        </w:rPr>
        <w:t>2</w:t>
      </w:r>
      <w:r w:rsidR="0010531A" w:rsidRPr="000D7E11">
        <w:rPr>
          <w:b/>
          <w:bCs/>
          <w:sz w:val="28"/>
          <w:szCs w:val="28"/>
          <w:lang w:val="ru-RU"/>
        </w:rPr>
        <w:t>.</w:t>
      </w:r>
      <w:r w:rsidR="00B953A7">
        <w:rPr>
          <w:b/>
          <w:bCs/>
          <w:sz w:val="28"/>
          <w:szCs w:val="28"/>
          <w:lang w:val="ru-RU"/>
        </w:rPr>
        <w:t>10</w:t>
      </w:r>
    </w:p>
    <w:p w14:paraId="7FF77D94" w14:textId="01CE5B23" w:rsidR="001D0A7C" w:rsidRPr="000D7E11" w:rsidRDefault="001D0A7C" w:rsidP="0010531A">
      <w:pPr>
        <w:pStyle w:val="a1"/>
        <w:keepNext/>
        <w:suppressAutoHyphens/>
        <w:spacing w:after="120"/>
        <w:ind w:firstLine="0"/>
        <w:jc w:val="center"/>
        <w:rPr>
          <w:b/>
          <w:sz w:val="28"/>
          <w:szCs w:val="28"/>
          <w:lang w:val="ru-RU"/>
        </w:rPr>
      </w:pPr>
      <w:r w:rsidRPr="000D7E11">
        <w:rPr>
          <w:b/>
          <w:sz w:val="28"/>
          <w:szCs w:val="28"/>
          <w:lang w:val="ru-RU"/>
        </w:rPr>
        <w:t>Перечень региональных и</w:t>
      </w:r>
      <w:r w:rsidR="00515B80" w:rsidRPr="000D7E11">
        <w:rPr>
          <w:b/>
          <w:sz w:val="28"/>
          <w:szCs w:val="28"/>
          <w:lang w:val="ru-RU"/>
        </w:rPr>
        <w:t>ли</w:t>
      </w:r>
      <w:r w:rsidRPr="000D7E11">
        <w:rPr>
          <w:b/>
          <w:sz w:val="28"/>
          <w:szCs w:val="28"/>
          <w:lang w:val="ru-RU"/>
        </w:rPr>
        <w:t xml:space="preserve"> </w:t>
      </w:r>
      <w:r w:rsidR="00DD01E2" w:rsidRPr="000D7E11">
        <w:rPr>
          <w:b/>
          <w:sz w:val="28"/>
          <w:szCs w:val="28"/>
          <w:lang w:val="ru-RU"/>
        </w:rPr>
        <w:t>межмуниципальных</w:t>
      </w:r>
      <w:r w:rsidRPr="000D7E11">
        <w:rPr>
          <w:b/>
          <w:sz w:val="28"/>
          <w:szCs w:val="28"/>
          <w:lang w:val="ru-RU"/>
        </w:rPr>
        <w:t xml:space="preserve"> автомобильных дорог</w:t>
      </w:r>
      <w:r w:rsidR="00F807FE" w:rsidRPr="000D7E11">
        <w:rPr>
          <w:b/>
          <w:sz w:val="28"/>
          <w:szCs w:val="28"/>
          <w:lang w:val="ru-RU"/>
        </w:rPr>
        <w:t xml:space="preserve"> </w:t>
      </w:r>
      <w:r w:rsidR="00B0728C">
        <w:rPr>
          <w:b/>
          <w:sz w:val="28"/>
          <w:szCs w:val="28"/>
          <w:lang w:val="ru-RU"/>
        </w:rPr>
        <w:t>Осиновского</w:t>
      </w:r>
      <w:r w:rsidR="00515B80" w:rsidRPr="000D7E11">
        <w:rPr>
          <w:b/>
          <w:sz w:val="28"/>
          <w:szCs w:val="28"/>
          <w:lang w:val="ru-RU"/>
        </w:rPr>
        <w:t xml:space="preserve"> сельсовета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11" w:type="dxa"/>
          <w:right w:w="11" w:type="dxa"/>
        </w:tblCellMar>
        <w:tblLook w:val="04A0" w:firstRow="1" w:lastRow="0" w:firstColumn="1" w:lastColumn="0" w:noHBand="0" w:noVBand="1"/>
      </w:tblPr>
      <w:tblGrid>
        <w:gridCol w:w="4204"/>
        <w:gridCol w:w="3093"/>
        <w:gridCol w:w="2037"/>
      </w:tblGrid>
      <w:tr w:rsidR="00392564" w:rsidRPr="000D7E11" w14:paraId="7A714E05" w14:textId="77777777" w:rsidTr="00685828">
        <w:trPr>
          <w:tblHeader/>
          <w:jc w:val="center"/>
        </w:trPr>
        <w:tc>
          <w:tcPr>
            <w:tcW w:w="2252" w:type="pct"/>
            <w:shd w:val="clear" w:color="auto" w:fill="FFFFFF" w:themeFill="background1"/>
            <w:noWrap/>
            <w:hideMark/>
          </w:tcPr>
          <w:p w14:paraId="60A5EA0F" w14:textId="77777777" w:rsidR="00392564" w:rsidRPr="000D7E11" w:rsidRDefault="00392564" w:rsidP="00F26637">
            <w:pPr>
              <w:jc w:val="center"/>
              <w:rPr>
                <w:b/>
                <w:sz w:val="22"/>
                <w:szCs w:val="22"/>
                <w:lang w:eastAsia="en-US"/>
              </w:rPr>
            </w:pPr>
            <w:r w:rsidRPr="000D7E11">
              <w:rPr>
                <w:b/>
                <w:sz w:val="22"/>
                <w:szCs w:val="22"/>
                <w:lang w:eastAsia="en-US"/>
              </w:rPr>
              <w:t>Наименование автомобильной дороги</w:t>
            </w:r>
          </w:p>
        </w:tc>
        <w:tc>
          <w:tcPr>
            <w:tcW w:w="1657" w:type="pct"/>
            <w:shd w:val="clear" w:color="auto" w:fill="FFFFFF" w:themeFill="background1"/>
            <w:hideMark/>
          </w:tcPr>
          <w:p w14:paraId="58111884" w14:textId="77777777" w:rsidR="00392564" w:rsidRPr="000D7E11" w:rsidRDefault="00392564" w:rsidP="00F26637">
            <w:pPr>
              <w:jc w:val="center"/>
              <w:rPr>
                <w:b/>
                <w:sz w:val="22"/>
                <w:szCs w:val="22"/>
                <w:lang w:eastAsia="en-US"/>
              </w:rPr>
            </w:pPr>
            <w:r w:rsidRPr="000D7E11">
              <w:rPr>
                <w:b/>
                <w:sz w:val="22"/>
                <w:szCs w:val="22"/>
                <w:lang w:eastAsia="en-US"/>
              </w:rPr>
              <w:t>Идентификационный номер</w:t>
            </w:r>
          </w:p>
        </w:tc>
        <w:tc>
          <w:tcPr>
            <w:tcW w:w="1091" w:type="pct"/>
            <w:shd w:val="clear" w:color="auto" w:fill="FFFFFF" w:themeFill="background1"/>
            <w:hideMark/>
          </w:tcPr>
          <w:p w14:paraId="22E65C58" w14:textId="77777777" w:rsidR="00392564" w:rsidRPr="000D7E11" w:rsidRDefault="00392564" w:rsidP="00F26637">
            <w:pPr>
              <w:jc w:val="center"/>
              <w:rPr>
                <w:b/>
                <w:sz w:val="22"/>
                <w:szCs w:val="22"/>
                <w:lang w:eastAsia="en-US"/>
              </w:rPr>
            </w:pPr>
            <w:r w:rsidRPr="000D7E11">
              <w:rPr>
                <w:b/>
                <w:sz w:val="22"/>
                <w:szCs w:val="22"/>
                <w:lang w:eastAsia="en-US"/>
              </w:rPr>
              <w:t>Протяженность, км</w:t>
            </w:r>
          </w:p>
        </w:tc>
      </w:tr>
      <w:tr w:rsidR="00440D80" w:rsidRPr="000D7E11" w14:paraId="756376CB" w14:textId="77777777" w:rsidTr="00685828">
        <w:trPr>
          <w:jc w:val="center"/>
        </w:trPr>
        <w:tc>
          <w:tcPr>
            <w:tcW w:w="2252" w:type="pct"/>
            <w:shd w:val="clear" w:color="auto" w:fill="FFFFFF" w:themeFill="background1"/>
            <w:noWrap/>
            <w:vAlign w:val="center"/>
          </w:tcPr>
          <w:p w14:paraId="67CAFC8A" w14:textId="7BD029BB" w:rsidR="00440D80" w:rsidRPr="000D7E11" w:rsidRDefault="00685828" w:rsidP="00685828">
            <w:pPr>
              <w:rPr>
                <w:color w:val="000000" w:themeColor="text1"/>
                <w:sz w:val="22"/>
                <w:szCs w:val="22"/>
                <w:shd w:val="clear" w:color="auto" w:fill="FFFFFF"/>
              </w:rPr>
            </w:pPr>
            <w:r w:rsidRPr="00685828">
              <w:rPr>
                <w:color w:val="000000" w:themeColor="text1"/>
                <w:sz w:val="22"/>
                <w:szCs w:val="22"/>
                <w:shd w:val="clear" w:color="auto" w:fill="FFFFFF"/>
              </w:rPr>
              <w:t xml:space="preserve">65 км а/д "К-30" - Осиновский - </w:t>
            </w:r>
            <w:proofErr w:type="spellStart"/>
            <w:r w:rsidRPr="00685828">
              <w:rPr>
                <w:color w:val="000000" w:themeColor="text1"/>
                <w:sz w:val="22"/>
                <w:szCs w:val="22"/>
                <w:shd w:val="clear" w:color="auto" w:fill="FFFFFF"/>
              </w:rPr>
              <w:t>Сидоркино</w:t>
            </w:r>
            <w:proofErr w:type="spellEnd"/>
            <w:r w:rsidRPr="00685828">
              <w:rPr>
                <w:color w:val="000000" w:themeColor="text1"/>
                <w:sz w:val="22"/>
                <w:szCs w:val="22"/>
                <w:shd w:val="clear" w:color="auto" w:fill="FFFFFF"/>
              </w:rPr>
              <w:t>"</w:t>
            </w:r>
          </w:p>
        </w:tc>
        <w:tc>
          <w:tcPr>
            <w:tcW w:w="1657" w:type="pct"/>
            <w:shd w:val="clear" w:color="auto" w:fill="FFFFFF" w:themeFill="background1"/>
          </w:tcPr>
          <w:p w14:paraId="71473B88" w14:textId="49760938" w:rsidR="00440D80" w:rsidRPr="000D7E11" w:rsidRDefault="00685828" w:rsidP="000D7E11">
            <w:pPr>
              <w:rPr>
                <w:color w:val="000000" w:themeColor="text1"/>
                <w:sz w:val="22"/>
                <w:szCs w:val="22"/>
                <w:shd w:val="clear" w:color="auto" w:fill="FFFFFF"/>
              </w:rPr>
            </w:pPr>
            <w:r w:rsidRPr="00685828">
              <w:rPr>
                <w:color w:val="000000" w:themeColor="text1"/>
                <w:sz w:val="22"/>
                <w:szCs w:val="22"/>
                <w:shd w:val="clear" w:color="auto" w:fill="FFFFFF"/>
              </w:rPr>
              <w:t xml:space="preserve">50 ОП МЗ 50Н-3210 </w:t>
            </w:r>
          </w:p>
        </w:tc>
        <w:tc>
          <w:tcPr>
            <w:tcW w:w="1091" w:type="pct"/>
            <w:shd w:val="clear" w:color="auto" w:fill="FFFFFF" w:themeFill="background1"/>
          </w:tcPr>
          <w:p w14:paraId="54C3C4D8" w14:textId="729FC24D" w:rsidR="00440D80" w:rsidRPr="000D7E11" w:rsidRDefault="00685828" w:rsidP="00440D80">
            <w:pPr>
              <w:rPr>
                <w:color w:val="000000" w:themeColor="text1"/>
                <w:sz w:val="22"/>
                <w:szCs w:val="22"/>
                <w:shd w:val="clear" w:color="auto" w:fill="FFFFFF"/>
              </w:rPr>
            </w:pPr>
            <w:r>
              <w:rPr>
                <w:color w:val="000000" w:themeColor="text1"/>
                <w:sz w:val="22"/>
                <w:szCs w:val="22"/>
                <w:shd w:val="clear" w:color="auto" w:fill="FFFFFF"/>
              </w:rPr>
              <w:t>14,3</w:t>
            </w:r>
          </w:p>
        </w:tc>
      </w:tr>
    </w:tbl>
    <w:p w14:paraId="2EAEF2AF" w14:textId="77777777" w:rsidR="00C6231F" w:rsidRPr="0067763F" w:rsidRDefault="00C6231F" w:rsidP="00C6231F">
      <w:pPr>
        <w:pStyle w:val="a1"/>
        <w:rPr>
          <w:sz w:val="28"/>
          <w:szCs w:val="28"/>
          <w:highlight w:val="yellow"/>
          <w:lang w:val="ru-RU"/>
        </w:rPr>
      </w:pPr>
    </w:p>
    <w:p w14:paraId="6E228B2E" w14:textId="5B1A9466" w:rsidR="00C6231F" w:rsidRPr="00B70718" w:rsidRDefault="00C6231F" w:rsidP="00C6231F">
      <w:pPr>
        <w:pStyle w:val="a1"/>
        <w:rPr>
          <w:sz w:val="28"/>
          <w:szCs w:val="28"/>
          <w:lang w:val="ru-RU"/>
        </w:rPr>
      </w:pPr>
      <w:r w:rsidRPr="000D7E11">
        <w:rPr>
          <w:sz w:val="28"/>
          <w:szCs w:val="28"/>
          <w:lang w:val="ru-RU"/>
        </w:rPr>
        <w:t>Перечень автомобильных дорог общего пользования местного значения отражен в таблице 2.</w:t>
      </w:r>
      <w:r w:rsidR="00B953A7">
        <w:rPr>
          <w:sz w:val="28"/>
          <w:szCs w:val="28"/>
          <w:lang w:val="ru-RU"/>
        </w:rPr>
        <w:t>11</w:t>
      </w:r>
      <w:r w:rsidRPr="000D7E11">
        <w:rPr>
          <w:sz w:val="28"/>
          <w:szCs w:val="28"/>
          <w:lang w:val="ru-RU"/>
        </w:rPr>
        <w:t>.</w:t>
      </w:r>
    </w:p>
    <w:p w14:paraId="3E4243FF" w14:textId="69E11F8B" w:rsidR="00C6231F" w:rsidRPr="00B70718" w:rsidRDefault="00C6231F" w:rsidP="00C6231F">
      <w:pPr>
        <w:pStyle w:val="a1"/>
        <w:jc w:val="right"/>
        <w:rPr>
          <w:b/>
          <w:bCs/>
          <w:sz w:val="28"/>
          <w:szCs w:val="28"/>
          <w:lang w:val="ru-RU"/>
        </w:rPr>
      </w:pPr>
      <w:r w:rsidRPr="00B70718">
        <w:rPr>
          <w:b/>
          <w:bCs/>
          <w:sz w:val="28"/>
          <w:szCs w:val="28"/>
          <w:lang w:val="ru-RU"/>
        </w:rPr>
        <w:t>Таблица 2.</w:t>
      </w:r>
      <w:r w:rsidR="00B953A7">
        <w:rPr>
          <w:b/>
          <w:bCs/>
          <w:sz w:val="28"/>
          <w:szCs w:val="28"/>
          <w:lang w:val="ru-RU"/>
        </w:rPr>
        <w:t>11</w:t>
      </w:r>
    </w:p>
    <w:p w14:paraId="595B63CD" w14:textId="1B3E8593" w:rsidR="00C6231F" w:rsidRDefault="00C6231F" w:rsidP="00C6231F">
      <w:pPr>
        <w:pStyle w:val="a1"/>
        <w:keepNext/>
        <w:suppressAutoHyphens/>
        <w:spacing w:after="120"/>
        <w:ind w:firstLine="0"/>
        <w:jc w:val="center"/>
        <w:rPr>
          <w:sz w:val="28"/>
          <w:szCs w:val="28"/>
          <w:lang w:val="ru-RU"/>
        </w:rPr>
      </w:pPr>
      <w:r w:rsidRPr="00B70718">
        <w:rPr>
          <w:b/>
          <w:sz w:val="28"/>
          <w:szCs w:val="28"/>
          <w:lang w:val="ru-RU"/>
        </w:rPr>
        <w:t xml:space="preserve">Перечень автомобильных дорог местного значения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2764"/>
        <w:gridCol w:w="4509"/>
        <w:gridCol w:w="2071"/>
      </w:tblGrid>
      <w:tr w:rsidR="0067763F" w:rsidRPr="00C72622" w14:paraId="7845795E" w14:textId="77777777" w:rsidTr="0067763F">
        <w:trPr>
          <w:tblHeader/>
          <w:jc w:val="center"/>
        </w:trPr>
        <w:tc>
          <w:tcPr>
            <w:tcW w:w="1479" w:type="pct"/>
            <w:shd w:val="clear" w:color="auto" w:fill="auto"/>
            <w:vAlign w:val="center"/>
          </w:tcPr>
          <w:p w14:paraId="6B3FDFF1" w14:textId="77777777" w:rsidR="0067763F" w:rsidRPr="00C72622" w:rsidRDefault="0067763F" w:rsidP="0067763F">
            <w:pPr>
              <w:jc w:val="center"/>
              <w:rPr>
                <w:b/>
                <w:bCs/>
                <w:sz w:val="22"/>
                <w:szCs w:val="22"/>
              </w:rPr>
            </w:pPr>
            <w:r w:rsidRPr="00C72622">
              <w:rPr>
                <w:b/>
                <w:bCs/>
                <w:sz w:val="22"/>
                <w:szCs w:val="22"/>
              </w:rPr>
              <w:t>Идентификационный номер</w:t>
            </w:r>
          </w:p>
        </w:tc>
        <w:tc>
          <w:tcPr>
            <w:tcW w:w="2413" w:type="pct"/>
            <w:shd w:val="clear" w:color="auto" w:fill="auto"/>
            <w:noWrap/>
            <w:vAlign w:val="center"/>
          </w:tcPr>
          <w:p w14:paraId="0C7F21F5" w14:textId="77777777" w:rsidR="0067763F" w:rsidRPr="00C72622" w:rsidRDefault="0067763F" w:rsidP="0067763F">
            <w:pPr>
              <w:jc w:val="center"/>
              <w:rPr>
                <w:b/>
                <w:bCs/>
                <w:sz w:val="22"/>
                <w:szCs w:val="22"/>
              </w:rPr>
            </w:pPr>
            <w:r w:rsidRPr="00C72622">
              <w:rPr>
                <w:b/>
                <w:bCs/>
                <w:sz w:val="22"/>
                <w:szCs w:val="22"/>
              </w:rPr>
              <w:t>Наименование автомобильной дороги</w:t>
            </w:r>
          </w:p>
        </w:tc>
        <w:tc>
          <w:tcPr>
            <w:tcW w:w="1108" w:type="pct"/>
            <w:shd w:val="clear" w:color="auto" w:fill="auto"/>
          </w:tcPr>
          <w:p w14:paraId="1A3C3F88" w14:textId="6D1DED64" w:rsidR="0067763F" w:rsidRPr="00C72622" w:rsidRDefault="0067763F" w:rsidP="0067763F">
            <w:pPr>
              <w:jc w:val="center"/>
              <w:rPr>
                <w:b/>
                <w:bCs/>
                <w:sz w:val="22"/>
                <w:szCs w:val="22"/>
              </w:rPr>
            </w:pPr>
            <w:r w:rsidRPr="00C72622">
              <w:rPr>
                <w:b/>
                <w:bCs/>
                <w:sz w:val="22"/>
                <w:szCs w:val="22"/>
              </w:rPr>
              <w:t>Протяженность, км в пределах МО</w:t>
            </w:r>
          </w:p>
        </w:tc>
      </w:tr>
      <w:tr w:rsidR="00D11E06" w:rsidRPr="00C72622" w14:paraId="0F1AA844" w14:textId="77777777" w:rsidTr="0067763F">
        <w:trPr>
          <w:tblHeader/>
          <w:jc w:val="center"/>
        </w:trPr>
        <w:tc>
          <w:tcPr>
            <w:tcW w:w="1479" w:type="pct"/>
            <w:shd w:val="clear" w:color="auto" w:fill="auto"/>
            <w:vAlign w:val="center"/>
          </w:tcPr>
          <w:p w14:paraId="1C4E098E" w14:textId="15C08E20" w:rsidR="00D11E06" w:rsidRPr="00BB7E0B" w:rsidRDefault="00D11E06" w:rsidP="00D11E06">
            <w:pPr>
              <w:rPr>
                <w:color w:val="000000" w:themeColor="text1"/>
                <w:sz w:val="22"/>
                <w:szCs w:val="22"/>
                <w:shd w:val="clear" w:color="auto" w:fill="FFFFFF"/>
              </w:rPr>
            </w:pPr>
            <w:r w:rsidRPr="00BB7E0B">
              <w:rPr>
                <w:color w:val="000000" w:themeColor="text1"/>
                <w:sz w:val="22"/>
                <w:szCs w:val="22"/>
                <w:shd w:val="clear" w:color="auto" w:fill="FFFFFF"/>
              </w:rPr>
              <w:t>50-259-824ОП МП -001</w:t>
            </w:r>
          </w:p>
        </w:tc>
        <w:tc>
          <w:tcPr>
            <w:tcW w:w="2413" w:type="pct"/>
            <w:shd w:val="clear" w:color="auto" w:fill="auto"/>
            <w:vAlign w:val="center"/>
          </w:tcPr>
          <w:p w14:paraId="78D1508B" w14:textId="5C0D3EA6" w:rsidR="00D11E06" w:rsidRPr="00D11E06" w:rsidRDefault="00D11E06" w:rsidP="00D11E06">
            <w:pPr>
              <w:rPr>
                <w:sz w:val="22"/>
                <w:szCs w:val="22"/>
                <w:shd w:val="clear" w:color="auto" w:fill="FFFFFF"/>
              </w:rPr>
            </w:pPr>
            <w:r w:rsidRPr="00D11E06">
              <w:rPr>
                <w:sz w:val="22"/>
                <w:szCs w:val="22"/>
                <w:shd w:val="clear" w:color="auto" w:fill="FFFFFF"/>
              </w:rPr>
              <w:t xml:space="preserve">п. </w:t>
            </w:r>
            <w:proofErr w:type="spellStart"/>
            <w:r w:rsidRPr="00D11E06">
              <w:rPr>
                <w:sz w:val="22"/>
                <w:szCs w:val="22"/>
                <w:shd w:val="clear" w:color="auto" w:fill="FFFFFF"/>
              </w:rPr>
              <w:t>Новорождественский</w:t>
            </w:r>
            <w:proofErr w:type="spellEnd"/>
            <w:r w:rsidRPr="00D11E06">
              <w:rPr>
                <w:sz w:val="22"/>
                <w:szCs w:val="22"/>
                <w:shd w:val="clear" w:color="auto" w:fill="FFFFFF"/>
              </w:rPr>
              <w:t xml:space="preserve">, </w:t>
            </w:r>
            <w:proofErr w:type="spellStart"/>
            <w:r w:rsidRPr="00D11E06">
              <w:rPr>
                <w:sz w:val="22"/>
                <w:szCs w:val="22"/>
                <w:shd w:val="clear" w:color="auto" w:fill="FFFFFF"/>
              </w:rPr>
              <w:t>ул.Богдановская</w:t>
            </w:r>
            <w:proofErr w:type="spellEnd"/>
          </w:p>
        </w:tc>
        <w:tc>
          <w:tcPr>
            <w:tcW w:w="1108" w:type="pct"/>
            <w:shd w:val="clear" w:color="auto" w:fill="auto"/>
            <w:vAlign w:val="center"/>
          </w:tcPr>
          <w:p w14:paraId="110BDB09" w14:textId="3B2E16E2" w:rsidR="00D11E06" w:rsidRPr="00BB7E0B" w:rsidRDefault="00D11E06" w:rsidP="00D11E06">
            <w:pPr>
              <w:rPr>
                <w:color w:val="000000" w:themeColor="text1"/>
                <w:sz w:val="22"/>
                <w:szCs w:val="22"/>
                <w:shd w:val="clear" w:color="auto" w:fill="FFFFFF"/>
              </w:rPr>
            </w:pPr>
            <w:r w:rsidRPr="00BB7E0B">
              <w:rPr>
                <w:color w:val="000000" w:themeColor="text1"/>
                <w:sz w:val="22"/>
                <w:szCs w:val="22"/>
                <w:shd w:val="clear" w:color="auto" w:fill="FFFFFF"/>
              </w:rPr>
              <w:t>1,062</w:t>
            </w:r>
          </w:p>
        </w:tc>
      </w:tr>
      <w:tr w:rsidR="00D11E06" w:rsidRPr="00C72622" w14:paraId="13408A52" w14:textId="77777777" w:rsidTr="0067763F">
        <w:trPr>
          <w:tblHeader/>
          <w:jc w:val="center"/>
        </w:trPr>
        <w:tc>
          <w:tcPr>
            <w:tcW w:w="1479" w:type="pct"/>
            <w:shd w:val="clear" w:color="auto" w:fill="auto"/>
            <w:vAlign w:val="center"/>
          </w:tcPr>
          <w:p w14:paraId="0CB5F4B9" w14:textId="72309E30" w:rsidR="00D11E06" w:rsidRPr="00BB7E0B" w:rsidRDefault="00D11E06" w:rsidP="00D11E06">
            <w:pPr>
              <w:rPr>
                <w:color w:val="000000" w:themeColor="text1"/>
                <w:sz w:val="22"/>
                <w:szCs w:val="22"/>
                <w:shd w:val="clear" w:color="auto" w:fill="FFFFFF"/>
              </w:rPr>
            </w:pPr>
            <w:r w:rsidRPr="00BB7E0B">
              <w:rPr>
                <w:color w:val="000000" w:themeColor="text1"/>
                <w:sz w:val="22"/>
                <w:szCs w:val="22"/>
                <w:shd w:val="clear" w:color="auto" w:fill="FFFFFF"/>
              </w:rPr>
              <w:t>50-259-824ОП МП -002</w:t>
            </w:r>
          </w:p>
        </w:tc>
        <w:tc>
          <w:tcPr>
            <w:tcW w:w="2413" w:type="pct"/>
            <w:shd w:val="clear" w:color="auto" w:fill="auto"/>
            <w:vAlign w:val="center"/>
          </w:tcPr>
          <w:p w14:paraId="3B7A23A4" w14:textId="61D92E3D" w:rsidR="00D11E06" w:rsidRPr="00D11E06" w:rsidRDefault="00D11E06" w:rsidP="00D11E06">
            <w:pPr>
              <w:rPr>
                <w:sz w:val="22"/>
                <w:szCs w:val="22"/>
                <w:shd w:val="clear" w:color="auto" w:fill="FFFFFF"/>
              </w:rPr>
            </w:pPr>
            <w:r w:rsidRPr="00D11E06">
              <w:rPr>
                <w:sz w:val="22"/>
                <w:szCs w:val="22"/>
                <w:shd w:val="clear" w:color="auto" w:fill="FFFFFF"/>
              </w:rPr>
              <w:t xml:space="preserve">п. Осиновский, </w:t>
            </w:r>
            <w:proofErr w:type="spellStart"/>
            <w:r w:rsidRPr="00D11E06">
              <w:rPr>
                <w:sz w:val="22"/>
                <w:szCs w:val="22"/>
                <w:shd w:val="clear" w:color="auto" w:fill="FFFFFF"/>
              </w:rPr>
              <w:t>ул.Заречная</w:t>
            </w:r>
            <w:proofErr w:type="spellEnd"/>
          </w:p>
        </w:tc>
        <w:tc>
          <w:tcPr>
            <w:tcW w:w="1108" w:type="pct"/>
            <w:vAlign w:val="center"/>
          </w:tcPr>
          <w:p w14:paraId="57B61A87" w14:textId="5B0434D4" w:rsidR="00D11E06" w:rsidRPr="00BB7E0B" w:rsidRDefault="00D11E06" w:rsidP="00D11E06">
            <w:pPr>
              <w:rPr>
                <w:color w:val="000000" w:themeColor="text1"/>
                <w:sz w:val="22"/>
                <w:szCs w:val="22"/>
                <w:shd w:val="clear" w:color="auto" w:fill="FFFFFF"/>
              </w:rPr>
            </w:pPr>
            <w:r w:rsidRPr="00BB7E0B">
              <w:rPr>
                <w:color w:val="000000" w:themeColor="text1"/>
                <w:sz w:val="22"/>
                <w:szCs w:val="22"/>
                <w:shd w:val="clear" w:color="auto" w:fill="FFFFFF"/>
              </w:rPr>
              <w:t>1,33</w:t>
            </w:r>
          </w:p>
        </w:tc>
      </w:tr>
      <w:tr w:rsidR="00BB7E0B" w:rsidRPr="00C72622" w14:paraId="5983B2D6" w14:textId="77777777" w:rsidTr="0067763F">
        <w:trPr>
          <w:tblHeader/>
          <w:jc w:val="center"/>
        </w:trPr>
        <w:tc>
          <w:tcPr>
            <w:tcW w:w="1479" w:type="pct"/>
            <w:shd w:val="clear" w:color="auto" w:fill="auto"/>
            <w:vAlign w:val="center"/>
          </w:tcPr>
          <w:p w14:paraId="2E072EED" w14:textId="4B6BA0E7"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50-259-824ОП МП -003</w:t>
            </w:r>
          </w:p>
        </w:tc>
        <w:tc>
          <w:tcPr>
            <w:tcW w:w="2413" w:type="pct"/>
            <w:shd w:val="clear" w:color="auto" w:fill="auto"/>
            <w:vAlign w:val="center"/>
          </w:tcPr>
          <w:p w14:paraId="64A018B6" w14:textId="7B08895E"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 xml:space="preserve"> </w:t>
            </w:r>
            <w:proofErr w:type="spellStart"/>
            <w:r w:rsidRPr="00BB7E0B">
              <w:rPr>
                <w:color w:val="000000" w:themeColor="text1"/>
                <w:sz w:val="22"/>
                <w:szCs w:val="22"/>
                <w:shd w:val="clear" w:color="auto" w:fill="FFFFFF"/>
              </w:rPr>
              <w:t>ул.Лесная</w:t>
            </w:r>
            <w:proofErr w:type="spellEnd"/>
          </w:p>
        </w:tc>
        <w:tc>
          <w:tcPr>
            <w:tcW w:w="1108" w:type="pct"/>
            <w:vAlign w:val="center"/>
          </w:tcPr>
          <w:p w14:paraId="6CE0EFA2" w14:textId="118AD7FB"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0,334</w:t>
            </w:r>
          </w:p>
        </w:tc>
      </w:tr>
      <w:tr w:rsidR="00BB7E0B" w:rsidRPr="00C72622" w14:paraId="1AAC7905" w14:textId="77777777" w:rsidTr="0067763F">
        <w:trPr>
          <w:tblHeader/>
          <w:jc w:val="center"/>
        </w:trPr>
        <w:tc>
          <w:tcPr>
            <w:tcW w:w="1479" w:type="pct"/>
            <w:shd w:val="clear" w:color="auto" w:fill="auto"/>
            <w:vAlign w:val="center"/>
          </w:tcPr>
          <w:p w14:paraId="2C709B34" w14:textId="168C8357"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50-259-824ОП МП -004</w:t>
            </w:r>
          </w:p>
        </w:tc>
        <w:tc>
          <w:tcPr>
            <w:tcW w:w="2413" w:type="pct"/>
            <w:shd w:val="clear" w:color="auto" w:fill="auto"/>
            <w:vAlign w:val="center"/>
          </w:tcPr>
          <w:p w14:paraId="76FEDD19" w14:textId="27975B34"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 xml:space="preserve"> </w:t>
            </w:r>
            <w:proofErr w:type="spellStart"/>
            <w:r w:rsidRPr="00BB7E0B">
              <w:rPr>
                <w:color w:val="000000" w:themeColor="text1"/>
                <w:sz w:val="22"/>
                <w:szCs w:val="22"/>
                <w:shd w:val="clear" w:color="auto" w:fill="FFFFFF"/>
              </w:rPr>
              <w:t>ул.Молодежная</w:t>
            </w:r>
            <w:proofErr w:type="spellEnd"/>
          </w:p>
        </w:tc>
        <w:tc>
          <w:tcPr>
            <w:tcW w:w="1108" w:type="pct"/>
            <w:vAlign w:val="center"/>
          </w:tcPr>
          <w:p w14:paraId="2A7505AA" w14:textId="74928F03"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0,755</w:t>
            </w:r>
          </w:p>
        </w:tc>
      </w:tr>
      <w:tr w:rsidR="00BB7E0B" w:rsidRPr="00C72622" w14:paraId="05769DF6" w14:textId="77777777" w:rsidTr="0067763F">
        <w:trPr>
          <w:tblHeader/>
          <w:jc w:val="center"/>
        </w:trPr>
        <w:tc>
          <w:tcPr>
            <w:tcW w:w="1479" w:type="pct"/>
            <w:shd w:val="clear" w:color="auto" w:fill="auto"/>
            <w:vAlign w:val="center"/>
          </w:tcPr>
          <w:p w14:paraId="65AB75ED" w14:textId="35855DFA"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50-259-824ОП МП -005</w:t>
            </w:r>
          </w:p>
        </w:tc>
        <w:tc>
          <w:tcPr>
            <w:tcW w:w="2413" w:type="pct"/>
            <w:shd w:val="clear" w:color="auto" w:fill="auto"/>
            <w:vAlign w:val="center"/>
          </w:tcPr>
          <w:p w14:paraId="7DD7FF61" w14:textId="58730B46" w:rsidR="00BB7E0B" w:rsidRPr="00BB7E0B" w:rsidRDefault="00BB7E0B" w:rsidP="00BB7E0B">
            <w:pPr>
              <w:rPr>
                <w:color w:val="000000" w:themeColor="text1"/>
                <w:sz w:val="22"/>
                <w:szCs w:val="22"/>
                <w:shd w:val="clear" w:color="auto" w:fill="FFFFFF"/>
              </w:rPr>
            </w:pPr>
            <w:proofErr w:type="spellStart"/>
            <w:r w:rsidRPr="00BB7E0B">
              <w:rPr>
                <w:color w:val="000000" w:themeColor="text1"/>
                <w:sz w:val="22"/>
                <w:szCs w:val="22"/>
                <w:shd w:val="clear" w:color="auto" w:fill="FFFFFF"/>
              </w:rPr>
              <w:t>ул.Новая</w:t>
            </w:r>
            <w:proofErr w:type="spellEnd"/>
          </w:p>
        </w:tc>
        <w:tc>
          <w:tcPr>
            <w:tcW w:w="1108" w:type="pct"/>
            <w:vAlign w:val="center"/>
          </w:tcPr>
          <w:p w14:paraId="626D16DC" w14:textId="508452E5"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0,382</w:t>
            </w:r>
          </w:p>
        </w:tc>
      </w:tr>
      <w:tr w:rsidR="00BB7E0B" w:rsidRPr="00C72622" w14:paraId="246721AA" w14:textId="77777777" w:rsidTr="0067763F">
        <w:trPr>
          <w:tblHeader/>
          <w:jc w:val="center"/>
        </w:trPr>
        <w:tc>
          <w:tcPr>
            <w:tcW w:w="1479" w:type="pct"/>
            <w:shd w:val="clear" w:color="auto" w:fill="auto"/>
            <w:vAlign w:val="center"/>
          </w:tcPr>
          <w:p w14:paraId="1457EF0A" w14:textId="7F6D0C8E"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50-259-824ОП МП -006</w:t>
            </w:r>
          </w:p>
        </w:tc>
        <w:tc>
          <w:tcPr>
            <w:tcW w:w="2413" w:type="pct"/>
            <w:shd w:val="clear" w:color="auto" w:fill="auto"/>
            <w:vAlign w:val="center"/>
          </w:tcPr>
          <w:p w14:paraId="0C7A133E" w14:textId="15879CF9" w:rsidR="00BB7E0B" w:rsidRPr="00BB7E0B" w:rsidRDefault="00BB7E0B" w:rsidP="00BB7E0B">
            <w:pPr>
              <w:rPr>
                <w:color w:val="000000" w:themeColor="text1"/>
                <w:sz w:val="22"/>
                <w:szCs w:val="22"/>
                <w:shd w:val="clear" w:color="auto" w:fill="FFFFFF"/>
              </w:rPr>
            </w:pPr>
            <w:proofErr w:type="spellStart"/>
            <w:r w:rsidRPr="00BB7E0B">
              <w:rPr>
                <w:color w:val="000000" w:themeColor="text1"/>
                <w:sz w:val="22"/>
                <w:szCs w:val="22"/>
                <w:shd w:val="clear" w:color="auto" w:fill="FFFFFF"/>
              </w:rPr>
              <w:t>ул.Осиновская</w:t>
            </w:r>
            <w:proofErr w:type="spellEnd"/>
          </w:p>
        </w:tc>
        <w:tc>
          <w:tcPr>
            <w:tcW w:w="1108" w:type="pct"/>
            <w:vAlign w:val="center"/>
          </w:tcPr>
          <w:p w14:paraId="4240F32E" w14:textId="0E9DB9D4"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2,613</w:t>
            </w:r>
          </w:p>
        </w:tc>
      </w:tr>
      <w:tr w:rsidR="00BB7E0B" w:rsidRPr="00C72622" w14:paraId="5B2DDB3F" w14:textId="77777777" w:rsidTr="0067763F">
        <w:trPr>
          <w:tblHeader/>
          <w:jc w:val="center"/>
        </w:trPr>
        <w:tc>
          <w:tcPr>
            <w:tcW w:w="1479" w:type="pct"/>
            <w:shd w:val="clear" w:color="auto" w:fill="auto"/>
            <w:vAlign w:val="center"/>
          </w:tcPr>
          <w:p w14:paraId="23834702" w14:textId="53EEA46D"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50-259-824ОП МП -007</w:t>
            </w:r>
          </w:p>
        </w:tc>
        <w:tc>
          <w:tcPr>
            <w:tcW w:w="2413" w:type="pct"/>
            <w:shd w:val="clear" w:color="auto" w:fill="auto"/>
            <w:vAlign w:val="center"/>
          </w:tcPr>
          <w:p w14:paraId="7E47DFCE" w14:textId="0526BC19" w:rsidR="00BB7E0B" w:rsidRPr="00BB7E0B" w:rsidRDefault="00BB7E0B" w:rsidP="00BB7E0B">
            <w:pPr>
              <w:rPr>
                <w:color w:val="000000" w:themeColor="text1"/>
                <w:sz w:val="22"/>
                <w:szCs w:val="22"/>
                <w:shd w:val="clear" w:color="auto" w:fill="FFFFFF"/>
              </w:rPr>
            </w:pPr>
            <w:proofErr w:type="spellStart"/>
            <w:r w:rsidRPr="00BB7E0B">
              <w:rPr>
                <w:color w:val="000000" w:themeColor="text1"/>
                <w:sz w:val="22"/>
                <w:szCs w:val="22"/>
                <w:shd w:val="clear" w:color="auto" w:fill="FFFFFF"/>
              </w:rPr>
              <w:t>пер.Радиорелейный</w:t>
            </w:r>
            <w:proofErr w:type="spellEnd"/>
          </w:p>
        </w:tc>
        <w:tc>
          <w:tcPr>
            <w:tcW w:w="1108" w:type="pct"/>
            <w:vAlign w:val="center"/>
          </w:tcPr>
          <w:p w14:paraId="2661D800" w14:textId="3A0ABE09"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0,358</w:t>
            </w:r>
          </w:p>
        </w:tc>
      </w:tr>
      <w:tr w:rsidR="00BB7E0B" w:rsidRPr="00C72622" w14:paraId="04990AB0" w14:textId="77777777" w:rsidTr="0067763F">
        <w:trPr>
          <w:tblHeader/>
          <w:jc w:val="center"/>
        </w:trPr>
        <w:tc>
          <w:tcPr>
            <w:tcW w:w="1479" w:type="pct"/>
            <w:shd w:val="clear" w:color="auto" w:fill="auto"/>
            <w:vAlign w:val="center"/>
          </w:tcPr>
          <w:p w14:paraId="0940E485" w14:textId="49292687"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50-259-824ОП МП -008</w:t>
            </w:r>
          </w:p>
        </w:tc>
        <w:tc>
          <w:tcPr>
            <w:tcW w:w="2413" w:type="pct"/>
            <w:shd w:val="clear" w:color="auto" w:fill="auto"/>
            <w:vAlign w:val="center"/>
          </w:tcPr>
          <w:p w14:paraId="198B739F" w14:textId="4AB7D8EB" w:rsidR="00BB7E0B" w:rsidRPr="00BB7E0B" w:rsidRDefault="00BB7E0B" w:rsidP="00BB7E0B">
            <w:pPr>
              <w:rPr>
                <w:color w:val="000000" w:themeColor="text1"/>
                <w:sz w:val="22"/>
                <w:szCs w:val="22"/>
                <w:shd w:val="clear" w:color="auto" w:fill="FFFFFF"/>
              </w:rPr>
            </w:pPr>
            <w:proofErr w:type="spellStart"/>
            <w:r w:rsidRPr="00BB7E0B">
              <w:rPr>
                <w:color w:val="000000" w:themeColor="text1"/>
                <w:sz w:val="22"/>
                <w:szCs w:val="22"/>
                <w:shd w:val="clear" w:color="auto" w:fill="FFFFFF"/>
              </w:rPr>
              <w:t>ул.Трактовая</w:t>
            </w:r>
            <w:proofErr w:type="spellEnd"/>
          </w:p>
        </w:tc>
        <w:tc>
          <w:tcPr>
            <w:tcW w:w="1108" w:type="pct"/>
            <w:vAlign w:val="center"/>
          </w:tcPr>
          <w:p w14:paraId="15DF622C" w14:textId="0A097AFA"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0,355</w:t>
            </w:r>
          </w:p>
        </w:tc>
      </w:tr>
      <w:tr w:rsidR="00BB7E0B" w:rsidRPr="00C72622" w14:paraId="5E7682D8" w14:textId="77777777" w:rsidTr="0067763F">
        <w:trPr>
          <w:tblHeader/>
          <w:jc w:val="center"/>
        </w:trPr>
        <w:tc>
          <w:tcPr>
            <w:tcW w:w="1479" w:type="pct"/>
            <w:shd w:val="clear" w:color="auto" w:fill="auto"/>
            <w:vAlign w:val="center"/>
          </w:tcPr>
          <w:p w14:paraId="7E3BC0B9" w14:textId="28BF86DD"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50-259-824ОП МП -009</w:t>
            </w:r>
          </w:p>
        </w:tc>
        <w:tc>
          <w:tcPr>
            <w:tcW w:w="2413" w:type="pct"/>
            <w:shd w:val="clear" w:color="auto" w:fill="auto"/>
            <w:vAlign w:val="center"/>
          </w:tcPr>
          <w:p w14:paraId="555D81A7" w14:textId="56A58F0C"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ул.30 лет Победы</w:t>
            </w:r>
          </w:p>
        </w:tc>
        <w:tc>
          <w:tcPr>
            <w:tcW w:w="1108" w:type="pct"/>
            <w:vAlign w:val="center"/>
          </w:tcPr>
          <w:p w14:paraId="7F43B4A9" w14:textId="286D9322"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0,563</w:t>
            </w:r>
          </w:p>
        </w:tc>
      </w:tr>
      <w:tr w:rsidR="00BB7E0B" w:rsidRPr="00C72622" w14:paraId="2BC02225" w14:textId="77777777" w:rsidTr="0067763F">
        <w:trPr>
          <w:tblHeader/>
          <w:jc w:val="center"/>
        </w:trPr>
        <w:tc>
          <w:tcPr>
            <w:tcW w:w="1479" w:type="pct"/>
            <w:shd w:val="clear" w:color="auto" w:fill="auto"/>
            <w:vAlign w:val="center"/>
          </w:tcPr>
          <w:p w14:paraId="03868737" w14:textId="0EB235AE"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50-259-824ОП МП -010</w:t>
            </w:r>
          </w:p>
        </w:tc>
        <w:tc>
          <w:tcPr>
            <w:tcW w:w="2413" w:type="pct"/>
            <w:shd w:val="clear" w:color="auto" w:fill="auto"/>
            <w:vAlign w:val="center"/>
          </w:tcPr>
          <w:p w14:paraId="5AFE0E4A" w14:textId="65C1FBC5"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 xml:space="preserve">п. </w:t>
            </w:r>
            <w:proofErr w:type="spellStart"/>
            <w:r w:rsidRPr="00BB7E0B">
              <w:rPr>
                <w:color w:val="000000" w:themeColor="text1"/>
                <w:sz w:val="22"/>
                <w:szCs w:val="22"/>
                <w:shd w:val="clear" w:color="auto" w:fill="FFFFFF"/>
              </w:rPr>
              <w:t>Сидоркино</w:t>
            </w:r>
            <w:proofErr w:type="spellEnd"/>
            <w:r w:rsidRPr="00BB7E0B">
              <w:rPr>
                <w:color w:val="000000" w:themeColor="text1"/>
                <w:sz w:val="22"/>
                <w:szCs w:val="22"/>
                <w:shd w:val="clear" w:color="auto" w:fill="FFFFFF"/>
              </w:rPr>
              <w:t xml:space="preserve"> </w:t>
            </w:r>
            <w:proofErr w:type="spellStart"/>
            <w:r w:rsidRPr="00BB7E0B">
              <w:rPr>
                <w:color w:val="000000" w:themeColor="text1"/>
                <w:sz w:val="22"/>
                <w:szCs w:val="22"/>
                <w:shd w:val="clear" w:color="auto" w:fill="FFFFFF"/>
              </w:rPr>
              <w:t>ул.Сидоркинская</w:t>
            </w:r>
            <w:proofErr w:type="spellEnd"/>
          </w:p>
        </w:tc>
        <w:tc>
          <w:tcPr>
            <w:tcW w:w="1108" w:type="pct"/>
            <w:vAlign w:val="center"/>
          </w:tcPr>
          <w:p w14:paraId="5F770765" w14:textId="5DE4B12C" w:rsidR="00BB7E0B" w:rsidRPr="00BB7E0B" w:rsidRDefault="00BB7E0B" w:rsidP="00BB7E0B">
            <w:pPr>
              <w:rPr>
                <w:color w:val="000000" w:themeColor="text1"/>
                <w:sz w:val="22"/>
                <w:szCs w:val="22"/>
                <w:shd w:val="clear" w:color="auto" w:fill="FFFFFF"/>
              </w:rPr>
            </w:pPr>
            <w:r w:rsidRPr="00BB7E0B">
              <w:rPr>
                <w:color w:val="000000" w:themeColor="text1"/>
                <w:sz w:val="22"/>
                <w:szCs w:val="22"/>
                <w:shd w:val="clear" w:color="auto" w:fill="FFFFFF"/>
              </w:rPr>
              <w:t>1,3</w:t>
            </w:r>
          </w:p>
        </w:tc>
      </w:tr>
    </w:tbl>
    <w:p w14:paraId="3522DABF" w14:textId="77777777" w:rsidR="00C6231F" w:rsidRDefault="00C6231F" w:rsidP="00392564">
      <w:pPr>
        <w:pStyle w:val="a1"/>
        <w:tabs>
          <w:tab w:val="left" w:pos="0"/>
        </w:tabs>
        <w:spacing w:before="120"/>
        <w:ind w:firstLine="567"/>
        <w:rPr>
          <w:sz w:val="28"/>
          <w:szCs w:val="28"/>
          <w:lang w:val="ru-RU"/>
        </w:rPr>
      </w:pPr>
    </w:p>
    <w:p w14:paraId="0CB043B6" w14:textId="755BAF27" w:rsidR="00B323C6" w:rsidRPr="00A5149A" w:rsidRDefault="00D848F5" w:rsidP="00392564">
      <w:pPr>
        <w:pStyle w:val="a1"/>
        <w:tabs>
          <w:tab w:val="left" w:pos="0"/>
        </w:tabs>
        <w:spacing w:before="120"/>
        <w:ind w:firstLine="567"/>
        <w:rPr>
          <w:sz w:val="28"/>
          <w:szCs w:val="28"/>
          <w:lang w:val="ru-RU"/>
        </w:rPr>
      </w:pPr>
      <w:r w:rsidRPr="00A5149A">
        <w:rPr>
          <w:sz w:val="28"/>
          <w:szCs w:val="28"/>
          <w:lang w:val="ru-RU"/>
        </w:rPr>
        <w:t xml:space="preserve">Твердое покрытие имеют не все улицы населенных пунктов. Большинство улиц малопригодно или полностью непригодно для </w:t>
      </w:r>
      <w:r w:rsidR="00B323C6" w:rsidRPr="00A5149A">
        <w:rPr>
          <w:sz w:val="28"/>
          <w:szCs w:val="28"/>
          <w:lang w:val="ru-RU"/>
        </w:rPr>
        <w:t>проезда на легковом транспорте.</w:t>
      </w:r>
    </w:p>
    <w:p w14:paraId="56A76934" w14:textId="77777777" w:rsidR="001F4307" w:rsidRPr="00A5149A" w:rsidRDefault="00B323C6" w:rsidP="00B323C6">
      <w:pPr>
        <w:pStyle w:val="a1"/>
        <w:tabs>
          <w:tab w:val="left" w:pos="0"/>
        </w:tabs>
        <w:ind w:firstLine="567"/>
        <w:rPr>
          <w:sz w:val="28"/>
          <w:szCs w:val="28"/>
          <w:lang w:val="ru-RU"/>
        </w:rPr>
      </w:pPr>
      <w:r w:rsidRPr="00A5149A">
        <w:rPr>
          <w:sz w:val="28"/>
          <w:szCs w:val="28"/>
          <w:lang w:val="ru-RU"/>
        </w:rPr>
        <w:t>С</w:t>
      </w:r>
      <w:r w:rsidR="00D848F5" w:rsidRPr="00A5149A">
        <w:rPr>
          <w:sz w:val="28"/>
          <w:szCs w:val="28"/>
          <w:lang w:val="ru-RU"/>
        </w:rPr>
        <w:t>уществующая улично-дорожная сеть не обеспечивает полноценное обслуживание территории муниципального образования: проезд ко всем жилым кварталам, производственным и складским территориям, а также к объектам общественного назначения.</w:t>
      </w:r>
    </w:p>
    <w:p w14:paraId="23BA6BDC" w14:textId="049DA875" w:rsidR="00DD01E2" w:rsidRPr="00A5149A" w:rsidRDefault="00DD01E2" w:rsidP="009C4DD5">
      <w:pPr>
        <w:pStyle w:val="a1"/>
        <w:tabs>
          <w:tab w:val="left" w:pos="0"/>
        </w:tabs>
        <w:ind w:firstLine="567"/>
        <w:rPr>
          <w:sz w:val="28"/>
          <w:szCs w:val="28"/>
          <w:lang w:val="ru-RU"/>
        </w:rPr>
      </w:pPr>
      <w:r w:rsidRPr="00A5149A">
        <w:rPr>
          <w:sz w:val="28"/>
          <w:szCs w:val="28"/>
          <w:lang w:val="ru-RU"/>
        </w:rPr>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48327D0B" w14:textId="77777777" w:rsidR="00EA37E1" w:rsidRPr="00A5149A" w:rsidRDefault="00EA37E1" w:rsidP="00EA37E1">
      <w:pPr>
        <w:suppressAutoHyphens/>
        <w:ind w:firstLine="709"/>
        <w:rPr>
          <w:rFonts w:eastAsiaTheme="minorEastAsia"/>
          <w:color w:val="00000A"/>
          <w:sz w:val="28"/>
          <w:szCs w:val="28"/>
        </w:rPr>
      </w:pPr>
      <w:bookmarkStart w:id="52" w:name="_Toc522808446"/>
      <w:r w:rsidRPr="00A5149A">
        <w:rPr>
          <w:rFonts w:eastAsiaTheme="minorEastAsia"/>
          <w:color w:val="00000A"/>
          <w:sz w:val="28"/>
          <w:szCs w:val="28"/>
        </w:rPr>
        <w:t>В соответствии с данными о неудовлетворительном состоянии улично-дорожной сети муниципального образования генеральным планом предлагаются следующие мероприятия:</w:t>
      </w:r>
    </w:p>
    <w:p w14:paraId="53F3DC2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сохранение участков улично-дорожной сети, показатели которых соответствуют требованиям стандартов к эксплуатационным характеристикам дорог соответственно их категории;</w:t>
      </w:r>
    </w:p>
    <w:p w14:paraId="4D526145" w14:textId="06869302" w:rsidR="002701A4" w:rsidRPr="00A5149A" w:rsidRDefault="00EA37E1">
      <w:pPr>
        <w:pStyle w:val="afff2"/>
        <w:numPr>
          <w:ilvl w:val="0"/>
          <w:numId w:val="7"/>
        </w:numPr>
        <w:ind w:left="1064"/>
        <w:contextualSpacing w:val="0"/>
        <w:rPr>
          <w:bCs/>
          <w:spacing w:val="-1"/>
          <w:sz w:val="28"/>
          <w:szCs w:val="28"/>
        </w:rPr>
      </w:pPr>
      <w:r w:rsidRPr="00A5149A">
        <w:rPr>
          <w:bCs/>
          <w:spacing w:val="-1"/>
          <w:sz w:val="28"/>
          <w:szCs w:val="28"/>
        </w:rPr>
        <w:t>разработка проекта безопасности дорожного д</w:t>
      </w:r>
      <w:r w:rsidR="00801BA0" w:rsidRPr="00A5149A">
        <w:rPr>
          <w:bCs/>
          <w:spacing w:val="-1"/>
          <w:sz w:val="28"/>
          <w:szCs w:val="28"/>
        </w:rPr>
        <w:t xml:space="preserve">вижения на территории поселения, </w:t>
      </w:r>
      <w:r w:rsidRPr="00A5149A">
        <w:rPr>
          <w:bCs/>
          <w:spacing w:val="-1"/>
          <w:sz w:val="28"/>
          <w:szCs w:val="28"/>
        </w:rPr>
        <w:t>внедрение проекта безопасности дорожного движения на территории поселения</w:t>
      </w:r>
      <w:r w:rsidR="00117DF9" w:rsidRPr="00A5149A">
        <w:rPr>
          <w:bCs/>
          <w:spacing w:val="-1"/>
          <w:sz w:val="28"/>
          <w:szCs w:val="28"/>
        </w:rPr>
        <w:t>.</w:t>
      </w:r>
    </w:p>
    <w:p w14:paraId="163821BF" w14:textId="41B9DD7F" w:rsidR="00693FFE" w:rsidRPr="00A5149A" w:rsidRDefault="00693FFE" w:rsidP="00693FFE">
      <w:pPr>
        <w:ind w:firstLine="708"/>
        <w:rPr>
          <w:sz w:val="28"/>
          <w:szCs w:val="28"/>
        </w:rPr>
      </w:pPr>
      <w:bookmarkStart w:id="53" w:name="_Hlk83990602"/>
      <w:r w:rsidRPr="00A5149A">
        <w:rPr>
          <w:sz w:val="28"/>
          <w:szCs w:val="28"/>
        </w:rPr>
        <w:lastRenderedPageBreak/>
        <w:t xml:space="preserve">В населенных пунктах осуществляется велосипедное движение в местах общего пользования в неорганизованном порядке. Специализированных велосипедных дорожек на территории </w:t>
      </w:r>
      <w:r w:rsidR="00B0728C">
        <w:rPr>
          <w:sz w:val="28"/>
          <w:szCs w:val="28"/>
        </w:rPr>
        <w:t>Осиновского</w:t>
      </w:r>
      <w:r w:rsidR="00392564" w:rsidRPr="00A5149A">
        <w:rPr>
          <w:sz w:val="28"/>
          <w:szCs w:val="28"/>
        </w:rPr>
        <w:t xml:space="preserve"> </w:t>
      </w:r>
      <w:r w:rsidR="00EB428A" w:rsidRPr="00A5149A">
        <w:rPr>
          <w:sz w:val="28"/>
          <w:szCs w:val="28"/>
        </w:rPr>
        <w:t>сельсовета</w:t>
      </w:r>
      <w:r w:rsidRPr="00A5149A">
        <w:rPr>
          <w:sz w:val="28"/>
          <w:szCs w:val="28"/>
        </w:rPr>
        <w:t xml:space="preserve"> нет. Интенсивность движения относительно низкая. Часть улиц нуждается в благоустройстве, укладке и ограничении асфальтобетонного полотна.</w:t>
      </w:r>
    </w:p>
    <w:bookmarkEnd w:id="53"/>
    <w:p w14:paraId="4AD90583" w14:textId="221A18E4" w:rsidR="00EA37E1" w:rsidRPr="00250470" w:rsidRDefault="00EA37E1" w:rsidP="00250470">
      <w:pPr>
        <w:ind w:firstLine="708"/>
        <w:rPr>
          <w:sz w:val="28"/>
          <w:szCs w:val="28"/>
        </w:rPr>
      </w:pPr>
      <w:r w:rsidRPr="00250470">
        <w:rPr>
          <w:sz w:val="28"/>
          <w:szCs w:val="28"/>
        </w:rPr>
        <w:t>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14:paraId="02B55221"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 xml:space="preserve">Комплекс мероприятий по организации дорожного движения сформирован, исходя из задач по повышению безопасности дорожного движения, и </w:t>
      </w:r>
      <w:r w:rsidR="00EF4E3F" w:rsidRPr="00A5149A">
        <w:rPr>
          <w:rFonts w:eastAsiaTheme="minorEastAsia"/>
          <w:sz w:val="28"/>
          <w:szCs w:val="28"/>
        </w:rPr>
        <w:t>включает следующие мероприятия:</w:t>
      </w:r>
    </w:p>
    <w:p w14:paraId="011C5FC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 xml:space="preserve">проведение анализа по выявлению аварийно-опасных участков автомобильных дорог общего пользования местного значения и выработка мер, направленных на </w:t>
      </w:r>
      <w:r w:rsidR="009E5DDC" w:rsidRPr="00A5149A">
        <w:rPr>
          <w:bCs/>
          <w:spacing w:val="-1"/>
          <w:sz w:val="28"/>
          <w:szCs w:val="28"/>
        </w:rPr>
        <w:t>их устранение;</w:t>
      </w:r>
    </w:p>
    <w:p w14:paraId="389434E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информирование граждан о правилах и требованиях в области обеспечения б</w:t>
      </w:r>
      <w:r w:rsidR="00EF4E3F" w:rsidRPr="00A5149A">
        <w:rPr>
          <w:bCs/>
          <w:spacing w:val="-1"/>
          <w:sz w:val="28"/>
          <w:szCs w:val="28"/>
        </w:rPr>
        <w:t>езопасности дорожного движения;</w:t>
      </w:r>
    </w:p>
    <w:p w14:paraId="28BF9028"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обеспечение образовательных учреждений поселения учебно- методическими наглядными материалами по вопросам профилактики детского дорожно-транспо</w:t>
      </w:r>
      <w:r w:rsidR="00EF4E3F" w:rsidRPr="00A5149A">
        <w:rPr>
          <w:bCs/>
          <w:spacing w:val="-1"/>
          <w:sz w:val="28"/>
          <w:szCs w:val="28"/>
        </w:rPr>
        <w:t>ртного травматизма;</w:t>
      </w:r>
    </w:p>
    <w:p w14:paraId="580A255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замена и установка технических средств организации дорожного дви</w:t>
      </w:r>
      <w:r w:rsidR="00EF4E3F" w:rsidRPr="00A5149A">
        <w:rPr>
          <w:bCs/>
          <w:spacing w:val="-1"/>
          <w:sz w:val="28"/>
          <w:szCs w:val="28"/>
        </w:rPr>
        <w:t>жения, в т.ч. проектные работы;</w:t>
      </w:r>
    </w:p>
    <w:p w14:paraId="18489B5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установка и обновление информационных панно с указанием телефонов спасательных служб и экстренной медицинской помощи.</w:t>
      </w:r>
    </w:p>
    <w:p w14:paraId="347CD6D7"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При реализации генерального плана планируется осуще</w:t>
      </w:r>
      <w:r w:rsidR="003B63B0" w:rsidRPr="00A5149A">
        <w:rPr>
          <w:rFonts w:eastAsiaTheme="minorEastAsia"/>
          <w:sz w:val="28"/>
          <w:szCs w:val="28"/>
        </w:rPr>
        <w:t>ствление следующих мероприятий:</w:t>
      </w:r>
    </w:p>
    <w:p w14:paraId="344AB559"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м</w:t>
      </w:r>
      <w:r w:rsidR="00EA37E1" w:rsidRPr="00A5149A">
        <w:rPr>
          <w:bCs/>
          <w:spacing w:val="-1"/>
          <w:sz w:val="28"/>
          <w:szCs w:val="28"/>
        </w:rPr>
        <w:t>ероприятия по выявлению аварийно-опасных участков автомобильных дорог общего пользования местного значения и</w:t>
      </w:r>
      <w:r w:rsidRPr="00A5149A">
        <w:rPr>
          <w:bCs/>
          <w:spacing w:val="-1"/>
          <w:sz w:val="28"/>
          <w:szCs w:val="28"/>
        </w:rPr>
        <w:t xml:space="preserve"> выработка мер по их устранению;</w:t>
      </w:r>
    </w:p>
    <w:p w14:paraId="311BD67F"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п</w:t>
      </w:r>
      <w:r w:rsidR="00EA37E1" w:rsidRPr="00A5149A">
        <w:rPr>
          <w:bCs/>
          <w:spacing w:val="-1"/>
          <w:sz w:val="28"/>
          <w:szCs w:val="28"/>
        </w:rPr>
        <w:t>риобретение знаков дорожного движения (мероприятие направлено на снижение количества дор</w:t>
      </w:r>
      <w:r w:rsidRPr="00A5149A">
        <w:rPr>
          <w:bCs/>
          <w:spacing w:val="-1"/>
          <w:sz w:val="28"/>
          <w:szCs w:val="28"/>
        </w:rPr>
        <w:t>ожно-транспортных происшествий);</w:t>
      </w:r>
    </w:p>
    <w:p w14:paraId="1400A4B3" w14:textId="77777777" w:rsidR="00973E3B" w:rsidRPr="00A5149A" w:rsidRDefault="009E5DDC">
      <w:pPr>
        <w:pStyle w:val="afff2"/>
        <w:numPr>
          <w:ilvl w:val="0"/>
          <w:numId w:val="7"/>
        </w:numPr>
        <w:ind w:left="1064"/>
        <w:contextualSpacing w:val="0"/>
        <w:rPr>
          <w:bCs/>
          <w:spacing w:val="-1"/>
          <w:sz w:val="28"/>
          <w:szCs w:val="28"/>
        </w:rPr>
      </w:pPr>
      <w:r w:rsidRPr="00A5149A">
        <w:rPr>
          <w:bCs/>
          <w:spacing w:val="-1"/>
          <w:sz w:val="28"/>
          <w:szCs w:val="28"/>
        </w:rPr>
        <w:t>у</w:t>
      </w:r>
      <w:r w:rsidR="00EA37E1" w:rsidRPr="00A5149A">
        <w:rPr>
          <w:bCs/>
          <w:spacing w:val="-1"/>
          <w:sz w:val="28"/>
          <w:szCs w:val="28"/>
        </w:rPr>
        <w:t xml:space="preserve">становка и замена знаков дорожного движения (мероприятие направлено на снижение количества дорожно-транспортных происшествий). </w:t>
      </w:r>
    </w:p>
    <w:p w14:paraId="77BB2357" w14:textId="65983DC2" w:rsidR="00EF4E3F" w:rsidRPr="00A5149A" w:rsidRDefault="00EA37E1" w:rsidP="00973E3B">
      <w:pPr>
        <w:suppressAutoHyphens/>
        <w:ind w:firstLine="709"/>
        <w:rPr>
          <w:rFonts w:eastAsiaTheme="minorEastAsia"/>
          <w:sz w:val="28"/>
          <w:szCs w:val="28"/>
        </w:rPr>
      </w:pPr>
      <w:r w:rsidRPr="00A5149A">
        <w:rPr>
          <w:rFonts w:eastAsiaTheme="minorEastAsia"/>
          <w:sz w:val="28"/>
          <w:szCs w:val="28"/>
        </w:rPr>
        <w:t xml:space="preserve">Из всего вышеперечисленного следует, что на расчетный срок основными мероприятиями развития транспортной инфраструктуры </w:t>
      </w:r>
      <w:r w:rsidR="00B0728C">
        <w:rPr>
          <w:sz w:val="28"/>
          <w:szCs w:val="28"/>
        </w:rPr>
        <w:t>Осиновского</w:t>
      </w:r>
      <w:r w:rsidR="00392564" w:rsidRPr="00A5149A">
        <w:rPr>
          <w:sz w:val="28"/>
          <w:szCs w:val="28"/>
        </w:rPr>
        <w:t xml:space="preserve"> </w:t>
      </w:r>
      <w:r w:rsidR="00D929BB" w:rsidRPr="00A5149A">
        <w:rPr>
          <w:rFonts w:eastAsiaTheme="minorEastAsia"/>
          <w:sz w:val="28"/>
          <w:szCs w:val="28"/>
        </w:rPr>
        <w:t>сельсовета</w:t>
      </w:r>
      <w:r w:rsidR="002112A9" w:rsidRPr="00A5149A">
        <w:rPr>
          <w:rFonts w:eastAsiaTheme="minorEastAsia"/>
          <w:sz w:val="28"/>
          <w:szCs w:val="28"/>
        </w:rPr>
        <w:t xml:space="preserve"> </w:t>
      </w:r>
      <w:r w:rsidRPr="00A5149A">
        <w:rPr>
          <w:rFonts w:eastAsiaTheme="minorEastAsia"/>
          <w:sz w:val="28"/>
          <w:szCs w:val="28"/>
        </w:rPr>
        <w:t>должны стать</w:t>
      </w:r>
      <w:r w:rsidR="00EF4E3F" w:rsidRPr="00A5149A">
        <w:rPr>
          <w:rFonts w:eastAsiaTheme="minorEastAsia"/>
          <w:sz w:val="28"/>
          <w:szCs w:val="28"/>
        </w:rPr>
        <w:t>:</w:t>
      </w:r>
    </w:p>
    <w:p w14:paraId="6147C946"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содержание автомобильных дорог общего пользования местного значения и искусственных сооружений на них в полном объеме;</w:t>
      </w:r>
    </w:p>
    <w:p w14:paraId="1A016843"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паспортизация всех бесхозяйных участков автомобильных дорог общего пользования местного значения;</w:t>
      </w:r>
    </w:p>
    <w:p w14:paraId="4309800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организация мероприятий по оказанию транспортных услуг населению;</w:t>
      </w:r>
    </w:p>
    <w:p w14:paraId="5E821E8E"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lastRenderedPageBreak/>
        <w:t>повышение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т.п.);</w:t>
      </w:r>
    </w:p>
    <w:p w14:paraId="40DB1164"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проектирование и капитальный ремонт искусственных сооружений;</w:t>
      </w:r>
    </w:p>
    <w:p w14:paraId="2F370112"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создание новых объектов транспортной инфраструктуры, отвечающих прогнозируемым потреб</w:t>
      </w:r>
      <w:r w:rsidR="003B63B0" w:rsidRPr="00A5149A">
        <w:rPr>
          <w:bCs/>
          <w:spacing w:val="-1"/>
          <w:sz w:val="28"/>
          <w:szCs w:val="28"/>
        </w:rPr>
        <w:t>ностям предприятий и населения.</w:t>
      </w:r>
    </w:p>
    <w:p w14:paraId="0147AEF5" w14:textId="6CE6713A" w:rsidR="0021694C" w:rsidRPr="00A5149A" w:rsidRDefault="00EA37E1" w:rsidP="0000648C">
      <w:pPr>
        <w:suppressAutoHyphens/>
        <w:ind w:firstLine="709"/>
        <w:rPr>
          <w:rFonts w:eastAsiaTheme="minorEastAsia"/>
          <w:sz w:val="28"/>
          <w:szCs w:val="28"/>
        </w:rPr>
      </w:pPr>
      <w:r w:rsidRPr="00A5149A">
        <w:rPr>
          <w:rFonts w:eastAsiaTheme="minorEastAsia"/>
          <w:sz w:val="28"/>
          <w:szCs w:val="28"/>
        </w:rPr>
        <w:t>Развитие транспортной инфраструктуры должно осуществляться на основе комплексного подхода, ориентированного на совместные усилия различных уровней власти: федеральны</w:t>
      </w:r>
      <w:r w:rsidR="003B63B0" w:rsidRPr="00A5149A">
        <w:rPr>
          <w:rFonts w:eastAsiaTheme="minorEastAsia"/>
          <w:sz w:val="28"/>
          <w:szCs w:val="28"/>
        </w:rPr>
        <w:t>х, региональных, муниципальных.</w:t>
      </w:r>
    </w:p>
    <w:p w14:paraId="29BE33B3" w14:textId="32942683" w:rsidR="008C6D4D" w:rsidRPr="00A5149A" w:rsidRDefault="00BA0D34" w:rsidP="00BA0D34">
      <w:pPr>
        <w:pStyle w:val="30"/>
        <w:keepNext w:val="0"/>
        <w:widowControl w:val="0"/>
        <w:rPr>
          <w:i w:val="0"/>
          <w:sz w:val="28"/>
          <w:szCs w:val="28"/>
        </w:rPr>
      </w:pPr>
      <w:bookmarkStart w:id="54" w:name="_Toc165538198"/>
      <w:r>
        <w:rPr>
          <w:i w:val="0"/>
          <w:sz w:val="28"/>
          <w:szCs w:val="28"/>
        </w:rPr>
        <w:t xml:space="preserve">2.1.7 </w:t>
      </w:r>
      <w:r w:rsidR="006947B1" w:rsidRPr="00A5149A">
        <w:rPr>
          <w:i w:val="0"/>
          <w:sz w:val="28"/>
          <w:szCs w:val="28"/>
        </w:rPr>
        <w:t xml:space="preserve">Объекты инженерной </w:t>
      </w:r>
      <w:r w:rsidR="008C6D4D" w:rsidRPr="00A5149A">
        <w:rPr>
          <w:i w:val="0"/>
          <w:sz w:val="28"/>
          <w:szCs w:val="28"/>
        </w:rPr>
        <w:t>инфраструктур</w:t>
      </w:r>
      <w:bookmarkEnd w:id="52"/>
      <w:r w:rsidR="006947B1" w:rsidRPr="00A5149A">
        <w:rPr>
          <w:i w:val="0"/>
          <w:sz w:val="28"/>
          <w:szCs w:val="28"/>
        </w:rPr>
        <w:t>ы</w:t>
      </w:r>
      <w:bookmarkEnd w:id="54"/>
    </w:p>
    <w:p w14:paraId="00D21DD7" w14:textId="77777777" w:rsidR="00815C07" w:rsidRPr="00A5149A" w:rsidRDefault="00815C07" w:rsidP="00815C07">
      <w:pPr>
        <w:pStyle w:val="a1"/>
        <w:rPr>
          <w:sz w:val="28"/>
          <w:szCs w:val="28"/>
          <w:lang w:val="ru-RU"/>
        </w:rPr>
      </w:pPr>
      <w:bookmarkStart w:id="55" w:name="_Toc270950877"/>
      <w:bookmarkStart w:id="56" w:name="_Toc312530943"/>
      <w:bookmarkStart w:id="57" w:name="_Toc370201547"/>
      <w:bookmarkStart w:id="58" w:name="_Toc465852879"/>
      <w:bookmarkStart w:id="59" w:name="_Toc468963297"/>
      <w:r w:rsidRPr="00A5149A">
        <w:rPr>
          <w:sz w:val="28"/>
          <w:szCs w:val="28"/>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17CF8358"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 xml:space="preserve">определения зон размещения объектов </w:t>
      </w:r>
      <w:r w:rsidR="009975C1" w:rsidRPr="00A5149A">
        <w:rPr>
          <w:bCs/>
          <w:spacing w:val="-1"/>
          <w:sz w:val="28"/>
          <w:szCs w:val="28"/>
        </w:rPr>
        <w:t>водоснабжения</w:t>
      </w:r>
      <w:r w:rsidRPr="00A5149A">
        <w:rPr>
          <w:bCs/>
          <w:spacing w:val="-1"/>
          <w:sz w:val="28"/>
          <w:szCs w:val="28"/>
        </w:rPr>
        <w:t>;</w:t>
      </w:r>
    </w:p>
    <w:p w14:paraId="0EEE9054"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71239ED2"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развития инженерных коммуникаций в сложившейся застройке с учетом перспективного развития;</w:t>
      </w:r>
    </w:p>
    <w:p w14:paraId="7E90DE9A"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16B8A95E"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55"/>
    <w:bookmarkEnd w:id="56"/>
    <w:bookmarkEnd w:id="57"/>
    <w:bookmarkEnd w:id="58"/>
    <w:bookmarkEnd w:id="59"/>
    <w:p w14:paraId="45463285" w14:textId="77777777" w:rsidR="00937FC8" w:rsidRPr="00A5149A" w:rsidRDefault="00937FC8" w:rsidP="00B50A7C">
      <w:pPr>
        <w:pStyle w:val="a1"/>
        <w:keepNext/>
        <w:spacing w:before="120"/>
        <w:rPr>
          <w:b/>
          <w:sz w:val="28"/>
          <w:szCs w:val="28"/>
          <w:lang w:val="ru-RU"/>
        </w:rPr>
      </w:pPr>
      <w:r w:rsidRPr="00A5149A">
        <w:rPr>
          <w:b/>
          <w:sz w:val="28"/>
          <w:szCs w:val="28"/>
          <w:lang w:val="ru-RU"/>
        </w:rPr>
        <w:t>Водоотведение</w:t>
      </w:r>
    </w:p>
    <w:p w14:paraId="5070027E" w14:textId="64A3B445" w:rsidR="004403D3" w:rsidRPr="00A5149A" w:rsidRDefault="004403D3" w:rsidP="004403D3">
      <w:pPr>
        <w:pStyle w:val="a1"/>
        <w:rPr>
          <w:sz w:val="28"/>
          <w:szCs w:val="28"/>
          <w:lang w:val="ru-RU"/>
        </w:rPr>
      </w:pPr>
      <w:bookmarkStart w:id="60" w:name="_Hlk108172624"/>
      <w:bookmarkStart w:id="61" w:name="_Hlk56759206"/>
      <w:r w:rsidRPr="00A5149A">
        <w:rPr>
          <w:sz w:val="28"/>
          <w:szCs w:val="28"/>
          <w:lang w:val="ru-RU"/>
        </w:rPr>
        <w:t xml:space="preserve">В населенных пунктах </w:t>
      </w:r>
      <w:r w:rsidR="00B0728C">
        <w:rPr>
          <w:sz w:val="28"/>
          <w:szCs w:val="28"/>
          <w:lang w:val="ru-RU"/>
        </w:rPr>
        <w:t>Осиновского</w:t>
      </w:r>
      <w:r w:rsidR="00053DEE" w:rsidRPr="00A5149A">
        <w:rPr>
          <w:sz w:val="28"/>
          <w:szCs w:val="28"/>
          <w:lang w:val="ru-RU"/>
        </w:rPr>
        <w:t xml:space="preserve"> </w:t>
      </w:r>
      <w:r w:rsidR="005E2269"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741C6C6E" w14:textId="77777777" w:rsidR="004403D3" w:rsidRPr="00A5149A" w:rsidRDefault="004403D3" w:rsidP="004403D3">
      <w:pPr>
        <w:pStyle w:val="a1"/>
        <w:rPr>
          <w:sz w:val="28"/>
          <w:szCs w:val="28"/>
          <w:lang w:val="ru-RU"/>
        </w:rPr>
      </w:pPr>
      <w:r w:rsidRPr="00A5149A">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0178B997" w14:textId="152F8F68" w:rsidR="004403D3" w:rsidRPr="00A5149A" w:rsidRDefault="004403D3" w:rsidP="004403D3">
      <w:pPr>
        <w:pStyle w:val="a1"/>
        <w:rPr>
          <w:sz w:val="28"/>
          <w:szCs w:val="28"/>
          <w:lang w:val="ru-RU"/>
        </w:rPr>
      </w:pPr>
      <w:r w:rsidRPr="00A5149A">
        <w:rPr>
          <w:sz w:val="28"/>
          <w:szCs w:val="28"/>
          <w:lang w:val="ru-RU"/>
        </w:rPr>
        <w:t xml:space="preserve">Отсутствие централизованной канализационной сети в </w:t>
      </w:r>
      <w:r w:rsidR="00B0728C">
        <w:rPr>
          <w:sz w:val="28"/>
          <w:szCs w:val="28"/>
          <w:lang w:val="ru-RU"/>
        </w:rPr>
        <w:t>Осиновском</w:t>
      </w:r>
      <w:r w:rsidR="00D856B6">
        <w:rPr>
          <w:sz w:val="28"/>
          <w:szCs w:val="28"/>
          <w:lang w:val="ru-RU"/>
        </w:rPr>
        <w:t xml:space="preserve"> </w:t>
      </w:r>
      <w:r w:rsidR="005E2269" w:rsidRPr="00A5149A">
        <w:rPr>
          <w:rFonts w:eastAsiaTheme="minorEastAsia"/>
          <w:sz w:val="28"/>
          <w:szCs w:val="28"/>
          <w:lang w:val="ru-RU"/>
        </w:rPr>
        <w:t>сельсовете</w:t>
      </w:r>
      <w:r w:rsidR="004713C1" w:rsidRPr="00A5149A">
        <w:rPr>
          <w:sz w:val="28"/>
          <w:szCs w:val="28"/>
          <w:lang w:val="ru-RU"/>
        </w:rPr>
        <w:t xml:space="preserve"> </w:t>
      </w:r>
      <w:r w:rsidRPr="00A5149A">
        <w:rPr>
          <w:sz w:val="28"/>
          <w:szCs w:val="28"/>
          <w:lang w:val="ru-RU"/>
        </w:rPr>
        <w:t>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0F7492A0" w14:textId="77777777" w:rsidR="004403D3" w:rsidRPr="00A5149A" w:rsidRDefault="004403D3" w:rsidP="004403D3">
      <w:pPr>
        <w:pStyle w:val="a1"/>
        <w:rPr>
          <w:sz w:val="28"/>
          <w:szCs w:val="28"/>
          <w:lang w:val="ru-RU"/>
        </w:rPr>
      </w:pPr>
      <w:r w:rsidRPr="00A5149A">
        <w:rPr>
          <w:sz w:val="28"/>
          <w:szCs w:val="28"/>
          <w:lang w:val="ru-RU"/>
        </w:rPr>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bookmarkEnd w:id="60"/>
    <w:p w14:paraId="523C3F63" w14:textId="1F18372E" w:rsidR="000A4EB5" w:rsidRDefault="000A4EB5" w:rsidP="000A4EB5">
      <w:pPr>
        <w:suppressAutoHyphens/>
        <w:ind w:firstLine="709"/>
        <w:rPr>
          <w:sz w:val="28"/>
          <w:szCs w:val="28"/>
          <w:lang w:eastAsia="ar-SA" w:bidi="en-US"/>
        </w:rPr>
      </w:pPr>
      <w:r w:rsidRPr="00A5149A">
        <w:rPr>
          <w:sz w:val="28"/>
          <w:szCs w:val="28"/>
          <w:lang w:eastAsia="ar-SA" w:bidi="en-US"/>
        </w:rPr>
        <w:lastRenderedPageBreak/>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«О санитарно-эпидемиологическом благополучии населения».</w:t>
      </w:r>
    </w:p>
    <w:p w14:paraId="374289A4" w14:textId="77777777" w:rsidR="00F35FFE" w:rsidRPr="00A10C9B" w:rsidRDefault="00F35FFE" w:rsidP="00F35FFE">
      <w:pPr>
        <w:suppressAutoHyphens/>
        <w:ind w:firstLine="709"/>
        <w:rPr>
          <w:sz w:val="28"/>
          <w:szCs w:val="28"/>
          <w:lang w:eastAsia="ar-SA" w:bidi="en-US"/>
        </w:rPr>
      </w:pPr>
      <w:r w:rsidRPr="00A10C9B">
        <w:rPr>
          <w:sz w:val="28"/>
          <w:szCs w:val="28"/>
          <w:lang w:eastAsia="ar-SA" w:bidi="en-US"/>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w:t>
      </w:r>
    </w:p>
    <w:p w14:paraId="0EA72B9A" w14:textId="01C411D3" w:rsidR="00F35FFE" w:rsidRPr="00A10C9B" w:rsidRDefault="00F35FFE" w:rsidP="00830B04">
      <w:pPr>
        <w:keepNext/>
        <w:jc w:val="right"/>
        <w:rPr>
          <w:b/>
          <w:sz w:val="28"/>
          <w:szCs w:val="28"/>
          <w:lang w:eastAsia="ar-SA" w:bidi="en-US"/>
        </w:rPr>
      </w:pPr>
      <w:r w:rsidRPr="00A10C9B">
        <w:rPr>
          <w:b/>
          <w:sz w:val="28"/>
          <w:szCs w:val="28"/>
          <w:lang w:eastAsia="ar-SA" w:bidi="en-US"/>
        </w:rPr>
        <w:t>Таблица 2.</w:t>
      </w:r>
      <w:r w:rsidR="00B953A7">
        <w:rPr>
          <w:b/>
          <w:sz w:val="28"/>
          <w:szCs w:val="28"/>
          <w:lang w:eastAsia="ar-SA" w:bidi="en-US"/>
        </w:rPr>
        <w:t>12</w:t>
      </w:r>
    </w:p>
    <w:p w14:paraId="3E407050" w14:textId="11F16565"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водоотведения </w:t>
      </w:r>
      <w:bookmarkStart w:id="62" w:name="_Hlk108083069"/>
      <w:r w:rsidR="00B0728C">
        <w:rPr>
          <w:b/>
          <w:sz w:val="28"/>
          <w:szCs w:val="28"/>
          <w:lang w:val="ru-RU"/>
        </w:rPr>
        <w:t>Осиновского</w:t>
      </w:r>
      <w:r w:rsidRPr="00A10C9B">
        <w:rPr>
          <w:b/>
          <w:sz w:val="28"/>
          <w:szCs w:val="28"/>
          <w:lang w:val="ru-RU"/>
        </w:rPr>
        <w:t xml:space="preserve"> сельсовета</w:t>
      </w:r>
      <w:bookmarkEnd w:id="62"/>
      <w:r w:rsidRPr="00A10C9B">
        <w:rPr>
          <w:b/>
          <w:sz w:val="28"/>
          <w:szCs w:val="28"/>
          <w:lang w:val="ru-RU"/>
        </w:rPr>
        <w:t xml:space="preserve"> на расчетный срок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92"/>
        <w:gridCol w:w="3194"/>
        <w:gridCol w:w="2748"/>
      </w:tblGrid>
      <w:tr w:rsidR="00F35FFE" w:rsidRPr="00F35FFE" w14:paraId="6A8C6D93" w14:textId="77777777" w:rsidTr="009F3E34">
        <w:tc>
          <w:tcPr>
            <w:tcW w:w="1817" w:type="pct"/>
            <w:hideMark/>
          </w:tcPr>
          <w:p w14:paraId="49217DD6"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Наименование территории</w:t>
            </w:r>
          </w:p>
        </w:tc>
        <w:tc>
          <w:tcPr>
            <w:tcW w:w="1711" w:type="pct"/>
            <w:hideMark/>
          </w:tcPr>
          <w:p w14:paraId="24E54D3D"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Численность населения, чел.</w:t>
            </w:r>
          </w:p>
        </w:tc>
        <w:tc>
          <w:tcPr>
            <w:tcW w:w="1472" w:type="pct"/>
            <w:noWrap/>
            <w:hideMark/>
          </w:tcPr>
          <w:p w14:paraId="0BD0F67A"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Объем стоков, куб. м/</w:t>
            </w:r>
            <w:proofErr w:type="spellStart"/>
            <w:r w:rsidRPr="00F35FFE">
              <w:rPr>
                <w:b/>
                <w:bCs/>
                <w:color w:val="000000"/>
                <w:sz w:val="22"/>
                <w:szCs w:val="22"/>
                <w:lang w:eastAsia="en-US"/>
              </w:rPr>
              <w:t>сут</w:t>
            </w:r>
            <w:proofErr w:type="spellEnd"/>
            <w:r w:rsidRPr="00F35FFE">
              <w:rPr>
                <w:b/>
                <w:bCs/>
                <w:color w:val="000000"/>
                <w:sz w:val="22"/>
                <w:szCs w:val="22"/>
                <w:lang w:eastAsia="en-US"/>
              </w:rPr>
              <w:t>.</w:t>
            </w:r>
          </w:p>
        </w:tc>
      </w:tr>
      <w:tr w:rsidR="00F35FFE" w:rsidRPr="00F35FFE" w14:paraId="2A68CBA9" w14:textId="77777777" w:rsidTr="0095088F">
        <w:tc>
          <w:tcPr>
            <w:tcW w:w="1817" w:type="pct"/>
            <w:vAlign w:val="center"/>
            <w:hideMark/>
          </w:tcPr>
          <w:p w14:paraId="285496A4" w14:textId="6B2C408A" w:rsidR="00F35FFE" w:rsidRPr="00F35FFE" w:rsidRDefault="00B0728C" w:rsidP="00F35FFE">
            <w:pPr>
              <w:jc w:val="left"/>
              <w:rPr>
                <w:color w:val="000000"/>
                <w:sz w:val="22"/>
                <w:szCs w:val="22"/>
                <w:lang w:eastAsia="en-US"/>
              </w:rPr>
            </w:pPr>
            <w:r>
              <w:rPr>
                <w:color w:val="000000"/>
                <w:sz w:val="22"/>
                <w:szCs w:val="22"/>
                <w:lang w:eastAsia="en-US"/>
              </w:rPr>
              <w:t>Осиновский</w:t>
            </w:r>
            <w:r w:rsidR="00F35FFE" w:rsidRPr="00F35FFE">
              <w:rPr>
                <w:color w:val="000000"/>
                <w:sz w:val="22"/>
                <w:szCs w:val="22"/>
                <w:lang w:eastAsia="en-US"/>
              </w:rPr>
              <w:t xml:space="preserve"> сельсовет</w:t>
            </w:r>
          </w:p>
        </w:tc>
        <w:tc>
          <w:tcPr>
            <w:tcW w:w="1711" w:type="pct"/>
            <w:vAlign w:val="center"/>
            <w:hideMark/>
          </w:tcPr>
          <w:p w14:paraId="5023DD2E" w14:textId="011D833A" w:rsidR="00F35FFE" w:rsidRPr="00F35FFE" w:rsidRDefault="00BB7E0B" w:rsidP="00F35FFE">
            <w:pPr>
              <w:jc w:val="center"/>
              <w:rPr>
                <w:color w:val="000000"/>
                <w:sz w:val="22"/>
                <w:szCs w:val="22"/>
                <w:lang w:eastAsia="en-US"/>
              </w:rPr>
            </w:pPr>
            <w:r>
              <w:rPr>
                <w:color w:val="000000"/>
                <w:sz w:val="22"/>
                <w:szCs w:val="22"/>
              </w:rPr>
              <w:t>267</w:t>
            </w:r>
          </w:p>
        </w:tc>
        <w:tc>
          <w:tcPr>
            <w:tcW w:w="1472" w:type="pct"/>
            <w:noWrap/>
            <w:hideMark/>
          </w:tcPr>
          <w:p w14:paraId="0AE9121E" w14:textId="3EBB6937" w:rsidR="00F35FFE" w:rsidRPr="00F35FFE" w:rsidRDefault="00BB7E0B" w:rsidP="00F35FFE">
            <w:pPr>
              <w:jc w:val="center"/>
              <w:rPr>
                <w:color w:val="000000"/>
                <w:sz w:val="22"/>
                <w:szCs w:val="22"/>
                <w:lang w:eastAsia="en-US"/>
              </w:rPr>
            </w:pPr>
            <w:r>
              <w:rPr>
                <w:sz w:val="22"/>
                <w:szCs w:val="22"/>
              </w:rPr>
              <w:t>52,87</w:t>
            </w:r>
          </w:p>
        </w:tc>
      </w:tr>
    </w:tbl>
    <w:bookmarkEnd w:id="61"/>
    <w:p w14:paraId="60448088" w14:textId="77777777" w:rsidR="00C52EEE" w:rsidRPr="00A5149A" w:rsidRDefault="00BF77BB" w:rsidP="00C52EEE">
      <w:pPr>
        <w:pStyle w:val="a1"/>
        <w:keepNext/>
        <w:spacing w:before="120"/>
        <w:rPr>
          <w:b/>
          <w:sz w:val="28"/>
          <w:szCs w:val="28"/>
          <w:lang w:val="ru-RU"/>
        </w:rPr>
      </w:pPr>
      <w:r w:rsidRPr="00A5149A">
        <w:rPr>
          <w:b/>
          <w:sz w:val="28"/>
          <w:szCs w:val="28"/>
          <w:lang w:val="ru-RU"/>
        </w:rPr>
        <w:t>Водоснабжение</w:t>
      </w:r>
    </w:p>
    <w:p w14:paraId="2DC3C8A8" w14:textId="3A283569" w:rsidR="0067763F" w:rsidRPr="0067763F" w:rsidRDefault="0067763F" w:rsidP="0067763F">
      <w:pPr>
        <w:suppressAutoHyphens/>
        <w:ind w:firstLine="709"/>
        <w:rPr>
          <w:sz w:val="28"/>
          <w:szCs w:val="28"/>
          <w:lang w:eastAsia="ar-SA" w:bidi="en-US"/>
        </w:rPr>
      </w:pPr>
      <w:r w:rsidRPr="0067763F">
        <w:rPr>
          <w:sz w:val="28"/>
          <w:szCs w:val="28"/>
          <w:lang w:eastAsia="ar-SA" w:bidi="en-US"/>
        </w:rPr>
        <w:t xml:space="preserve">На данный момент </w:t>
      </w:r>
      <w:r w:rsidR="0081717C">
        <w:rPr>
          <w:sz w:val="28"/>
          <w:szCs w:val="28"/>
          <w:lang w:eastAsia="ar-SA" w:bidi="en-US"/>
        </w:rPr>
        <w:t xml:space="preserve">в границах </w:t>
      </w:r>
      <w:r w:rsidR="00BB7E0B">
        <w:rPr>
          <w:sz w:val="28"/>
          <w:szCs w:val="28"/>
          <w:lang w:eastAsia="ar-SA" w:bidi="en-US"/>
        </w:rPr>
        <w:t>Осиновского сельсовета централизованным водоснабжением обеспечен только п. Осиновский</w:t>
      </w:r>
      <w:r w:rsidRPr="0067763F">
        <w:rPr>
          <w:sz w:val="28"/>
          <w:szCs w:val="28"/>
          <w:lang w:eastAsia="ar-SA" w:bidi="en-US"/>
        </w:rPr>
        <w:t>.</w:t>
      </w:r>
      <w:r w:rsidR="00BB7E0B">
        <w:rPr>
          <w:sz w:val="28"/>
          <w:szCs w:val="28"/>
          <w:lang w:eastAsia="ar-SA" w:bidi="en-US"/>
        </w:rPr>
        <w:t xml:space="preserve"> </w:t>
      </w:r>
    </w:p>
    <w:p w14:paraId="72C56147" w14:textId="42E639E4" w:rsidR="0009753F" w:rsidRDefault="00BB7E0B" w:rsidP="0067763F">
      <w:pPr>
        <w:suppressAutoHyphens/>
        <w:ind w:firstLine="709"/>
        <w:rPr>
          <w:sz w:val="28"/>
          <w:szCs w:val="28"/>
          <w:lang w:eastAsia="ar-SA" w:bidi="en-US"/>
        </w:rPr>
      </w:pPr>
      <w:r w:rsidRPr="00BB7E0B">
        <w:rPr>
          <w:sz w:val="28"/>
          <w:szCs w:val="28"/>
          <w:lang w:eastAsia="ar-SA" w:bidi="en-US"/>
        </w:rPr>
        <w:t xml:space="preserve">Водоснабжение в населенном пункте </w:t>
      </w:r>
      <w:r>
        <w:rPr>
          <w:sz w:val="28"/>
          <w:szCs w:val="28"/>
          <w:lang w:eastAsia="ar-SA" w:bidi="en-US"/>
        </w:rPr>
        <w:t xml:space="preserve">также </w:t>
      </w:r>
      <w:r w:rsidRPr="00BB7E0B">
        <w:rPr>
          <w:sz w:val="28"/>
          <w:szCs w:val="28"/>
          <w:lang w:eastAsia="ar-SA" w:bidi="en-US"/>
        </w:rPr>
        <w:t>осуществляется путем отбора воды из индивидуальных источников водоснабжения. На территории поселка пробурена скважина</w:t>
      </w:r>
      <w:r>
        <w:rPr>
          <w:sz w:val="28"/>
          <w:szCs w:val="28"/>
          <w:lang w:eastAsia="ar-SA" w:bidi="en-US"/>
        </w:rPr>
        <w:t xml:space="preserve"> (на момент разработки генерального плана оборудована станцией водоподготовки)</w:t>
      </w:r>
      <w:r w:rsidRPr="00BB7E0B">
        <w:rPr>
          <w:sz w:val="28"/>
          <w:szCs w:val="28"/>
          <w:lang w:eastAsia="ar-SA" w:bidi="en-US"/>
        </w:rPr>
        <w:t>, в 2016 году построены 2440</w:t>
      </w:r>
      <w:r>
        <w:rPr>
          <w:sz w:val="28"/>
          <w:szCs w:val="28"/>
          <w:lang w:eastAsia="ar-SA" w:bidi="en-US"/>
        </w:rPr>
        <w:t xml:space="preserve"> </w:t>
      </w:r>
      <w:r w:rsidRPr="00BB7E0B">
        <w:rPr>
          <w:sz w:val="28"/>
          <w:szCs w:val="28"/>
          <w:lang w:eastAsia="ar-SA" w:bidi="en-US"/>
        </w:rPr>
        <w:t>м водопроводных сетей.</w:t>
      </w:r>
    </w:p>
    <w:p w14:paraId="65F6A2D2" w14:textId="4C176219" w:rsidR="0067763F" w:rsidRDefault="0067763F" w:rsidP="0067763F">
      <w:pPr>
        <w:suppressAutoHyphens/>
        <w:ind w:firstLine="709"/>
        <w:rPr>
          <w:sz w:val="28"/>
          <w:szCs w:val="28"/>
          <w:lang w:eastAsia="ar-SA" w:bidi="en-US"/>
        </w:rPr>
      </w:pPr>
      <w:r w:rsidRPr="0067763F">
        <w:rPr>
          <w:sz w:val="28"/>
          <w:szCs w:val="28"/>
          <w:lang w:eastAsia="ar-SA" w:bidi="en-US"/>
        </w:rPr>
        <w:t xml:space="preserve">Характеристика скважины представлена в таблице </w:t>
      </w:r>
      <w:r>
        <w:rPr>
          <w:sz w:val="28"/>
          <w:szCs w:val="28"/>
          <w:lang w:eastAsia="ar-SA" w:bidi="en-US"/>
        </w:rPr>
        <w:t>2.</w:t>
      </w:r>
      <w:r w:rsidR="00B953A7">
        <w:rPr>
          <w:sz w:val="28"/>
          <w:szCs w:val="28"/>
          <w:lang w:eastAsia="ar-SA" w:bidi="en-US"/>
        </w:rPr>
        <w:t>13</w:t>
      </w:r>
      <w:r w:rsidRPr="0067763F">
        <w:rPr>
          <w:sz w:val="28"/>
          <w:szCs w:val="28"/>
          <w:lang w:eastAsia="ar-SA" w:bidi="en-US"/>
        </w:rPr>
        <w:t>.</w:t>
      </w:r>
    </w:p>
    <w:p w14:paraId="371603DB" w14:textId="77777777" w:rsidR="0067763F" w:rsidRPr="0067763F" w:rsidRDefault="0067763F" w:rsidP="0067763F">
      <w:pPr>
        <w:suppressAutoHyphens/>
        <w:ind w:firstLine="709"/>
        <w:rPr>
          <w:sz w:val="28"/>
          <w:szCs w:val="28"/>
          <w:lang w:eastAsia="ar-SA" w:bidi="en-US"/>
        </w:rPr>
      </w:pPr>
    </w:p>
    <w:p w14:paraId="41D1520B" w14:textId="0A4033EB" w:rsidR="0067763F" w:rsidRPr="0067763F" w:rsidRDefault="0067763F" w:rsidP="0067763F">
      <w:pPr>
        <w:keepNext/>
        <w:jc w:val="right"/>
        <w:rPr>
          <w:b/>
          <w:sz w:val="28"/>
          <w:szCs w:val="28"/>
          <w:lang w:eastAsia="ar-SA" w:bidi="en-US"/>
        </w:rPr>
      </w:pPr>
      <w:r w:rsidRPr="0067763F">
        <w:rPr>
          <w:b/>
          <w:sz w:val="28"/>
          <w:szCs w:val="28"/>
          <w:lang w:eastAsia="ar-SA" w:bidi="en-US"/>
        </w:rPr>
        <w:t xml:space="preserve">Таблица </w:t>
      </w:r>
      <w:r>
        <w:rPr>
          <w:b/>
          <w:sz w:val="28"/>
          <w:szCs w:val="28"/>
          <w:lang w:eastAsia="ar-SA" w:bidi="en-US"/>
        </w:rPr>
        <w:t>2.</w:t>
      </w:r>
      <w:r w:rsidR="00B953A7">
        <w:rPr>
          <w:b/>
          <w:sz w:val="28"/>
          <w:szCs w:val="28"/>
          <w:lang w:eastAsia="ar-SA" w:bidi="en-US"/>
        </w:rPr>
        <w:t>13</w:t>
      </w:r>
    </w:p>
    <w:p w14:paraId="79C666D7" w14:textId="629EA8EC" w:rsidR="0067763F" w:rsidRPr="00130789" w:rsidRDefault="0067763F" w:rsidP="0067763F">
      <w:pPr>
        <w:keepNext/>
        <w:jc w:val="center"/>
        <w:rPr>
          <w:i/>
        </w:rPr>
      </w:pPr>
      <w:r w:rsidRPr="0067763F">
        <w:rPr>
          <w:b/>
          <w:sz w:val="28"/>
          <w:szCs w:val="28"/>
          <w:lang w:eastAsia="ar-SA" w:bidi="en-US"/>
        </w:rPr>
        <w:t>Характеристика скважин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691"/>
        <w:gridCol w:w="2454"/>
        <w:gridCol w:w="1555"/>
        <w:gridCol w:w="1443"/>
        <w:gridCol w:w="1104"/>
        <w:gridCol w:w="1540"/>
        <w:gridCol w:w="557"/>
      </w:tblGrid>
      <w:tr w:rsidR="00E21E01" w:rsidRPr="001603B2" w14:paraId="6A45048E" w14:textId="77777777" w:rsidTr="0081717C">
        <w:trPr>
          <w:tblHeader/>
          <w:jc w:val="center"/>
        </w:trPr>
        <w:tc>
          <w:tcPr>
            <w:tcW w:w="370" w:type="pct"/>
            <w:vAlign w:val="center"/>
          </w:tcPr>
          <w:p w14:paraId="4B644D80" w14:textId="2DB80405" w:rsidR="0067763F" w:rsidRPr="001603B2" w:rsidRDefault="0067763F" w:rsidP="0081717C">
            <w:pPr>
              <w:pStyle w:val="S9"/>
              <w:ind w:firstLine="0"/>
              <w:jc w:val="center"/>
              <w:rPr>
                <w:b/>
                <w:sz w:val="22"/>
                <w:szCs w:val="22"/>
              </w:rPr>
            </w:pPr>
            <w:r w:rsidRPr="001603B2">
              <w:rPr>
                <w:b/>
                <w:sz w:val="22"/>
                <w:szCs w:val="22"/>
              </w:rPr>
              <w:t>№ п/п</w:t>
            </w:r>
          </w:p>
        </w:tc>
        <w:tc>
          <w:tcPr>
            <w:tcW w:w="1313" w:type="pct"/>
            <w:vAlign w:val="center"/>
          </w:tcPr>
          <w:p w14:paraId="61FE0A07" w14:textId="77777777" w:rsidR="0067763F" w:rsidRPr="001603B2" w:rsidRDefault="0067763F" w:rsidP="0081717C">
            <w:pPr>
              <w:pStyle w:val="S9"/>
              <w:ind w:firstLine="0"/>
              <w:jc w:val="center"/>
              <w:rPr>
                <w:b/>
                <w:sz w:val="22"/>
                <w:szCs w:val="22"/>
              </w:rPr>
            </w:pPr>
            <w:r w:rsidRPr="001603B2">
              <w:rPr>
                <w:b/>
                <w:sz w:val="22"/>
                <w:szCs w:val="22"/>
              </w:rPr>
              <w:t>Наименование</w:t>
            </w:r>
          </w:p>
        </w:tc>
        <w:tc>
          <w:tcPr>
            <w:tcW w:w="832" w:type="pct"/>
            <w:vAlign w:val="center"/>
          </w:tcPr>
          <w:p w14:paraId="69D3A946" w14:textId="4167F362" w:rsidR="0067763F" w:rsidRPr="001603B2" w:rsidRDefault="00267547" w:rsidP="0081717C">
            <w:pPr>
              <w:pStyle w:val="S9"/>
              <w:ind w:firstLine="0"/>
              <w:jc w:val="center"/>
              <w:rPr>
                <w:b/>
                <w:sz w:val="22"/>
                <w:szCs w:val="22"/>
              </w:rPr>
            </w:pPr>
            <w:r w:rsidRPr="001603B2">
              <w:rPr>
                <w:b/>
                <w:sz w:val="22"/>
                <w:szCs w:val="22"/>
              </w:rPr>
              <w:t>Местоположение</w:t>
            </w:r>
          </w:p>
        </w:tc>
        <w:tc>
          <w:tcPr>
            <w:tcW w:w="772" w:type="pct"/>
            <w:vAlign w:val="center"/>
          </w:tcPr>
          <w:p w14:paraId="527EFE87" w14:textId="40FCC0FC" w:rsidR="0067763F" w:rsidRPr="001603B2" w:rsidRDefault="0067763F" w:rsidP="0081717C">
            <w:pPr>
              <w:pStyle w:val="S9"/>
              <w:ind w:firstLine="0"/>
              <w:jc w:val="center"/>
              <w:rPr>
                <w:b/>
                <w:sz w:val="22"/>
                <w:szCs w:val="22"/>
              </w:rPr>
            </w:pPr>
            <w:r w:rsidRPr="001603B2">
              <w:rPr>
                <w:b/>
                <w:sz w:val="22"/>
                <w:szCs w:val="22"/>
              </w:rPr>
              <w:t>Глубина</w:t>
            </w:r>
            <w:r w:rsidR="00E21E01" w:rsidRPr="001603B2">
              <w:rPr>
                <w:b/>
                <w:sz w:val="22"/>
                <w:szCs w:val="22"/>
              </w:rPr>
              <w:t xml:space="preserve"> </w:t>
            </w:r>
            <w:r w:rsidRPr="001603B2">
              <w:rPr>
                <w:b/>
                <w:sz w:val="22"/>
                <w:szCs w:val="22"/>
              </w:rPr>
              <w:t>заложения, м</w:t>
            </w:r>
          </w:p>
        </w:tc>
        <w:tc>
          <w:tcPr>
            <w:tcW w:w="591" w:type="pct"/>
            <w:vAlign w:val="center"/>
          </w:tcPr>
          <w:p w14:paraId="6CF767B1" w14:textId="77777777" w:rsidR="0067763F" w:rsidRPr="001603B2" w:rsidRDefault="0067763F" w:rsidP="0081717C">
            <w:pPr>
              <w:pStyle w:val="S9"/>
              <w:ind w:firstLine="0"/>
              <w:jc w:val="center"/>
              <w:rPr>
                <w:b/>
                <w:sz w:val="22"/>
                <w:szCs w:val="22"/>
              </w:rPr>
            </w:pPr>
            <w:r w:rsidRPr="001603B2">
              <w:rPr>
                <w:b/>
                <w:sz w:val="22"/>
                <w:szCs w:val="22"/>
              </w:rPr>
              <w:t>Год ввода</w:t>
            </w:r>
          </w:p>
        </w:tc>
        <w:tc>
          <w:tcPr>
            <w:tcW w:w="824" w:type="pct"/>
            <w:vAlign w:val="center"/>
          </w:tcPr>
          <w:p w14:paraId="6A51EBA8" w14:textId="77777777" w:rsidR="0067763F" w:rsidRPr="001603B2" w:rsidRDefault="0067763F" w:rsidP="0081717C">
            <w:pPr>
              <w:pStyle w:val="S9"/>
              <w:ind w:firstLine="0"/>
              <w:jc w:val="center"/>
              <w:rPr>
                <w:b/>
                <w:sz w:val="22"/>
                <w:szCs w:val="22"/>
              </w:rPr>
            </w:pPr>
            <w:r w:rsidRPr="001603B2">
              <w:rPr>
                <w:b/>
                <w:sz w:val="22"/>
                <w:szCs w:val="22"/>
              </w:rPr>
              <w:t>Оборудование</w:t>
            </w:r>
          </w:p>
        </w:tc>
        <w:tc>
          <w:tcPr>
            <w:tcW w:w="298" w:type="pct"/>
            <w:vAlign w:val="center"/>
          </w:tcPr>
          <w:p w14:paraId="63CA7DB2" w14:textId="77777777" w:rsidR="0067763F" w:rsidRPr="001603B2" w:rsidRDefault="0067763F" w:rsidP="0081717C">
            <w:pPr>
              <w:pStyle w:val="S9"/>
              <w:ind w:firstLine="0"/>
              <w:jc w:val="center"/>
              <w:rPr>
                <w:b/>
                <w:sz w:val="22"/>
                <w:szCs w:val="22"/>
              </w:rPr>
            </w:pPr>
            <w:r w:rsidRPr="001603B2">
              <w:rPr>
                <w:b/>
                <w:sz w:val="22"/>
                <w:szCs w:val="22"/>
              </w:rPr>
              <w:t>СЗЗ</w:t>
            </w:r>
          </w:p>
        </w:tc>
      </w:tr>
      <w:tr w:rsidR="0081717C" w:rsidRPr="001603B2" w14:paraId="25B8D6ED" w14:textId="77777777" w:rsidTr="0081717C">
        <w:trPr>
          <w:jc w:val="center"/>
        </w:trPr>
        <w:tc>
          <w:tcPr>
            <w:tcW w:w="370" w:type="pct"/>
            <w:vAlign w:val="center"/>
          </w:tcPr>
          <w:p w14:paraId="74CCB531" w14:textId="77777777" w:rsidR="0081717C" w:rsidRPr="001603B2" w:rsidRDefault="0081717C" w:rsidP="0081717C">
            <w:pPr>
              <w:pStyle w:val="S9"/>
              <w:ind w:firstLine="0"/>
              <w:jc w:val="center"/>
              <w:rPr>
                <w:sz w:val="22"/>
                <w:szCs w:val="22"/>
              </w:rPr>
            </w:pPr>
            <w:r w:rsidRPr="001603B2">
              <w:rPr>
                <w:sz w:val="22"/>
                <w:szCs w:val="22"/>
              </w:rPr>
              <w:t>1</w:t>
            </w:r>
          </w:p>
        </w:tc>
        <w:tc>
          <w:tcPr>
            <w:tcW w:w="1313" w:type="pct"/>
            <w:vAlign w:val="center"/>
          </w:tcPr>
          <w:p w14:paraId="6C50116F" w14:textId="0735D8FE" w:rsidR="0081717C" w:rsidRPr="001603B2" w:rsidRDefault="0081717C" w:rsidP="00BB7E0B">
            <w:pPr>
              <w:pStyle w:val="S9"/>
              <w:ind w:firstLine="0"/>
              <w:jc w:val="center"/>
              <w:rPr>
                <w:sz w:val="22"/>
                <w:szCs w:val="22"/>
              </w:rPr>
            </w:pPr>
            <w:r w:rsidRPr="001603B2">
              <w:rPr>
                <w:sz w:val="22"/>
                <w:szCs w:val="22"/>
              </w:rPr>
              <w:t xml:space="preserve">Скважина водозаборная </w:t>
            </w:r>
          </w:p>
        </w:tc>
        <w:tc>
          <w:tcPr>
            <w:tcW w:w="832" w:type="pct"/>
            <w:vAlign w:val="center"/>
          </w:tcPr>
          <w:p w14:paraId="56B9BA3F" w14:textId="38D345A0" w:rsidR="0081717C" w:rsidRPr="001603B2" w:rsidRDefault="00BB7E0B" w:rsidP="0081717C">
            <w:pPr>
              <w:pStyle w:val="S9"/>
              <w:ind w:firstLine="0"/>
              <w:jc w:val="center"/>
              <w:rPr>
                <w:sz w:val="22"/>
                <w:szCs w:val="22"/>
              </w:rPr>
            </w:pPr>
            <w:r w:rsidRPr="00BB7E0B">
              <w:rPr>
                <w:sz w:val="22"/>
                <w:szCs w:val="22"/>
              </w:rPr>
              <w:t>п. Осиновский</w:t>
            </w:r>
          </w:p>
        </w:tc>
        <w:tc>
          <w:tcPr>
            <w:tcW w:w="772" w:type="pct"/>
            <w:vAlign w:val="center"/>
          </w:tcPr>
          <w:p w14:paraId="2E2AE485" w14:textId="3AAC0175" w:rsidR="0081717C" w:rsidRPr="001603B2" w:rsidRDefault="00BB7E0B" w:rsidP="0081717C">
            <w:pPr>
              <w:pStyle w:val="S9"/>
              <w:ind w:firstLine="0"/>
              <w:jc w:val="center"/>
              <w:rPr>
                <w:sz w:val="22"/>
                <w:szCs w:val="22"/>
              </w:rPr>
            </w:pPr>
            <w:r>
              <w:rPr>
                <w:sz w:val="22"/>
                <w:szCs w:val="22"/>
              </w:rPr>
              <w:t>250</w:t>
            </w:r>
            <w:r w:rsidR="0081717C" w:rsidRPr="001603B2">
              <w:rPr>
                <w:sz w:val="22"/>
                <w:szCs w:val="22"/>
              </w:rPr>
              <w:t>,00</w:t>
            </w:r>
          </w:p>
        </w:tc>
        <w:tc>
          <w:tcPr>
            <w:tcW w:w="591" w:type="pct"/>
            <w:vAlign w:val="center"/>
          </w:tcPr>
          <w:p w14:paraId="3E8D8FCB" w14:textId="00A00066" w:rsidR="0081717C" w:rsidRPr="001603B2" w:rsidRDefault="00BB7E0B" w:rsidP="0081717C">
            <w:pPr>
              <w:pStyle w:val="S9"/>
              <w:ind w:firstLine="0"/>
              <w:jc w:val="center"/>
              <w:rPr>
                <w:sz w:val="22"/>
                <w:szCs w:val="22"/>
              </w:rPr>
            </w:pPr>
            <w:r>
              <w:rPr>
                <w:sz w:val="22"/>
                <w:szCs w:val="22"/>
              </w:rPr>
              <w:t>2012</w:t>
            </w:r>
          </w:p>
        </w:tc>
        <w:tc>
          <w:tcPr>
            <w:tcW w:w="824" w:type="pct"/>
            <w:vAlign w:val="center"/>
          </w:tcPr>
          <w:p w14:paraId="57D2318A" w14:textId="508010A5" w:rsidR="0081717C" w:rsidRPr="001603B2" w:rsidRDefault="0081717C" w:rsidP="0081717C">
            <w:pPr>
              <w:pStyle w:val="S9"/>
              <w:ind w:firstLine="0"/>
              <w:jc w:val="center"/>
              <w:rPr>
                <w:sz w:val="22"/>
                <w:szCs w:val="22"/>
              </w:rPr>
            </w:pPr>
            <w:proofErr w:type="spellStart"/>
            <w:r w:rsidRPr="001603B2">
              <w:rPr>
                <w:sz w:val="22"/>
                <w:szCs w:val="22"/>
              </w:rPr>
              <w:t>ЭЦВ</w:t>
            </w:r>
            <w:proofErr w:type="spellEnd"/>
            <w:r w:rsidRPr="001603B2">
              <w:rPr>
                <w:sz w:val="22"/>
                <w:szCs w:val="22"/>
              </w:rPr>
              <w:t xml:space="preserve"> 6-10-80</w:t>
            </w:r>
          </w:p>
        </w:tc>
        <w:tc>
          <w:tcPr>
            <w:tcW w:w="298" w:type="pct"/>
            <w:vAlign w:val="center"/>
          </w:tcPr>
          <w:p w14:paraId="35C37052" w14:textId="72BAFCB6" w:rsidR="0081717C" w:rsidRPr="001603B2" w:rsidRDefault="00BB7E0B" w:rsidP="0081717C">
            <w:pPr>
              <w:pStyle w:val="S9"/>
              <w:ind w:firstLine="0"/>
              <w:jc w:val="center"/>
              <w:rPr>
                <w:sz w:val="22"/>
                <w:szCs w:val="22"/>
              </w:rPr>
            </w:pPr>
            <w:r>
              <w:rPr>
                <w:sz w:val="22"/>
                <w:szCs w:val="22"/>
              </w:rPr>
              <w:t>30</w:t>
            </w:r>
          </w:p>
        </w:tc>
      </w:tr>
    </w:tbl>
    <w:p w14:paraId="46161EEC" w14:textId="77777777" w:rsidR="0067763F" w:rsidRDefault="0067763F" w:rsidP="0067763F">
      <w:pPr>
        <w:suppressAutoHyphens/>
        <w:ind w:firstLine="709"/>
        <w:rPr>
          <w:sz w:val="28"/>
          <w:szCs w:val="28"/>
          <w:lang w:eastAsia="ar-SA" w:bidi="en-US"/>
        </w:rPr>
      </w:pPr>
    </w:p>
    <w:p w14:paraId="78E1197B" w14:textId="3E89143E" w:rsidR="003311C7" w:rsidRPr="0009753F" w:rsidRDefault="003311C7" w:rsidP="0009753F">
      <w:pPr>
        <w:suppressAutoHyphens/>
        <w:ind w:firstLine="709"/>
        <w:rPr>
          <w:sz w:val="28"/>
          <w:szCs w:val="28"/>
          <w:lang w:eastAsia="ar-SA" w:bidi="en-US"/>
        </w:rPr>
      </w:pPr>
      <w:r w:rsidRPr="003311C7">
        <w:rPr>
          <w:sz w:val="28"/>
          <w:szCs w:val="28"/>
          <w:lang w:eastAsia="ar-SA" w:bidi="en-US"/>
        </w:rPr>
        <w:t xml:space="preserve">На территории </w:t>
      </w:r>
      <w:r w:rsidR="00B0728C">
        <w:rPr>
          <w:sz w:val="28"/>
          <w:szCs w:val="28"/>
          <w:lang w:eastAsia="ar-SA" w:bidi="en-US"/>
        </w:rPr>
        <w:t>Осиновского</w:t>
      </w:r>
      <w:r w:rsidRPr="003311C7">
        <w:rPr>
          <w:sz w:val="28"/>
          <w:szCs w:val="28"/>
          <w:lang w:eastAsia="ar-SA" w:bidi="en-US"/>
        </w:rPr>
        <w:t xml:space="preserve"> сельсовета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sz w:val="28"/>
          <w:szCs w:val="28"/>
          <w:lang w:eastAsia="ar-SA" w:bidi="en-US"/>
        </w:rPr>
        <w:t>.</w:t>
      </w:r>
    </w:p>
    <w:p w14:paraId="307F574C" w14:textId="77777777" w:rsidR="00F35FFE" w:rsidRPr="00A10C9B" w:rsidRDefault="00F35FFE" w:rsidP="0009753F">
      <w:pPr>
        <w:suppressAutoHyphens/>
        <w:ind w:firstLine="709"/>
        <w:rPr>
          <w:sz w:val="28"/>
          <w:szCs w:val="28"/>
          <w:lang w:eastAsia="ar-SA" w:bidi="en-US"/>
        </w:rPr>
      </w:pPr>
      <w:r w:rsidRPr="00A10C9B">
        <w:rPr>
          <w:sz w:val="28"/>
          <w:szCs w:val="28"/>
          <w:lang w:eastAsia="ar-SA" w:bidi="en-US"/>
        </w:rPr>
        <w:t xml:space="preserve">Прогноз объема водоснабжения составлен на основе </w:t>
      </w:r>
      <w:r w:rsidRPr="00DF3E7A">
        <w:rPr>
          <w:sz w:val="28"/>
          <w:szCs w:val="28"/>
          <w:lang w:eastAsia="ar-SA" w:bidi="en-US"/>
        </w:rPr>
        <w:t>СП 31.13330.2021 «СНиП 2.04.02-84* Водоснабжение. Наружные сети и сооружения»</w:t>
      </w:r>
      <w:r w:rsidRPr="00A10C9B">
        <w:rPr>
          <w:sz w:val="28"/>
          <w:szCs w:val="28"/>
          <w:lang w:eastAsia="ar-SA" w:bidi="en-US"/>
        </w:rPr>
        <w:t>. Норма водопотребления для застройка зданиями, оборудованными внутренним водопроводом и канализацией, с ванными и местными водонагревателями принимается в размере 140-190 л/</w:t>
      </w:r>
      <w:proofErr w:type="spellStart"/>
      <w:r w:rsidRPr="00A10C9B">
        <w:rPr>
          <w:sz w:val="28"/>
          <w:szCs w:val="28"/>
          <w:lang w:eastAsia="ar-SA" w:bidi="en-US"/>
        </w:rPr>
        <w:t>сут</w:t>
      </w:r>
      <w:proofErr w:type="spellEnd"/>
      <w:r w:rsidRPr="00A10C9B">
        <w:rPr>
          <w:sz w:val="28"/>
          <w:szCs w:val="28"/>
          <w:lang w:eastAsia="ar-SA" w:bidi="en-US"/>
        </w:rPr>
        <w:t xml:space="preserve">. на человека. Расход воды на полив в соответствии с </w:t>
      </w:r>
      <w:r w:rsidRPr="00DF3E7A">
        <w:rPr>
          <w:sz w:val="28"/>
          <w:szCs w:val="28"/>
          <w:lang w:eastAsia="ar-SA" w:bidi="en-US"/>
        </w:rPr>
        <w:t>СП 31.13330.2021 «СНиП 2.04.02-84* Водоснабжение. Наружные сети и сооружения»</w:t>
      </w:r>
      <w:r>
        <w:rPr>
          <w:sz w:val="28"/>
          <w:szCs w:val="28"/>
          <w:lang w:eastAsia="ar-SA" w:bidi="en-US"/>
        </w:rPr>
        <w:t xml:space="preserve"> п</w:t>
      </w:r>
      <w:r w:rsidRPr="00A10C9B">
        <w:rPr>
          <w:sz w:val="28"/>
          <w:szCs w:val="28"/>
          <w:lang w:eastAsia="ar-SA" w:bidi="en-US"/>
        </w:rPr>
        <w:t xml:space="preserve">ри отсутствии данных о площадях по видам благоустройства (зеленые насаждения, проезды и т.п.) удельное среднесуточное за поливочный сезон потребление воды на поливку в расчете </w:t>
      </w:r>
      <w:r w:rsidRPr="00A10C9B">
        <w:rPr>
          <w:sz w:val="28"/>
          <w:szCs w:val="28"/>
          <w:lang w:eastAsia="ar-SA" w:bidi="en-US"/>
        </w:rPr>
        <w:lastRenderedPageBreak/>
        <w:t>на одного жителя следует принимать 50-90 л/</w:t>
      </w:r>
      <w:proofErr w:type="spellStart"/>
      <w:r w:rsidRPr="00A10C9B">
        <w:rPr>
          <w:sz w:val="28"/>
          <w:szCs w:val="28"/>
          <w:lang w:eastAsia="ar-SA" w:bidi="en-US"/>
        </w:rPr>
        <w:t>сут</w:t>
      </w:r>
      <w:proofErr w:type="spellEnd"/>
      <w:r w:rsidRPr="00A10C9B">
        <w:rPr>
          <w:sz w:val="28"/>
          <w:szCs w:val="28"/>
          <w:lang w:eastAsia="ar-SA" w:bidi="en-US"/>
        </w:rPr>
        <w:t xml:space="preserve"> в зависимости от климатических условий, мощности источника водоснабжения, степени благоустройства населенных пунктов и других местных условий. Количество поливок в соответствии с </w:t>
      </w:r>
      <w:r w:rsidRPr="00DF3E7A">
        <w:rPr>
          <w:sz w:val="28"/>
          <w:szCs w:val="28"/>
          <w:lang w:eastAsia="ar-SA" w:bidi="en-US"/>
        </w:rPr>
        <w:t xml:space="preserve">СП 31.13330.2021 «СНиП 2.04.02-84* Водоснабжение. Наружные сети и сооружения» </w:t>
      </w:r>
      <w:r w:rsidRPr="00A10C9B">
        <w:rPr>
          <w:sz w:val="28"/>
          <w:szCs w:val="28"/>
          <w:lang w:eastAsia="ar-SA" w:bidi="en-US"/>
        </w:rPr>
        <w:t>следует принимать 1-2 в сутки в зависимости от климатических условий.</w:t>
      </w:r>
    </w:p>
    <w:p w14:paraId="2044C651" w14:textId="77777777" w:rsidR="00F35FFE" w:rsidRDefault="00F35FFE" w:rsidP="00F35FFE">
      <w:pPr>
        <w:ind w:firstLine="709"/>
        <w:rPr>
          <w:sz w:val="28"/>
          <w:szCs w:val="28"/>
        </w:rPr>
      </w:pPr>
      <w:r w:rsidRPr="00A10C9B">
        <w:rPr>
          <w:sz w:val="28"/>
          <w:szCs w:val="28"/>
        </w:rPr>
        <w:t>Расход воды на наружное пожаротушение в населенном пункте на 1 пожар принимается в соответствии СП 8.13130.2020. Продолжительность тушения пожара должна приниматься 3 ч. Для зданий I и II степеней огнестойкости с негорючими несущими конструкциями и утеплителем с помещениями категорий Г и Д по пожарной и взрывопожарной опасности - 2 ч.</w:t>
      </w:r>
    </w:p>
    <w:p w14:paraId="0978E4C0" w14:textId="44F7659F" w:rsidR="00F35FFE" w:rsidRPr="00A10C9B" w:rsidRDefault="00F35FFE" w:rsidP="00830B04">
      <w:pPr>
        <w:keepNext/>
        <w:jc w:val="right"/>
        <w:rPr>
          <w:b/>
          <w:sz w:val="28"/>
          <w:szCs w:val="28"/>
          <w:lang w:eastAsia="ar-SA" w:bidi="en-US"/>
        </w:rPr>
      </w:pPr>
      <w:r w:rsidRPr="00A10C9B">
        <w:rPr>
          <w:b/>
          <w:sz w:val="28"/>
          <w:szCs w:val="28"/>
          <w:lang w:eastAsia="ar-SA" w:bidi="en-US"/>
        </w:rPr>
        <w:t>Таблица 2.</w:t>
      </w:r>
      <w:r w:rsidR="004B3152">
        <w:rPr>
          <w:b/>
          <w:sz w:val="28"/>
          <w:szCs w:val="28"/>
          <w:lang w:eastAsia="ar-SA" w:bidi="en-US"/>
        </w:rPr>
        <w:t>14</w:t>
      </w:r>
    </w:p>
    <w:p w14:paraId="7DEC4C9F" w14:textId="2E06F540"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w:t>
      </w:r>
      <w:r w:rsidR="005C4A94">
        <w:rPr>
          <w:b/>
          <w:sz w:val="28"/>
          <w:szCs w:val="28"/>
          <w:lang w:val="ru-RU"/>
        </w:rPr>
        <w:t>водоснабжения</w:t>
      </w:r>
      <w:r w:rsidRPr="00A10C9B">
        <w:rPr>
          <w:b/>
          <w:sz w:val="28"/>
          <w:szCs w:val="28"/>
          <w:lang w:val="ru-RU"/>
        </w:rPr>
        <w:t xml:space="preserve"> </w:t>
      </w:r>
      <w:r w:rsidR="00B0728C">
        <w:rPr>
          <w:b/>
          <w:sz w:val="28"/>
          <w:szCs w:val="28"/>
          <w:lang w:val="ru-RU"/>
        </w:rPr>
        <w:t>Осиновского</w:t>
      </w:r>
      <w:r w:rsidRPr="00A10C9B">
        <w:rPr>
          <w:b/>
          <w:sz w:val="28"/>
          <w:szCs w:val="28"/>
          <w:lang w:val="ru-RU"/>
        </w:rPr>
        <w:t xml:space="preserve"> сельсовета на расчетный срок</w:t>
      </w:r>
    </w:p>
    <w:tbl>
      <w:tblPr>
        <w:tblW w:w="5000" w:type="pct"/>
        <w:tblLayout w:type="fixed"/>
        <w:tblLook w:val="04A0" w:firstRow="1" w:lastRow="0" w:firstColumn="1" w:lastColumn="0" w:noHBand="0" w:noVBand="1"/>
      </w:tblPr>
      <w:tblGrid>
        <w:gridCol w:w="1690"/>
        <w:gridCol w:w="1512"/>
        <w:gridCol w:w="1833"/>
        <w:gridCol w:w="1218"/>
        <w:gridCol w:w="2104"/>
        <w:gridCol w:w="987"/>
      </w:tblGrid>
      <w:tr w:rsidR="00F35FFE" w:rsidRPr="00906B51" w14:paraId="5D1AA9D3" w14:textId="77777777" w:rsidTr="009F3E34">
        <w:trPr>
          <w:tblHeader/>
        </w:trPr>
        <w:tc>
          <w:tcPr>
            <w:tcW w:w="904"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D447CC6" w14:textId="77777777" w:rsidR="00F35FFE" w:rsidRPr="00906B51" w:rsidRDefault="00F35FFE" w:rsidP="009F3E34">
            <w:pPr>
              <w:jc w:val="center"/>
              <w:rPr>
                <w:b/>
                <w:bCs/>
                <w:color w:val="000000"/>
                <w:sz w:val="22"/>
                <w:szCs w:val="22"/>
              </w:rPr>
            </w:pPr>
            <w:r w:rsidRPr="00906B51">
              <w:rPr>
                <w:b/>
                <w:bCs/>
                <w:color w:val="000000"/>
                <w:sz w:val="22"/>
                <w:szCs w:val="22"/>
              </w:rPr>
              <w:t>Наименование территории</w:t>
            </w:r>
          </w:p>
        </w:tc>
        <w:tc>
          <w:tcPr>
            <w:tcW w:w="80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773B26F" w14:textId="77777777" w:rsidR="00F35FFE" w:rsidRPr="00906B51" w:rsidRDefault="00F35FFE" w:rsidP="009F3E34">
            <w:pPr>
              <w:jc w:val="center"/>
              <w:rPr>
                <w:b/>
                <w:bCs/>
                <w:color w:val="000000"/>
                <w:sz w:val="22"/>
                <w:szCs w:val="22"/>
              </w:rPr>
            </w:pPr>
            <w:r w:rsidRPr="00906B51">
              <w:rPr>
                <w:b/>
                <w:bCs/>
                <w:color w:val="000000"/>
                <w:sz w:val="22"/>
                <w:szCs w:val="22"/>
              </w:rPr>
              <w:t>Численность населения, чел.</w:t>
            </w:r>
          </w:p>
        </w:tc>
        <w:tc>
          <w:tcPr>
            <w:tcW w:w="3287" w:type="pct"/>
            <w:gridSpan w:val="4"/>
            <w:tcBorders>
              <w:top w:val="single" w:sz="4" w:space="0" w:color="auto"/>
              <w:left w:val="nil"/>
              <w:bottom w:val="single" w:sz="4" w:space="0" w:color="auto"/>
              <w:right w:val="single" w:sz="4" w:space="0" w:color="auto"/>
            </w:tcBorders>
            <w:shd w:val="clear" w:color="auto" w:fill="auto"/>
            <w:hideMark/>
          </w:tcPr>
          <w:p w14:paraId="2C914BEE" w14:textId="77777777" w:rsidR="00F35FFE" w:rsidRPr="00906B51" w:rsidRDefault="00F35FFE" w:rsidP="009F3E34">
            <w:pPr>
              <w:jc w:val="center"/>
              <w:rPr>
                <w:b/>
                <w:bCs/>
                <w:color w:val="000000"/>
                <w:sz w:val="22"/>
                <w:szCs w:val="22"/>
              </w:rPr>
            </w:pPr>
            <w:r w:rsidRPr="00906B51">
              <w:rPr>
                <w:b/>
                <w:bCs/>
                <w:color w:val="000000"/>
                <w:sz w:val="22"/>
                <w:szCs w:val="22"/>
              </w:rPr>
              <w:t>Объем воды, м</w:t>
            </w:r>
            <w:r w:rsidRPr="00906B51">
              <w:rPr>
                <w:b/>
                <w:bCs/>
                <w:color w:val="000000"/>
                <w:sz w:val="22"/>
                <w:szCs w:val="22"/>
                <w:vertAlign w:val="superscript"/>
              </w:rPr>
              <w:t>3</w:t>
            </w:r>
            <w:r w:rsidRPr="00906B51">
              <w:rPr>
                <w:b/>
                <w:bCs/>
                <w:color w:val="000000"/>
                <w:sz w:val="22"/>
                <w:szCs w:val="22"/>
              </w:rPr>
              <w:t>/</w:t>
            </w:r>
            <w:proofErr w:type="spellStart"/>
            <w:r w:rsidRPr="00906B51">
              <w:rPr>
                <w:b/>
                <w:bCs/>
                <w:color w:val="000000"/>
                <w:sz w:val="22"/>
                <w:szCs w:val="22"/>
              </w:rPr>
              <w:t>сут</w:t>
            </w:r>
            <w:proofErr w:type="spellEnd"/>
            <w:r w:rsidRPr="00906B51">
              <w:rPr>
                <w:b/>
                <w:bCs/>
                <w:color w:val="000000"/>
                <w:sz w:val="22"/>
                <w:szCs w:val="22"/>
              </w:rPr>
              <w:t>.</w:t>
            </w:r>
          </w:p>
        </w:tc>
      </w:tr>
      <w:tr w:rsidR="00F35FFE" w:rsidRPr="00906B51" w14:paraId="0A154BDF" w14:textId="77777777" w:rsidTr="009F3E34">
        <w:trPr>
          <w:tblHeader/>
        </w:trPr>
        <w:tc>
          <w:tcPr>
            <w:tcW w:w="904" w:type="pct"/>
            <w:vMerge/>
            <w:tcBorders>
              <w:top w:val="single" w:sz="4" w:space="0" w:color="auto"/>
              <w:left w:val="single" w:sz="4" w:space="0" w:color="auto"/>
              <w:bottom w:val="single" w:sz="4" w:space="0" w:color="000000"/>
              <w:right w:val="single" w:sz="4" w:space="0" w:color="auto"/>
            </w:tcBorders>
            <w:hideMark/>
          </w:tcPr>
          <w:p w14:paraId="62F1DE9D" w14:textId="77777777" w:rsidR="00F35FFE" w:rsidRPr="00906B51" w:rsidRDefault="00F35FFE" w:rsidP="009F3E34">
            <w:pPr>
              <w:jc w:val="center"/>
              <w:rPr>
                <w:b/>
                <w:bCs/>
                <w:color w:val="000000"/>
                <w:sz w:val="22"/>
                <w:szCs w:val="22"/>
              </w:rPr>
            </w:pPr>
          </w:p>
        </w:tc>
        <w:tc>
          <w:tcPr>
            <w:tcW w:w="809" w:type="pct"/>
            <w:vMerge/>
            <w:tcBorders>
              <w:top w:val="single" w:sz="4" w:space="0" w:color="auto"/>
              <w:left w:val="single" w:sz="4" w:space="0" w:color="auto"/>
              <w:bottom w:val="single" w:sz="4" w:space="0" w:color="000000"/>
              <w:right w:val="single" w:sz="4" w:space="0" w:color="auto"/>
            </w:tcBorders>
            <w:hideMark/>
          </w:tcPr>
          <w:p w14:paraId="73F61A81" w14:textId="77777777" w:rsidR="00F35FFE" w:rsidRPr="00906B51" w:rsidRDefault="00F35FFE" w:rsidP="009F3E34">
            <w:pPr>
              <w:jc w:val="center"/>
              <w:rPr>
                <w:b/>
                <w:bCs/>
                <w:color w:val="000000"/>
                <w:sz w:val="22"/>
                <w:szCs w:val="22"/>
              </w:rPr>
            </w:pPr>
          </w:p>
        </w:tc>
        <w:tc>
          <w:tcPr>
            <w:tcW w:w="981" w:type="pct"/>
            <w:tcBorders>
              <w:top w:val="nil"/>
              <w:left w:val="nil"/>
              <w:bottom w:val="single" w:sz="4" w:space="0" w:color="auto"/>
              <w:right w:val="single" w:sz="4" w:space="0" w:color="auto"/>
            </w:tcBorders>
            <w:shd w:val="clear" w:color="auto" w:fill="auto"/>
            <w:hideMark/>
          </w:tcPr>
          <w:p w14:paraId="4363AF2A" w14:textId="77777777" w:rsidR="00F35FFE" w:rsidRPr="00906B51" w:rsidRDefault="00F35FFE" w:rsidP="009F3E34">
            <w:pPr>
              <w:jc w:val="center"/>
              <w:rPr>
                <w:b/>
                <w:bCs/>
                <w:color w:val="000000"/>
                <w:sz w:val="22"/>
                <w:szCs w:val="22"/>
              </w:rPr>
            </w:pPr>
            <w:r w:rsidRPr="00906B51">
              <w:rPr>
                <w:b/>
                <w:bCs/>
                <w:color w:val="000000"/>
                <w:sz w:val="22"/>
                <w:szCs w:val="22"/>
              </w:rPr>
              <w:t>На пожаротушение</w:t>
            </w:r>
          </w:p>
        </w:tc>
        <w:tc>
          <w:tcPr>
            <w:tcW w:w="652" w:type="pct"/>
            <w:tcBorders>
              <w:top w:val="nil"/>
              <w:left w:val="nil"/>
              <w:bottom w:val="single" w:sz="4" w:space="0" w:color="auto"/>
              <w:right w:val="single" w:sz="4" w:space="0" w:color="auto"/>
            </w:tcBorders>
            <w:shd w:val="clear" w:color="auto" w:fill="auto"/>
            <w:hideMark/>
          </w:tcPr>
          <w:p w14:paraId="6243B21A" w14:textId="77777777" w:rsidR="00F35FFE" w:rsidRPr="00906B51" w:rsidRDefault="00F35FFE" w:rsidP="009F3E34">
            <w:pPr>
              <w:jc w:val="center"/>
              <w:rPr>
                <w:b/>
                <w:bCs/>
                <w:color w:val="000000"/>
                <w:sz w:val="22"/>
                <w:szCs w:val="22"/>
              </w:rPr>
            </w:pPr>
            <w:r w:rsidRPr="00906B51">
              <w:rPr>
                <w:b/>
                <w:bCs/>
                <w:color w:val="000000"/>
                <w:sz w:val="22"/>
                <w:szCs w:val="22"/>
              </w:rPr>
              <w:t>На полив</w:t>
            </w:r>
          </w:p>
        </w:tc>
        <w:tc>
          <w:tcPr>
            <w:tcW w:w="1126" w:type="pct"/>
            <w:tcBorders>
              <w:top w:val="nil"/>
              <w:left w:val="nil"/>
              <w:bottom w:val="single" w:sz="4" w:space="0" w:color="auto"/>
              <w:right w:val="single" w:sz="4" w:space="0" w:color="auto"/>
            </w:tcBorders>
            <w:shd w:val="clear" w:color="auto" w:fill="auto"/>
            <w:hideMark/>
          </w:tcPr>
          <w:p w14:paraId="5A147319" w14:textId="77777777" w:rsidR="00F35FFE" w:rsidRPr="00906B51" w:rsidRDefault="00F35FFE" w:rsidP="009F3E34">
            <w:pPr>
              <w:jc w:val="center"/>
              <w:rPr>
                <w:b/>
                <w:bCs/>
                <w:color w:val="000000"/>
                <w:sz w:val="22"/>
                <w:szCs w:val="22"/>
              </w:rPr>
            </w:pPr>
            <w:r w:rsidRPr="00906B51">
              <w:rPr>
                <w:b/>
                <w:bCs/>
                <w:color w:val="000000"/>
                <w:sz w:val="22"/>
                <w:szCs w:val="22"/>
              </w:rPr>
              <w:t>На хозяйственно-питьевые нужды</w:t>
            </w:r>
          </w:p>
        </w:tc>
        <w:tc>
          <w:tcPr>
            <w:tcW w:w="528" w:type="pct"/>
            <w:tcBorders>
              <w:top w:val="nil"/>
              <w:left w:val="nil"/>
              <w:bottom w:val="single" w:sz="4" w:space="0" w:color="auto"/>
              <w:right w:val="single" w:sz="4" w:space="0" w:color="auto"/>
            </w:tcBorders>
            <w:shd w:val="clear" w:color="auto" w:fill="auto"/>
            <w:hideMark/>
          </w:tcPr>
          <w:p w14:paraId="5D907640" w14:textId="77777777" w:rsidR="00F35FFE" w:rsidRPr="00906B51" w:rsidRDefault="00F35FFE" w:rsidP="009F3E34">
            <w:pPr>
              <w:jc w:val="center"/>
              <w:rPr>
                <w:b/>
                <w:bCs/>
                <w:color w:val="000000"/>
                <w:sz w:val="22"/>
                <w:szCs w:val="22"/>
              </w:rPr>
            </w:pPr>
            <w:r w:rsidRPr="00906B51">
              <w:rPr>
                <w:b/>
                <w:bCs/>
                <w:color w:val="000000"/>
                <w:sz w:val="22"/>
                <w:szCs w:val="22"/>
              </w:rPr>
              <w:t>Всего</w:t>
            </w:r>
          </w:p>
        </w:tc>
      </w:tr>
      <w:tr w:rsidR="00BB7E0B" w:rsidRPr="00906B51" w14:paraId="7083B68A" w14:textId="77777777" w:rsidTr="00BB7E0B">
        <w:tc>
          <w:tcPr>
            <w:tcW w:w="904" w:type="pct"/>
            <w:tcBorders>
              <w:top w:val="nil"/>
              <w:left w:val="single" w:sz="4" w:space="0" w:color="auto"/>
              <w:bottom w:val="single" w:sz="4" w:space="0" w:color="auto"/>
              <w:right w:val="single" w:sz="4" w:space="0" w:color="auto"/>
            </w:tcBorders>
            <w:shd w:val="clear" w:color="auto" w:fill="auto"/>
            <w:noWrap/>
            <w:vAlign w:val="center"/>
            <w:hideMark/>
          </w:tcPr>
          <w:p w14:paraId="6E0C5C96" w14:textId="025FA216" w:rsidR="00BB7E0B" w:rsidRPr="00906B51" w:rsidRDefault="00BB7E0B" w:rsidP="00BB7E0B">
            <w:pPr>
              <w:jc w:val="left"/>
              <w:rPr>
                <w:color w:val="000000"/>
                <w:sz w:val="22"/>
                <w:szCs w:val="22"/>
              </w:rPr>
            </w:pPr>
            <w:r>
              <w:rPr>
                <w:color w:val="000000"/>
                <w:sz w:val="22"/>
                <w:szCs w:val="22"/>
                <w:lang w:eastAsia="en-US"/>
              </w:rPr>
              <w:t>Осиновский</w:t>
            </w:r>
            <w:r w:rsidRPr="00906B51">
              <w:rPr>
                <w:color w:val="000000"/>
                <w:sz w:val="22"/>
                <w:szCs w:val="22"/>
                <w:lang w:eastAsia="en-US"/>
              </w:rPr>
              <w:t xml:space="preserve"> сельсовет</w:t>
            </w:r>
          </w:p>
        </w:tc>
        <w:tc>
          <w:tcPr>
            <w:tcW w:w="809" w:type="pct"/>
            <w:tcBorders>
              <w:top w:val="nil"/>
              <w:left w:val="nil"/>
              <w:bottom w:val="single" w:sz="4" w:space="0" w:color="auto"/>
              <w:right w:val="single" w:sz="4" w:space="0" w:color="auto"/>
            </w:tcBorders>
            <w:shd w:val="clear" w:color="auto" w:fill="auto"/>
            <w:noWrap/>
            <w:vAlign w:val="center"/>
            <w:hideMark/>
          </w:tcPr>
          <w:p w14:paraId="6B48D7A2" w14:textId="7C660765" w:rsidR="00BB7E0B" w:rsidRPr="00906B51" w:rsidRDefault="00BB7E0B" w:rsidP="00BB7E0B">
            <w:pPr>
              <w:jc w:val="center"/>
              <w:rPr>
                <w:color w:val="000000"/>
                <w:sz w:val="22"/>
                <w:szCs w:val="22"/>
              </w:rPr>
            </w:pPr>
            <w:r>
              <w:rPr>
                <w:color w:val="000000"/>
                <w:sz w:val="22"/>
                <w:szCs w:val="22"/>
              </w:rPr>
              <w:t>267</w:t>
            </w:r>
          </w:p>
        </w:tc>
        <w:tc>
          <w:tcPr>
            <w:tcW w:w="981" w:type="pct"/>
            <w:tcBorders>
              <w:top w:val="nil"/>
              <w:left w:val="nil"/>
              <w:bottom w:val="single" w:sz="4" w:space="0" w:color="auto"/>
              <w:right w:val="single" w:sz="4" w:space="0" w:color="auto"/>
            </w:tcBorders>
            <w:shd w:val="clear" w:color="auto" w:fill="auto"/>
            <w:noWrap/>
            <w:vAlign w:val="center"/>
            <w:hideMark/>
          </w:tcPr>
          <w:p w14:paraId="6485467A" w14:textId="062AF245" w:rsidR="00BB7E0B" w:rsidRPr="00906B51" w:rsidRDefault="00BB7E0B" w:rsidP="00BB7E0B">
            <w:pPr>
              <w:jc w:val="center"/>
              <w:rPr>
                <w:color w:val="000000"/>
                <w:sz w:val="22"/>
                <w:szCs w:val="22"/>
              </w:rPr>
            </w:pPr>
            <w:r>
              <w:rPr>
                <w:color w:val="000000"/>
                <w:sz w:val="22"/>
                <w:szCs w:val="22"/>
              </w:rPr>
              <w:t>108,00</w:t>
            </w: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DB46C" w14:textId="13FEC343" w:rsidR="00BB7E0B" w:rsidRPr="00906B51" w:rsidRDefault="00BB7E0B" w:rsidP="00BB7E0B">
            <w:pPr>
              <w:jc w:val="center"/>
              <w:rPr>
                <w:color w:val="000000"/>
                <w:sz w:val="22"/>
                <w:szCs w:val="22"/>
              </w:rPr>
            </w:pPr>
            <w:r>
              <w:rPr>
                <w:color w:val="000000"/>
                <w:sz w:val="22"/>
                <w:szCs w:val="22"/>
              </w:rPr>
              <w:t>18,69</w:t>
            </w:r>
          </w:p>
        </w:tc>
        <w:tc>
          <w:tcPr>
            <w:tcW w:w="1126" w:type="pct"/>
            <w:tcBorders>
              <w:top w:val="single" w:sz="4" w:space="0" w:color="auto"/>
              <w:left w:val="nil"/>
              <w:bottom w:val="single" w:sz="4" w:space="0" w:color="auto"/>
              <w:right w:val="single" w:sz="4" w:space="0" w:color="auto"/>
            </w:tcBorders>
            <w:shd w:val="clear" w:color="auto" w:fill="auto"/>
            <w:noWrap/>
            <w:vAlign w:val="center"/>
          </w:tcPr>
          <w:p w14:paraId="252F87FA" w14:textId="3D2024ED" w:rsidR="00BB7E0B" w:rsidRPr="00906B51" w:rsidRDefault="00BB7E0B" w:rsidP="00BB7E0B">
            <w:pPr>
              <w:jc w:val="center"/>
              <w:rPr>
                <w:color w:val="000000"/>
                <w:sz w:val="22"/>
                <w:szCs w:val="22"/>
              </w:rPr>
            </w:pPr>
            <w:r>
              <w:rPr>
                <w:color w:val="000000"/>
                <w:sz w:val="22"/>
                <w:szCs w:val="22"/>
              </w:rPr>
              <w:t>52,87</w:t>
            </w:r>
          </w:p>
        </w:tc>
        <w:tc>
          <w:tcPr>
            <w:tcW w:w="528" w:type="pct"/>
            <w:tcBorders>
              <w:top w:val="single" w:sz="4" w:space="0" w:color="auto"/>
              <w:left w:val="nil"/>
              <w:bottom w:val="single" w:sz="4" w:space="0" w:color="auto"/>
              <w:right w:val="single" w:sz="4" w:space="0" w:color="auto"/>
            </w:tcBorders>
            <w:shd w:val="clear" w:color="auto" w:fill="auto"/>
            <w:noWrap/>
            <w:vAlign w:val="center"/>
          </w:tcPr>
          <w:p w14:paraId="2B803526" w14:textId="050E7CDE" w:rsidR="00BB7E0B" w:rsidRPr="00906B51" w:rsidRDefault="00BB7E0B" w:rsidP="00BB7E0B">
            <w:pPr>
              <w:jc w:val="center"/>
              <w:rPr>
                <w:color w:val="000000"/>
                <w:sz w:val="22"/>
                <w:szCs w:val="22"/>
              </w:rPr>
            </w:pPr>
            <w:r>
              <w:rPr>
                <w:color w:val="000000"/>
                <w:sz w:val="22"/>
                <w:szCs w:val="22"/>
              </w:rPr>
              <w:t>179,56</w:t>
            </w:r>
          </w:p>
        </w:tc>
      </w:tr>
    </w:tbl>
    <w:p w14:paraId="46ACFABA" w14:textId="665B2B8C" w:rsidR="00937FC8" w:rsidRPr="00231708" w:rsidRDefault="00937FC8" w:rsidP="00A43EE1">
      <w:pPr>
        <w:pStyle w:val="a1"/>
        <w:spacing w:before="120"/>
        <w:ind w:left="709" w:firstLine="0"/>
        <w:rPr>
          <w:b/>
          <w:sz w:val="28"/>
          <w:szCs w:val="28"/>
          <w:lang w:val="ru-RU"/>
        </w:rPr>
      </w:pPr>
      <w:r w:rsidRPr="00231708">
        <w:rPr>
          <w:b/>
          <w:sz w:val="28"/>
          <w:szCs w:val="28"/>
          <w:lang w:val="ru-RU"/>
        </w:rPr>
        <w:t>Газоснабжение</w:t>
      </w:r>
    </w:p>
    <w:p w14:paraId="33C1350F" w14:textId="57C6B6DB" w:rsidR="00B1230B" w:rsidRDefault="00B1230B" w:rsidP="00400FFC">
      <w:pPr>
        <w:pStyle w:val="ConsPlusNormal"/>
        <w:widowControl/>
        <w:ind w:firstLine="709"/>
        <w:jc w:val="both"/>
        <w:rPr>
          <w:rFonts w:ascii="Times New Roman" w:eastAsia="Times New Roman" w:hAnsi="Times New Roman" w:cs="Times New Roman"/>
          <w:sz w:val="28"/>
          <w:szCs w:val="28"/>
          <w:lang w:eastAsia="ar-SA" w:bidi="en-US"/>
        </w:rPr>
      </w:pPr>
      <w:bookmarkStart w:id="63" w:name="_Hlk108172777"/>
      <w:r>
        <w:rPr>
          <w:rFonts w:ascii="Times New Roman" w:eastAsia="Times New Roman" w:hAnsi="Times New Roman" w:cs="Times New Roman"/>
          <w:sz w:val="28"/>
          <w:szCs w:val="28"/>
          <w:lang w:eastAsia="ar-SA" w:bidi="en-US"/>
        </w:rPr>
        <w:t xml:space="preserve">Новосибирская область входит в </w:t>
      </w:r>
      <w:r w:rsidR="0001284E">
        <w:rPr>
          <w:rFonts w:ascii="Times New Roman" w:eastAsia="Times New Roman" w:hAnsi="Times New Roman" w:cs="Times New Roman"/>
          <w:sz w:val="28"/>
          <w:szCs w:val="28"/>
          <w:lang w:eastAsia="ar-SA" w:bidi="en-US"/>
        </w:rPr>
        <w:t>П</w:t>
      </w:r>
      <w:r>
        <w:rPr>
          <w:rFonts w:ascii="Times New Roman" w:eastAsia="Times New Roman" w:hAnsi="Times New Roman" w:cs="Times New Roman"/>
          <w:sz w:val="28"/>
          <w:szCs w:val="28"/>
          <w:lang w:eastAsia="ar-SA" w:bidi="en-US"/>
        </w:rPr>
        <w:t>рограмму газификации</w:t>
      </w:r>
      <w:r w:rsidR="0001284E">
        <w:rPr>
          <w:rFonts w:ascii="Times New Roman" w:eastAsia="Times New Roman" w:hAnsi="Times New Roman" w:cs="Times New Roman"/>
          <w:sz w:val="28"/>
          <w:szCs w:val="28"/>
          <w:lang w:eastAsia="ar-SA" w:bidi="en-US"/>
        </w:rPr>
        <w:t xml:space="preserve"> России </w:t>
      </w:r>
      <w:r w:rsidR="003311C7">
        <w:rPr>
          <w:rFonts w:ascii="Times New Roman" w:eastAsia="Times New Roman" w:hAnsi="Times New Roman" w:cs="Times New Roman"/>
          <w:sz w:val="28"/>
          <w:szCs w:val="28"/>
          <w:lang w:eastAsia="ar-SA" w:bidi="en-US"/>
        </w:rPr>
        <w:t>ПАО</w:t>
      </w:r>
      <w:r w:rsidR="0001284E">
        <w:rPr>
          <w:rFonts w:ascii="Times New Roman" w:eastAsia="Times New Roman" w:hAnsi="Times New Roman" w:cs="Times New Roman"/>
          <w:sz w:val="28"/>
          <w:szCs w:val="28"/>
          <w:lang w:eastAsia="ar-SA" w:bidi="en-US"/>
        </w:rPr>
        <w:t xml:space="preserve"> «Газпром»</w:t>
      </w:r>
      <w:r>
        <w:rPr>
          <w:rFonts w:ascii="Times New Roman" w:eastAsia="Times New Roman" w:hAnsi="Times New Roman" w:cs="Times New Roman"/>
          <w:sz w:val="28"/>
          <w:szCs w:val="28"/>
          <w:lang w:eastAsia="ar-SA" w:bidi="en-US"/>
        </w:rPr>
        <w:t xml:space="preserve"> 2021-2025. В регионе функционируют 6 газораспределительных организаций:</w:t>
      </w:r>
    </w:p>
    <w:p w14:paraId="3A625911" w14:textId="0E5149D1" w:rsidR="00B1230B" w:rsidRPr="00B1230B" w:rsidRDefault="00000000" w:rsidP="00B1230B">
      <w:pPr>
        <w:pStyle w:val="afff2"/>
        <w:numPr>
          <w:ilvl w:val="0"/>
          <w:numId w:val="7"/>
        </w:numPr>
        <w:ind w:left="1064"/>
        <w:contextualSpacing w:val="0"/>
        <w:rPr>
          <w:bCs/>
          <w:spacing w:val="-1"/>
          <w:sz w:val="28"/>
          <w:szCs w:val="28"/>
        </w:rPr>
      </w:pPr>
      <w:hyperlink r:id="rId14" w:tgtFrame="_blank" w:history="1">
        <w:r w:rsidR="00B1230B" w:rsidRPr="00B1230B">
          <w:rPr>
            <w:bCs/>
            <w:spacing w:val="-1"/>
            <w:sz w:val="28"/>
            <w:szCs w:val="28"/>
          </w:rPr>
          <w:t>ООО «Газпром газораспределение Томск»</w:t>
        </w:r>
      </w:hyperlink>
      <w:r w:rsidR="00B1230B">
        <w:rPr>
          <w:bCs/>
          <w:spacing w:val="-1"/>
          <w:sz w:val="28"/>
          <w:szCs w:val="28"/>
        </w:rPr>
        <w:t>;</w:t>
      </w:r>
    </w:p>
    <w:p w14:paraId="69FFADD3" w14:textId="5F898D19" w:rsidR="00B1230B" w:rsidRPr="00B1230B" w:rsidRDefault="00000000" w:rsidP="00B1230B">
      <w:pPr>
        <w:pStyle w:val="afff2"/>
        <w:numPr>
          <w:ilvl w:val="0"/>
          <w:numId w:val="7"/>
        </w:numPr>
        <w:ind w:left="1064"/>
        <w:contextualSpacing w:val="0"/>
        <w:rPr>
          <w:bCs/>
          <w:spacing w:val="-1"/>
          <w:sz w:val="28"/>
          <w:szCs w:val="28"/>
        </w:rPr>
      </w:pPr>
      <w:hyperlink r:id="rId15" w:tgtFrame="_blank" w:history="1">
        <w:r w:rsidR="00B1230B" w:rsidRPr="00B1230B">
          <w:rPr>
            <w:bCs/>
            <w:spacing w:val="-1"/>
            <w:sz w:val="28"/>
            <w:szCs w:val="28"/>
          </w:rPr>
          <w:t>ОАО «Городские газовые сети»</w:t>
        </w:r>
      </w:hyperlink>
      <w:r w:rsidR="00B1230B">
        <w:rPr>
          <w:bCs/>
          <w:spacing w:val="-1"/>
          <w:sz w:val="28"/>
          <w:szCs w:val="28"/>
        </w:rPr>
        <w:t>;</w:t>
      </w:r>
    </w:p>
    <w:p w14:paraId="10BC70E4" w14:textId="3AF6DE6F" w:rsidR="00B1230B" w:rsidRPr="00B1230B" w:rsidRDefault="00000000" w:rsidP="00B1230B">
      <w:pPr>
        <w:pStyle w:val="afff2"/>
        <w:numPr>
          <w:ilvl w:val="0"/>
          <w:numId w:val="7"/>
        </w:numPr>
        <w:ind w:left="1064"/>
        <w:contextualSpacing w:val="0"/>
        <w:rPr>
          <w:bCs/>
          <w:spacing w:val="-1"/>
          <w:sz w:val="28"/>
          <w:szCs w:val="28"/>
        </w:rPr>
      </w:pPr>
      <w:hyperlink r:id="rId16" w:tgtFrame="_blank" w:history="1">
        <w:r w:rsidR="00B1230B" w:rsidRPr="00B1230B">
          <w:rPr>
            <w:bCs/>
            <w:spacing w:val="-1"/>
            <w:sz w:val="28"/>
            <w:szCs w:val="28"/>
          </w:rPr>
          <w:t>ООО «</w:t>
        </w:r>
        <w:proofErr w:type="spellStart"/>
        <w:r w:rsidR="00B1230B" w:rsidRPr="00B1230B">
          <w:rPr>
            <w:bCs/>
            <w:spacing w:val="-1"/>
            <w:sz w:val="28"/>
            <w:szCs w:val="28"/>
          </w:rPr>
          <w:t>Новосибирскоблгаз</w:t>
        </w:r>
        <w:proofErr w:type="spellEnd"/>
        <w:r w:rsidR="00B1230B" w:rsidRPr="00B1230B">
          <w:rPr>
            <w:bCs/>
            <w:spacing w:val="-1"/>
            <w:sz w:val="28"/>
            <w:szCs w:val="28"/>
          </w:rPr>
          <w:t>»</w:t>
        </w:r>
      </w:hyperlink>
      <w:r w:rsidR="00B1230B">
        <w:rPr>
          <w:bCs/>
          <w:spacing w:val="-1"/>
          <w:sz w:val="28"/>
          <w:szCs w:val="28"/>
        </w:rPr>
        <w:t>;</w:t>
      </w:r>
    </w:p>
    <w:p w14:paraId="28438A42" w14:textId="2BC026CF" w:rsidR="00B1230B" w:rsidRPr="00B1230B" w:rsidRDefault="00000000" w:rsidP="00B1230B">
      <w:pPr>
        <w:pStyle w:val="afff2"/>
        <w:numPr>
          <w:ilvl w:val="0"/>
          <w:numId w:val="7"/>
        </w:numPr>
        <w:ind w:left="1064"/>
        <w:contextualSpacing w:val="0"/>
        <w:rPr>
          <w:bCs/>
          <w:spacing w:val="-1"/>
          <w:sz w:val="28"/>
          <w:szCs w:val="28"/>
        </w:rPr>
      </w:pPr>
      <w:hyperlink r:id="rId17" w:tgtFrame="_blank" w:history="1">
        <w:r w:rsidR="00B1230B" w:rsidRPr="00B1230B">
          <w:rPr>
            <w:bCs/>
            <w:spacing w:val="-1"/>
            <w:sz w:val="28"/>
            <w:szCs w:val="28"/>
          </w:rPr>
          <w:t>ООО «НПП «</w:t>
        </w:r>
        <w:proofErr w:type="spellStart"/>
        <w:r w:rsidR="00B1230B" w:rsidRPr="00B1230B">
          <w:rPr>
            <w:bCs/>
            <w:spacing w:val="-1"/>
            <w:sz w:val="28"/>
            <w:szCs w:val="28"/>
          </w:rPr>
          <w:t>Сибэнергоцентр</w:t>
        </w:r>
        <w:proofErr w:type="spellEnd"/>
        <w:r w:rsidR="00B1230B" w:rsidRPr="00B1230B">
          <w:rPr>
            <w:bCs/>
            <w:spacing w:val="-1"/>
            <w:sz w:val="28"/>
            <w:szCs w:val="28"/>
          </w:rPr>
          <w:t>»</w:t>
        </w:r>
      </w:hyperlink>
      <w:r w:rsidR="00B1230B">
        <w:rPr>
          <w:bCs/>
          <w:spacing w:val="-1"/>
          <w:sz w:val="28"/>
          <w:szCs w:val="28"/>
        </w:rPr>
        <w:t>;</w:t>
      </w:r>
    </w:p>
    <w:p w14:paraId="421BDEFE" w14:textId="059DAEEA"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t>ООО «</w:t>
      </w:r>
      <w:proofErr w:type="spellStart"/>
      <w:r w:rsidRPr="00B1230B">
        <w:rPr>
          <w:bCs/>
          <w:spacing w:val="-1"/>
          <w:sz w:val="28"/>
          <w:szCs w:val="28"/>
        </w:rPr>
        <w:t>ТеплоГазСервис</w:t>
      </w:r>
      <w:proofErr w:type="spellEnd"/>
      <w:r w:rsidRPr="00B1230B">
        <w:rPr>
          <w:bCs/>
          <w:spacing w:val="-1"/>
          <w:sz w:val="28"/>
          <w:szCs w:val="28"/>
        </w:rPr>
        <w:t>»</w:t>
      </w:r>
      <w:r>
        <w:rPr>
          <w:bCs/>
          <w:spacing w:val="-1"/>
          <w:sz w:val="28"/>
          <w:szCs w:val="28"/>
        </w:rPr>
        <w:t>;</w:t>
      </w:r>
    </w:p>
    <w:p w14:paraId="42468805" w14:textId="0D4C0713"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t>ООО «Фортуна»</w:t>
      </w:r>
      <w:r>
        <w:rPr>
          <w:bCs/>
          <w:spacing w:val="-1"/>
          <w:sz w:val="28"/>
          <w:szCs w:val="28"/>
        </w:rPr>
        <w:t>.</w:t>
      </w:r>
    </w:p>
    <w:p w14:paraId="1B582BDD" w14:textId="3CE5A631" w:rsidR="00794871" w:rsidRDefault="00B1230B" w:rsidP="003311C7">
      <w:pPr>
        <w:pStyle w:val="ConsPlusNormal"/>
        <w:widowControl/>
        <w:ind w:firstLine="709"/>
        <w:jc w:val="both"/>
        <w:rPr>
          <w:rFonts w:ascii="Times New Roman" w:eastAsia="Times New Roman" w:hAnsi="Times New Roman" w:cs="Times New Roman"/>
          <w:sz w:val="28"/>
          <w:szCs w:val="28"/>
          <w:lang w:eastAsia="ar-SA" w:bidi="en-US"/>
        </w:rPr>
      </w:pPr>
      <w:r w:rsidRPr="000D7E11">
        <w:rPr>
          <w:rFonts w:ascii="Times New Roman" w:eastAsia="Times New Roman" w:hAnsi="Times New Roman" w:cs="Times New Roman"/>
          <w:sz w:val="28"/>
          <w:szCs w:val="28"/>
          <w:lang w:eastAsia="ar-SA" w:bidi="en-US"/>
        </w:rPr>
        <w:t xml:space="preserve">В соответствии с </w:t>
      </w:r>
      <w:r w:rsidR="003311C7" w:rsidRPr="000D7E11">
        <w:rPr>
          <w:rFonts w:ascii="Times New Roman" w:eastAsia="Times New Roman" w:hAnsi="Times New Roman" w:cs="Times New Roman"/>
          <w:sz w:val="28"/>
          <w:szCs w:val="28"/>
          <w:lang w:eastAsia="ar-SA" w:bidi="en-US"/>
        </w:rPr>
        <w:t>Региональной программой газификации жилищно-коммунального хозяйства, промышленных и иных организаций на территории Новосибирской области</w:t>
      </w:r>
      <w:r w:rsidRPr="000D7E11">
        <w:rPr>
          <w:rFonts w:ascii="Times New Roman" w:eastAsia="Times New Roman" w:hAnsi="Times New Roman" w:cs="Times New Roman"/>
          <w:sz w:val="28"/>
          <w:szCs w:val="28"/>
          <w:lang w:eastAsia="ar-SA" w:bidi="en-US"/>
        </w:rPr>
        <w:t xml:space="preserve">, </w:t>
      </w:r>
      <w:r w:rsidR="003311C7" w:rsidRPr="000D7E11">
        <w:rPr>
          <w:rFonts w:ascii="Times New Roman" w:eastAsia="Times New Roman" w:hAnsi="Times New Roman" w:cs="Times New Roman"/>
          <w:sz w:val="28"/>
          <w:szCs w:val="28"/>
          <w:lang w:eastAsia="ar-SA" w:bidi="en-US"/>
        </w:rPr>
        <w:t xml:space="preserve">утвержденной постановлением Правительства Новосибирской области от 30 марта 2022 г. № 144-п </w:t>
      </w:r>
      <w:r w:rsidRPr="000D7E11">
        <w:rPr>
          <w:rFonts w:ascii="Times New Roman" w:eastAsia="Times New Roman" w:hAnsi="Times New Roman" w:cs="Times New Roman"/>
          <w:sz w:val="28"/>
          <w:szCs w:val="28"/>
          <w:lang w:eastAsia="ar-SA" w:bidi="en-US"/>
        </w:rPr>
        <w:t xml:space="preserve">на территории </w:t>
      </w:r>
      <w:r w:rsidR="00B0728C">
        <w:rPr>
          <w:rFonts w:ascii="Times New Roman" w:eastAsia="Times New Roman" w:hAnsi="Times New Roman" w:cs="Times New Roman"/>
          <w:sz w:val="28"/>
          <w:szCs w:val="28"/>
          <w:lang w:eastAsia="ar-SA" w:bidi="en-US"/>
        </w:rPr>
        <w:t>Осиновского</w:t>
      </w:r>
      <w:r w:rsidRPr="000D7E11">
        <w:rPr>
          <w:rFonts w:ascii="Times New Roman" w:eastAsia="Times New Roman" w:hAnsi="Times New Roman" w:cs="Times New Roman"/>
          <w:sz w:val="28"/>
          <w:szCs w:val="28"/>
          <w:lang w:eastAsia="ar-SA" w:bidi="en-US"/>
        </w:rPr>
        <w:t xml:space="preserve"> сельсовета </w:t>
      </w:r>
      <w:r w:rsidR="003311C7" w:rsidRPr="000D7E11">
        <w:rPr>
          <w:rFonts w:ascii="Times New Roman" w:eastAsia="Times New Roman" w:hAnsi="Times New Roman" w:cs="Times New Roman"/>
          <w:sz w:val="28"/>
          <w:szCs w:val="28"/>
          <w:lang w:eastAsia="ar-SA" w:bidi="en-US"/>
        </w:rPr>
        <w:t>не предусмотрены мероприятия в области газификации</w:t>
      </w:r>
      <w:r w:rsidRPr="000D7E11">
        <w:rPr>
          <w:rFonts w:ascii="Times New Roman" w:eastAsia="Times New Roman" w:hAnsi="Times New Roman" w:cs="Times New Roman"/>
          <w:sz w:val="28"/>
          <w:szCs w:val="28"/>
          <w:lang w:eastAsia="ar-SA" w:bidi="en-US"/>
        </w:rPr>
        <w:t>.</w:t>
      </w:r>
    </w:p>
    <w:p w14:paraId="322F1FE8" w14:textId="391BA0AD" w:rsidR="003311C7" w:rsidRDefault="003311C7" w:rsidP="003311C7">
      <w:pPr>
        <w:pStyle w:val="ConsPlusNormal"/>
        <w:widowControl/>
        <w:ind w:firstLine="709"/>
        <w:jc w:val="both"/>
        <w:rPr>
          <w:rFonts w:ascii="Times New Roman" w:eastAsia="Times New Roman" w:hAnsi="Times New Roman" w:cs="Times New Roman"/>
          <w:sz w:val="28"/>
          <w:szCs w:val="28"/>
          <w:lang w:eastAsia="ar-SA" w:bidi="en-US"/>
        </w:rPr>
      </w:pPr>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bookmarkEnd w:id="63"/>
    <w:p w14:paraId="40306CB7" w14:textId="77777777" w:rsidR="004D1AE1" w:rsidRPr="00A5149A" w:rsidRDefault="004D1AE1" w:rsidP="00571AE6">
      <w:pPr>
        <w:pStyle w:val="a1"/>
        <w:keepNext/>
        <w:spacing w:before="120"/>
        <w:rPr>
          <w:b/>
          <w:sz w:val="28"/>
          <w:szCs w:val="28"/>
          <w:lang w:val="ru-RU"/>
        </w:rPr>
      </w:pPr>
      <w:r w:rsidRPr="00A5149A">
        <w:rPr>
          <w:b/>
          <w:sz w:val="28"/>
          <w:szCs w:val="28"/>
          <w:lang w:val="ru-RU"/>
        </w:rPr>
        <w:t>Теплоснабжение</w:t>
      </w:r>
    </w:p>
    <w:p w14:paraId="38BA1BF5" w14:textId="0485DB69" w:rsidR="008B1BC4" w:rsidRPr="008B1BC4" w:rsidRDefault="008B1BC4" w:rsidP="008B1BC4">
      <w:pPr>
        <w:widowControl w:val="0"/>
        <w:ind w:firstLine="709"/>
        <w:rPr>
          <w:sz w:val="28"/>
          <w:szCs w:val="28"/>
        </w:rPr>
      </w:pPr>
      <w:bookmarkStart w:id="64" w:name="_Hlk108172754"/>
      <w:r w:rsidRPr="008B1BC4">
        <w:rPr>
          <w:sz w:val="28"/>
          <w:szCs w:val="28"/>
        </w:rPr>
        <w:t xml:space="preserve">Теплоснабжение на территории </w:t>
      </w:r>
      <w:r w:rsidR="00B0728C">
        <w:rPr>
          <w:sz w:val="28"/>
          <w:szCs w:val="28"/>
        </w:rPr>
        <w:t>Осиновского</w:t>
      </w:r>
      <w:r w:rsidRPr="008B1BC4">
        <w:rPr>
          <w:sz w:val="28"/>
          <w:szCs w:val="28"/>
        </w:rPr>
        <w:t xml:space="preserve"> сельсовета осуществляется индивидуальными источниками</w:t>
      </w:r>
      <w:r w:rsidR="00362333">
        <w:rPr>
          <w:sz w:val="28"/>
          <w:szCs w:val="28"/>
        </w:rPr>
        <w:t xml:space="preserve"> тепла</w:t>
      </w:r>
      <w:r w:rsidRPr="008B1BC4">
        <w:rPr>
          <w:sz w:val="28"/>
          <w:szCs w:val="28"/>
        </w:rPr>
        <w:t xml:space="preserve">. </w:t>
      </w:r>
    </w:p>
    <w:p w14:paraId="696977FF" w14:textId="428D73F9" w:rsidR="008B1BC4" w:rsidRPr="008B1BC4" w:rsidRDefault="008B1BC4" w:rsidP="008B1BC4">
      <w:pPr>
        <w:widowControl w:val="0"/>
        <w:ind w:firstLine="709"/>
        <w:rPr>
          <w:sz w:val="28"/>
          <w:szCs w:val="28"/>
        </w:rPr>
      </w:pPr>
      <w:r w:rsidRPr="008B1BC4">
        <w:rPr>
          <w:sz w:val="28"/>
          <w:szCs w:val="28"/>
        </w:rPr>
        <w:t>Теплоснабжение объектов</w:t>
      </w:r>
      <w:r w:rsidR="00362333">
        <w:rPr>
          <w:sz w:val="28"/>
          <w:szCs w:val="28"/>
        </w:rPr>
        <w:t xml:space="preserve"> </w:t>
      </w:r>
      <w:r w:rsidRPr="008B1BC4">
        <w:rPr>
          <w:sz w:val="28"/>
          <w:szCs w:val="28"/>
        </w:rPr>
        <w:t>осуществляется от индивидуальных автономных источников тепла. Основным топливом являются дрова, уголь.</w:t>
      </w:r>
    </w:p>
    <w:bookmarkEnd w:id="64"/>
    <w:p w14:paraId="55D2F55B" w14:textId="77777777" w:rsidR="00643450" w:rsidRPr="00A5149A" w:rsidRDefault="00643450" w:rsidP="00571AE6">
      <w:pPr>
        <w:pStyle w:val="a1"/>
        <w:keepNext/>
        <w:spacing w:before="120"/>
        <w:rPr>
          <w:b/>
          <w:sz w:val="28"/>
          <w:szCs w:val="28"/>
          <w:lang w:val="ru-RU"/>
        </w:rPr>
      </w:pPr>
      <w:r w:rsidRPr="002F5044">
        <w:rPr>
          <w:b/>
          <w:sz w:val="28"/>
          <w:szCs w:val="28"/>
          <w:lang w:val="ru-RU"/>
        </w:rPr>
        <w:lastRenderedPageBreak/>
        <w:t>Электроснабжение</w:t>
      </w:r>
    </w:p>
    <w:p w14:paraId="4DF14F4E" w14:textId="64FBF62C" w:rsidR="001E54DB" w:rsidRPr="00A5149A" w:rsidRDefault="001E54DB" w:rsidP="001E54DB">
      <w:pPr>
        <w:pStyle w:val="S9"/>
        <w:rPr>
          <w:szCs w:val="28"/>
        </w:rPr>
      </w:pPr>
      <w:bookmarkStart w:id="65" w:name="_Hlk108172766"/>
      <w:r w:rsidRPr="00A5149A">
        <w:rPr>
          <w:szCs w:val="28"/>
        </w:rPr>
        <w:t xml:space="preserve">Электроснабжение </w:t>
      </w:r>
      <w:r w:rsidR="00B0728C">
        <w:rPr>
          <w:szCs w:val="28"/>
        </w:rPr>
        <w:t>Осиновского</w:t>
      </w:r>
      <w:r w:rsidRPr="00A5149A">
        <w:rPr>
          <w:szCs w:val="28"/>
        </w:rPr>
        <w:t xml:space="preserve"> сельсовета обеспечивает предприятие </w:t>
      </w:r>
      <w:r w:rsidR="0036608D">
        <w:rPr>
          <w:szCs w:val="28"/>
        </w:rPr>
        <w:t>«</w:t>
      </w:r>
      <w:r w:rsidR="00D232EE">
        <w:rPr>
          <w:szCs w:val="28"/>
        </w:rPr>
        <w:t>Чулымские</w:t>
      </w:r>
      <w:r w:rsidR="0036608D">
        <w:rPr>
          <w:szCs w:val="28"/>
        </w:rPr>
        <w:t xml:space="preserve"> электрические сети» АО «РЭС».</w:t>
      </w:r>
    </w:p>
    <w:p w14:paraId="636550BB" w14:textId="58436509" w:rsidR="00E630C7" w:rsidRPr="00E630C7" w:rsidRDefault="00803513" w:rsidP="00E630C7">
      <w:pPr>
        <w:pStyle w:val="S9"/>
        <w:rPr>
          <w:szCs w:val="28"/>
        </w:rPr>
      </w:pPr>
      <w:r w:rsidRPr="00803513">
        <w:rPr>
          <w:szCs w:val="28"/>
        </w:rPr>
        <w:t xml:space="preserve">Существующий источник электроснабжения – ПС Чикман 35/10 </w:t>
      </w:r>
      <w:proofErr w:type="spellStart"/>
      <w:r w:rsidRPr="00803513">
        <w:rPr>
          <w:szCs w:val="28"/>
        </w:rPr>
        <w:t>кВ</w:t>
      </w:r>
      <w:proofErr w:type="spellEnd"/>
      <w:r w:rsidRPr="00803513">
        <w:rPr>
          <w:szCs w:val="28"/>
        </w:rPr>
        <w:t xml:space="preserve"> (1х2,5; 1х1,6).</w:t>
      </w:r>
    </w:p>
    <w:p w14:paraId="5D59CB18" w14:textId="77777777" w:rsidR="00E630C7" w:rsidRPr="00B70718" w:rsidRDefault="00E630C7" w:rsidP="00E630C7">
      <w:pPr>
        <w:pStyle w:val="S9"/>
        <w:rPr>
          <w:szCs w:val="28"/>
        </w:rPr>
      </w:pPr>
      <w:r w:rsidRPr="00E630C7">
        <w:rPr>
          <w:szCs w:val="28"/>
        </w:rPr>
        <w:t xml:space="preserve">Между населенными пунктами проложены воздушные линии ВЛ 10 </w:t>
      </w:r>
      <w:proofErr w:type="spellStart"/>
      <w:r w:rsidRPr="00E630C7">
        <w:rPr>
          <w:szCs w:val="28"/>
        </w:rPr>
        <w:t>кВ.</w:t>
      </w:r>
      <w:proofErr w:type="spellEnd"/>
      <w:r w:rsidRPr="00E630C7">
        <w:rPr>
          <w:szCs w:val="28"/>
        </w:rPr>
        <w:t xml:space="preserve"> </w:t>
      </w:r>
      <w:r w:rsidRPr="00B70718">
        <w:rPr>
          <w:szCs w:val="28"/>
        </w:rPr>
        <w:t xml:space="preserve">Для трансформирования потребных мощностей предусматриваются трансформаторные подстанции ТП 10/0,4 </w:t>
      </w:r>
      <w:proofErr w:type="spellStart"/>
      <w:r w:rsidRPr="00B70718">
        <w:rPr>
          <w:szCs w:val="28"/>
        </w:rPr>
        <w:t>кВ.</w:t>
      </w:r>
      <w:proofErr w:type="spellEnd"/>
      <w:r w:rsidRPr="00B70718">
        <w:rPr>
          <w:szCs w:val="28"/>
        </w:rPr>
        <w:t xml:space="preserve"> </w:t>
      </w:r>
    </w:p>
    <w:p w14:paraId="6E6DA2E7" w14:textId="106FC660" w:rsidR="006D7388" w:rsidRPr="000D7E11" w:rsidRDefault="006E2E30" w:rsidP="000C396E">
      <w:pPr>
        <w:pStyle w:val="a1"/>
        <w:rPr>
          <w:sz w:val="28"/>
          <w:szCs w:val="28"/>
          <w:lang w:val="ru-RU"/>
        </w:rPr>
      </w:pPr>
      <w:r w:rsidRPr="000D7E11">
        <w:rPr>
          <w:sz w:val="28"/>
          <w:szCs w:val="28"/>
          <w:lang w:val="ru-RU"/>
        </w:rPr>
        <w:t xml:space="preserve">По территории </w:t>
      </w:r>
      <w:r w:rsidR="00B0728C">
        <w:rPr>
          <w:sz w:val="28"/>
          <w:szCs w:val="28"/>
          <w:lang w:val="ru-RU"/>
        </w:rPr>
        <w:t>Осиновского</w:t>
      </w:r>
      <w:r w:rsidR="001E54DB" w:rsidRPr="000D7E11">
        <w:rPr>
          <w:rFonts w:eastAsia="Calibri"/>
          <w:sz w:val="28"/>
          <w:szCs w:val="28"/>
          <w:lang w:val="ru-RU"/>
        </w:rPr>
        <w:t xml:space="preserve"> </w:t>
      </w:r>
      <w:r w:rsidR="003E49C3" w:rsidRPr="000D7E11">
        <w:rPr>
          <w:sz w:val="28"/>
          <w:szCs w:val="28"/>
          <w:lang w:val="ru-RU"/>
        </w:rPr>
        <w:t xml:space="preserve">сельсовета </w:t>
      </w:r>
      <w:r w:rsidRPr="000D7E11">
        <w:rPr>
          <w:sz w:val="28"/>
          <w:szCs w:val="28"/>
          <w:lang w:val="ru-RU"/>
        </w:rPr>
        <w:t>проходят следующие ЛЭП</w:t>
      </w:r>
      <w:r w:rsidR="006D7388" w:rsidRPr="000D7E11">
        <w:rPr>
          <w:sz w:val="28"/>
          <w:szCs w:val="28"/>
          <w:lang w:val="ru-RU"/>
        </w:rPr>
        <w:t>:</w:t>
      </w:r>
    </w:p>
    <w:p w14:paraId="0AD427EC" w14:textId="35EAA931" w:rsidR="00922BE9" w:rsidRPr="000D7E11" w:rsidRDefault="00E27327" w:rsidP="00922BE9">
      <w:pPr>
        <w:pStyle w:val="afff2"/>
        <w:numPr>
          <w:ilvl w:val="0"/>
          <w:numId w:val="7"/>
        </w:numPr>
        <w:ind w:left="1064"/>
        <w:contextualSpacing w:val="0"/>
        <w:rPr>
          <w:bCs/>
          <w:spacing w:val="-1"/>
          <w:sz w:val="28"/>
          <w:szCs w:val="28"/>
        </w:rPr>
      </w:pPr>
      <w:r w:rsidRPr="000D7E11">
        <w:rPr>
          <w:bCs/>
          <w:spacing w:val="-1"/>
          <w:sz w:val="28"/>
          <w:szCs w:val="28"/>
        </w:rPr>
        <w:t xml:space="preserve">ЛЭП 10 </w:t>
      </w:r>
      <w:proofErr w:type="spellStart"/>
      <w:r w:rsidRPr="000D7E11">
        <w:rPr>
          <w:bCs/>
          <w:spacing w:val="-1"/>
          <w:sz w:val="28"/>
          <w:szCs w:val="28"/>
        </w:rPr>
        <w:t>кВ</w:t>
      </w:r>
      <w:proofErr w:type="spellEnd"/>
      <w:r w:rsidR="00A43EE1" w:rsidRPr="000D7E11">
        <w:rPr>
          <w:bCs/>
          <w:spacing w:val="-1"/>
          <w:sz w:val="28"/>
          <w:szCs w:val="28"/>
        </w:rPr>
        <w:t xml:space="preserve"> </w:t>
      </w:r>
      <w:r w:rsidRPr="000D7E11">
        <w:rPr>
          <w:bCs/>
          <w:spacing w:val="-1"/>
          <w:sz w:val="28"/>
          <w:szCs w:val="28"/>
        </w:rPr>
        <w:t>– протяженнос</w:t>
      </w:r>
      <w:r w:rsidR="009E0BF1" w:rsidRPr="000D7E11">
        <w:rPr>
          <w:bCs/>
          <w:spacing w:val="-1"/>
          <w:sz w:val="28"/>
          <w:szCs w:val="28"/>
        </w:rPr>
        <w:t xml:space="preserve">тью </w:t>
      </w:r>
      <w:r w:rsidR="00803513">
        <w:rPr>
          <w:bCs/>
          <w:spacing w:val="-1"/>
          <w:sz w:val="28"/>
          <w:szCs w:val="28"/>
        </w:rPr>
        <w:t>33,5</w:t>
      </w:r>
      <w:r w:rsidR="00922BE9" w:rsidRPr="000D7E11">
        <w:rPr>
          <w:bCs/>
          <w:spacing w:val="-1"/>
          <w:sz w:val="28"/>
          <w:szCs w:val="28"/>
        </w:rPr>
        <w:t xml:space="preserve"> </w:t>
      </w:r>
      <w:r w:rsidR="0069068B" w:rsidRPr="000D7E11">
        <w:rPr>
          <w:bCs/>
          <w:spacing w:val="-1"/>
          <w:sz w:val="28"/>
          <w:szCs w:val="28"/>
        </w:rPr>
        <w:t>к</w:t>
      </w:r>
      <w:r w:rsidRPr="000D7E11">
        <w:rPr>
          <w:bCs/>
          <w:spacing w:val="-1"/>
          <w:sz w:val="28"/>
          <w:szCs w:val="28"/>
        </w:rPr>
        <w:t>м;</w:t>
      </w:r>
    </w:p>
    <w:p w14:paraId="197B0B4D" w14:textId="51C93732" w:rsidR="0069068B" w:rsidRDefault="00803513">
      <w:pPr>
        <w:pStyle w:val="afff2"/>
        <w:numPr>
          <w:ilvl w:val="0"/>
          <w:numId w:val="7"/>
        </w:numPr>
        <w:ind w:left="1064"/>
        <w:contextualSpacing w:val="0"/>
        <w:rPr>
          <w:bCs/>
          <w:spacing w:val="-1"/>
          <w:sz w:val="28"/>
          <w:szCs w:val="28"/>
        </w:rPr>
      </w:pPr>
      <w:r>
        <w:rPr>
          <w:bCs/>
          <w:spacing w:val="-1"/>
          <w:sz w:val="28"/>
          <w:szCs w:val="28"/>
        </w:rPr>
        <w:t>ЛЭП 35</w:t>
      </w:r>
      <w:r w:rsidR="00AC6FD7" w:rsidRPr="00AC6FD7">
        <w:rPr>
          <w:bCs/>
          <w:spacing w:val="-1"/>
          <w:sz w:val="28"/>
          <w:szCs w:val="28"/>
        </w:rPr>
        <w:t xml:space="preserve"> </w:t>
      </w:r>
      <w:proofErr w:type="spellStart"/>
      <w:r w:rsidR="00A10349">
        <w:rPr>
          <w:bCs/>
          <w:spacing w:val="-1"/>
          <w:sz w:val="28"/>
          <w:szCs w:val="28"/>
        </w:rPr>
        <w:t>кВ</w:t>
      </w:r>
      <w:proofErr w:type="spellEnd"/>
      <w:r>
        <w:rPr>
          <w:bCs/>
          <w:spacing w:val="-1"/>
          <w:sz w:val="28"/>
          <w:szCs w:val="28"/>
        </w:rPr>
        <w:t xml:space="preserve"> </w:t>
      </w:r>
      <w:r w:rsidR="0069068B" w:rsidRPr="000D7E11">
        <w:rPr>
          <w:bCs/>
          <w:spacing w:val="-1"/>
          <w:sz w:val="28"/>
          <w:szCs w:val="28"/>
        </w:rPr>
        <w:t xml:space="preserve">– протяженностью </w:t>
      </w:r>
      <w:r>
        <w:rPr>
          <w:bCs/>
          <w:spacing w:val="-1"/>
          <w:sz w:val="28"/>
          <w:szCs w:val="28"/>
        </w:rPr>
        <w:t>12,1</w:t>
      </w:r>
      <w:r w:rsidR="00A43EE1" w:rsidRPr="000D7E11">
        <w:rPr>
          <w:bCs/>
          <w:spacing w:val="-1"/>
          <w:sz w:val="28"/>
          <w:szCs w:val="28"/>
        </w:rPr>
        <w:t xml:space="preserve"> </w:t>
      </w:r>
      <w:r w:rsidR="0069068B" w:rsidRPr="000D7E11">
        <w:rPr>
          <w:bCs/>
          <w:spacing w:val="-1"/>
          <w:sz w:val="28"/>
          <w:szCs w:val="28"/>
        </w:rPr>
        <w:t>км</w:t>
      </w:r>
      <w:r>
        <w:rPr>
          <w:bCs/>
          <w:spacing w:val="-1"/>
          <w:sz w:val="28"/>
          <w:szCs w:val="28"/>
        </w:rPr>
        <w:t>.</w:t>
      </w:r>
    </w:p>
    <w:bookmarkEnd w:id="65"/>
    <w:p w14:paraId="6A7077B1" w14:textId="7D97D866" w:rsidR="00F35FFE" w:rsidRPr="00A10C9B" w:rsidRDefault="00F35FFE" w:rsidP="00F35FFE">
      <w:pPr>
        <w:spacing w:before="120" w:line="300" w:lineRule="auto"/>
        <w:ind w:left="709"/>
        <w:jc w:val="center"/>
        <w:rPr>
          <w:bCs/>
          <w:color w:val="000000"/>
          <w:sz w:val="28"/>
          <w:szCs w:val="28"/>
        </w:rPr>
      </w:pPr>
      <w:r w:rsidRPr="00A10C9B">
        <w:rPr>
          <w:bCs/>
          <w:color w:val="000000"/>
          <w:sz w:val="28"/>
          <w:szCs w:val="28"/>
        </w:rPr>
        <w:t>Расчет электропотребления</w:t>
      </w:r>
    </w:p>
    <w:p w14:paraId="77ACBB95"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Перспективные электрические нагрузки и расход электроэнергии потребителями подсчитаны согласно «Инструкции по проектированию электрических сетей» РД 34.20.185-94.</w:t>
      </w:r>
    </w:p>
    <w:p w14:paraId="38A52DC1"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приняты укрупненные показатели удельной расчетной коммунально-бытовой нагрузки, учитывающие нагрузки жилых и общественных зданий, коммунальные предприятия, объекты транспортного обслуживания, наружное освещение. Удельные расчетные показатели нагрузки принимаются по таблице 2.4.3. РД 34.20.185-94.</w:t>
      </w:r>
    </w:p>
    <w:p w14:paraId="33D90ADF"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расхода электроэнергии приняты показатели удельного расхода электроэнергии, предусматривающие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Удельные расчетные показатели расхода принимаются по таблице 2.4.4 РД 34.20.185-94.</w:t>
      </w:r>
    </w:p>
    <w:p w14:paraId="2882EAF9" w14:textId="6999199C" w:rsidR="00F35FFE" w:rsidRPr="00A10C9B" w:rsidRDefault="00F35FFE" w:rsidP="00F35FFE">
      <w:pPr>
        <w:pStyle w:val="a1"/>
        <w:rPr>
          <w:sz w:val="28"/>
          <w:szCs w:val="28"/>
          <w:lang w:val="ru-RU" w:eastAsia="ru-RU" w:bidi="ar-SA"/>
        </w:rPr>
      </w:pPr>
      <w:r w:rsidRPr="00A10C9B">
        <w:rPr>
          <w:sz w:val="28"/>
          <w:szCs w:val="28"/>
          <w:lang w:val="ru-RU" w:eastAsia="ru-RU" w:bidi="ar-SA"/>
        </w:rPr>
        <w:t xml:space="preserve">Значения удельных электрических нагрузок и годового числа использования максимума электрической нагрузки приведено к шинам 10 (6) </w:t>
      </w:r>
      <w:proofErr w:type="spellStart"/>
      <w:r w:rsidRPr="00A10C9B">
        <w:rPr>
          <w:sz w:val="28"/>
          <w:szCs w:val="28"/>
          <w:lang w:val="ru-RU" w:eastAsia="ru-RU" w:bidi="ar-SA"/>
        </w:rPr>
        <w:t>кВ</w:t>
      </w:r>
      <w:proofErr w:type="spellEnd"/>
      <w:r w:rsidRPr="00A10C9B">
        <w:rPr>
          <w:sz w:val="28"/>
          <w:szCs w:val="28"/>
          <w:lang w:val="ru-RU" w:eastAsia="ru-RU" w:bidi="ar-SA"/>
        </w:rPr>
        <w:t xml:space="preserve"> ЦП. Прогноз электрических нагрузок и электропотребления приведен в таблице 2.</w:t>
      </w:r>
      <w:r w:rsidR="004B3152">
        <w:rPr>
          <w:sz w:val="28"/>
          <w:szCs w:val="28"/>
          <w:lang w:val="ru-RU" w:eastAsia="ru-RU" w:bidi="ar-SA"/>
        </w:rPr>
        <w:t>15</w:t>
      </w:r>
      <w:r w:rsidRPr="00A10C9B">
        <w:rPr>
          <w:sz w:val="28"/>
          <w:szCs w:val="28"/>
          <w:lang w:val="ru-RU" w:eastAsia="ru-RU" w:bidi="ar-SA"/>
        </w:rPr>
        <w:t>.</w:t>
      </w:r>
    </w:p>
    <w:p w14:paraId="417D23C1" w14:textId="249607D4" w:rsidR="00F35FFE" w:rsidRPr="00A10C9B" w:rsidRDefault="00F35FFE" w:rsidP="00F35FFE">
      <w:pPr>
        <w:keepNext/>
        <w:jc w:val="right"/>
        <w:rPr>
          <w:b/>
          <w:sz w:val="28"/>
          <w:szCs w:val="28"/>
          <w:lang w:eastAsia="ar-SA" w:bidi="en-US"/>
        </w:rPr>
      </w:pPr>
      <w:r w:rsidRPr="00A10C9B">
        <w:rPr>
          <w:b/>
          <w:sz w:val="28"/>
          <w:szCs w:val="28"/>
          <w:lang w:eastAsia="ar-SA" w:bidi="en-US"/>
        </w:rPr>
        <w:t>Таблица 2.</w:t>
      </w:r>
      <w:r w:rsidR="004B3152">
        <w:rPr>
          <w:b/>
          <w:sz w:val="28"/>
          <w:szCs w:val="28"/>
          <w:lang w:eastAsia="ar-SA" w:bidi="en-US"/>
        </w:rPr>
        <w:t>15</w:t>
      </w:r>
    </w:p>
    <w:p w14:paraId="78D18005" w14:textId="200903AA" w:rsidR="00F35FFE" w:rsidRPr="00A10C9B" w:rsidRDefault="00F35FFE" w:rsidP="00F35FFE">
      <w:pPr>
        <w:keepNext/>
        <w:suppressAutoHyphens/>
        <w:spacing w:after="120"/>
        <w:jc w:val="center"/>
        <w:rPr>
          <w:b/>
          <w:sz w:val="28"/>
          <w:szCs w:val="28"/>
          <w:lang w:eastAsia="ar-SA" w:bidi="en-US"/>
        </w:rPr>
      </w:pPr>
      <w:r w:rsidRPr="00A10C9B">
        <w:rPr>
          <w:b/>
          <w:sz w:val="28"/>
          <w:szCs w:val="28"/>
          <w:lang w:eastAsia="ar-SA" w:bidi="en-US"/>
        </w:rPr>
        <w:t xml:space="preserve">Прогноз электрических нагрузок и электропотребления </w:t>
      </w:r>
      <w:r w:rsidR="00B0728C">
        <w:rPr>
          <w:b/>
          <w:sz w:val="28"/>
          <w:szCs w:val="28"/>
        </w:rPr>
        <w:t>Осиновского</w:t>
      </w:r>
      <w:r w:rsidRPr="00A10C9B">
        <w:rPr>
          <w:b/>
          <w:sz w:val="28"/>
          <w:szCs w:val="28"/>
        </w:rPr>
        <w:t xml:space="preserve"> </w:t>
      </w:r>
      <w:r w:rsidRPr="00A10C9B">
        <w:rPr>
          <w:b/>
          <w:sz w:val="28"/>
          <w:szCs w:val="28"/>
          <w:lang w:eastAsia="ar-SA" w:bidi="en-US"/>
        </w:rPr>
        <w:t>сельсовета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2"/>
        <w:gridCol w:w="2235"/>
        <w:gridCol w:w="1951"/>
        <w:gridCol w:w="1706"/>
        <w:gridCol w:w="1760"/>
      </w:tblGrid>
      <w:tr w:rsidR="00F35FFE" w:rsidRPr="002613D1" w14:paraId="0C94F145" w14:textId="77777777" w:rsidTr="009F3E34">
        <w:trPr>
          <w:tblHeader/>
        </w:trPr>
        <w:tc>
          <w:tcPr>
            <w:tcW w:w="900" w:type="pct"/>
            <w:vMerge w:val="restart"/>
            <w:shd w:val="clear" w:color="auto" w:fill="auto"/>
            <w:hideMark/>
          </w:tcPr>
          <w:p w14:paraId="18294903" w14:textId="77777777" w:rsidR="00F35FFE" w:rsidRPr="002613D1" w:rsidRDefault="00F35FFE" w:rsidP="009F3E34">
            <w:pPr>
              <w:jc w:val="center"/>
              <w:rPr>
                <w:b/>
                <w:bCs/>
                <w:color w:val="000000"/>
                <w:sz w:val="22"/>
                <w:szCs w:val="22"/>
              </w:rPr>
            </w:pPr>
            <w:r w:rsidRPr="002613D1">
              <w:rPr>
                <w:b/>
                <w:bCs/>
                <w:color w:val="000000"/>
                <w:sz w:val="22"/>
                <w:szCs w:val="22"/>
              </w:rPr>
              <w:t>Тип жилой застройки</w:t>
            </w:r>
          </w:p>
        </w:tc>
        <w:tc>
          <w:tcPr>
            <w:tcW w:w="1197" w:type="pct"/>
            <w:vMerge w:val="restart"/>
            <w:shd w:val="clear" w:color="auto" w:fill="auto"/>
          </w:tcPr>
          <w:p w14:paraId="02E2C20C" w14:textId="77777777" w:rsidR="00F35FFE" w:rsidRPr="002613D1" w:rsidRDefault="00F35FFE" w:rsidP="009F3E34">
            <w:pPr>
              <w:jc w:val="center"/>
              <w:rPr>
                <w:b/>
                <w:bCs/>
                <w:color w:val="000000"/>
                <w:sz w:val="22"/>
                <w:szCs w:val="22"/>
              </w:rPr>
            </w:pPr>
            <w:r w:rsidRPr="002613D1">
              <w:rPr>
                <w:b/>
                <w:bCs/>
                <w:color w:val="000000"/>
                <w:sz w:val="22"/>
                <w:szCs w:val="22"/>
              </w:rPr>
              <w:t>Удельная нагрузка, Вт/кв. м</w:t>
            </w:r>
          </w:p>
        </w:tc>
        <w:tc>
          <w:tcPr>
            <w:tcW w:w="1045" w:type="pct"/>
            <w:vMerge w:val="restart"/>
            <w:shd w:val="clear" w:color="auto" w:fill="auto"/>
          </w:tcPr>
          <w:p w14:paraId="503B048D" w14:textId="77777777" w:rsidR="00F35FFE" w:rsidRPr="002613D1" w:rsidRDefault="00F35FFE" w:rsidP="009F3E34">
            <w:pPr>
              <w:jc w:val="center"/>
              <w:rPr>
                <w:b/>
                <w:bCs/>
                <w:color w:val="000000"/>
                <w:sz w:val="22"/>
                <w:szCs w:val="22"/>
              </w:rPr>
            </w:pPr>
            <w:r w:rsidRPr="002613D1">
              <w:rPr>
                <w:b/>
                <w:bCs/>
                <w:color w:val="000000"/>
                <w:sz w:val="22"/>
                <w:szCs w:val="22"/>
              </w:rPr>
              <w:t>Жилая площадь, кв.м.</w:t>
            </w:r>
          </w:p>
        </w:tc>
        <w:tc>
          <w:tcPr>
            <w:tcW w:w="1857" w:type="pct"/>
            <w:gridSpan w:val="2"/>
            <w:shd w:val="clear" w:color="auto" w:fill="auto"/>
          </w:tcPr>
          <w:p w14:paraId="032A65ED" w14:textId="77777777" w:rsidR="00F35FFE" w:rsidRPr="002613D1" w:rsidRDefault="00F35FFE" w:rsidP="009F3E34">
            <w:pPr>
              <w:jc w:val="center"/>
              <w:rPr>
                <w:b/>
                <w:bCs/>
                <w:color w:val="000000"/>
                <w:sz w:val="22"/>
                <w:szCs w:val="22"/>
              </w:rPr>
            </w:pPr>
            <w:r w:rsidRPr="002613D1">
              <w:rPr>
                <w:b/>
                <w:bCs/>
                <w:color w:val="000000"/>
                <w:sz w:val="22"/>
                <w:szCs w:val="22"/>
              </w:rPr>
              <w:t>Суммарная электрическая нагрузка</w:t>
            </w:r>
          </w:p>
        </w:tc>
      </w:tr>
      <w:tr w:rsidR="00F35FFE" w:rsidRPr="002613D1" w14:paraId="455F1818" w14:textId="77777777" w:rsidTr="009F3E34">
        <w:trPr>
          <w:tblHeader/>
        </w:trPr>
        <w:tc>
          <w:tcPr>
            <w:tcW w:w="900" w:type="pct"/>
            <w:vMerge/>
            <w:hideMark/>
          </w:tcPr>
          <w:p w14:paraId="48F89213" w14:textId="77777777" w:rsidR="00F35FFE" w:rsidRPr="002613D1" w:rsidRDefault="00F35FFE" w:rsidP="009F3E34">
            <w:pPr>
              <w:jc w:val="center"/>
              <w:rPr>
                <w:b/>
                <w:bCs/>
                <w:color w:val="000000"/>
                <w:sz w:val="22"/>
                <w:szCs w:val="22"/>
              </w:rPr>
            </w:pPr>
          </w:p>
        </w:tc>
        <w:tc>
          <w:tcPr>
            <w:tcW w:w="1197" w:type="pct"/>
            <w:vMerge/>
            <w:hideMark/>
          </w:tcPr>
          <w:p w14:paraId="0308C19B" w14:textId="77777777" w:rsidR="00F35FFE" w:rsidRPr="002613D1" w:rsidRDefault="00F35FFE" w:rsidP="009F3E34">
            <w:pPr>
              <w:jc w:val="center"/>
              <w:rPr>
                <w:b/>
                <w:bCs/>
                <w:color w:val="000000"/>
                <w:sz w:val="22"/>
                <w:szCs w:val="22"/>
              </w:rPr>
            </w:pPr>
          </w:p>
        </w:tc>
        <w:tc>
          <w:tcPr>
            <w:tcW w:w="1045" w:type="pct"/>
            <w:vMerge/>
            <w:hideMark/>
          </w:tcPr>
          <w:p w14:paraId="01F81248" w14:textId="77777777" w:rsidR="00F35FFE" w:rsidRPr="002613D1" w:rsidRDefault="00F35FFE" w:rsidP="009F3E34">
            <w:pPr>
              <w:jc w:val="center"/>
              <w:rPr>
                <w:b/>
                <w:bCs/>
                <w:color w:val="000000"/>
                <w:sz w:val="22"/>
                <w:szCs w:val="22"/>
              </w:rPr>
            </w:pPr>
          </w:p>
        </w:tc>
        <w:tc>
          <w:tcPr>
            <w:tcW w:w="914" w:type="pct"/>
            <w:shd w:val="clear" w:color="auto" w:fill="auto"/>
            <w:hideMark/>
          </w:tcPr>
          <w:p w14:paraId="24E205C3" w14:textId="77777777" w:rsidR="00F35FFE" w:rsidRPr="002613D1" w:rsidRDefault="00F35FFE" w:rsidP="009F3E34">
            <w:pPr>
              <w:jc w:val="center"/>
              <w:rPr>
                <w:b/>
                <w:bCs/>
                <w:color w:val="000000"/>
                <w:sz w:val="22"/>
                <w:szCs w:val="22"/>
              </w:rPr>
            </w:pPr>
            <w:r w:rsidRPr="002613D1">
              <w:rPr>
                <w:b/>
                <w:bCs/>
                <w:color w:val="000000"/>
                <w:sz w:val="22"/>
                <w:szCs w:val="22"/>
              </w:rPr>
              <w:t>Активная, кВт</w:t>
            </w:r>
          </w:p>
        </w:tc>
        <w:tc>
          <w:tcPr>
            <w:tcW w:w="943" w:type="pct"/>
            <w:shd w:val="clear" w:color="auto" w:fill="auto"/>
            <w:hideMark/>
          </w:tcPr>
          <w:p w14:paraId="0E03DDC2" w14:textId="77777777" w:rsidR="00F35FFE" w:rsidRPr="002613D1" w:rsidRDefault="00F35FFE" w:rsidP="009F3E34">
            <w:pPr>
              <w:jc w:val="center"/>
              <w:rPr>
                <w:b/>
                <w:bCs/>
                <w:color w:val="000000"/>
                <w:sz w:val="22"/>
                <w:szCs w:val="22"/>
              </w:rPr>
            </w:pPr>
            <w:r w:rsidRPr="002613D1">
              <w:rPr>
                <w:b/>
                <w:bCs/>
                <w:color w:val="000000"/>
                <w:sz w:val="22"/>
                <w:szCs w:val="22"/>
              </w:rPr>
              <w:t xml:space="preserve">Полная </w:t>
            </w:r>
            <w:proofErr w:type="spellStart"/>
            <w:r w:rsidRPr="002613D1">
              <w:rPr>
                <w:b/>
                <w:bCs/>
                <w:color w:val="000000"/>
                <w:sz w:val="22"/>
                <w:szCs w:val="22"/>
              </w:rPr>
              <w:t>кВА</w:t>
            </w:r>
            <w:proofErr w:type="spellEnd"/>
          </w:p>
        </w:tc>
      </w:tr>
      <w:tr w:rsidR="00F35FFE" w:rsidRPr="002613D1" w14:paraId="7C7C0B02" w14:textId="77777777" w:rsidTr="00F35FFE">
        <w:tc>
          <w:tcPr>
            <w:tcW w:w="900" w:type="pct"/>
            <w:shd w:val="clear" w:color="auto" w:fill="auto"/>
            <w:noWrap/>
            <w:vAlign w:val="bottom"/>
            <w:hideMark/>
          </w:tcPr>
          <w:p w14:paraId="6C2C2888" w14:textId="77777777" w:rsidR="00F35FFE" w:rsidRPr="002613D1" w:rsidRDefault="00F35FFE" w:rsidP="009F3E34">
            <w:pPr>
              <w:jc w:val="left"/>
              <w:rPr>
                <w:color w:val="000000"/>
                <w:sz w:val="22"/>
                <w:szCs w:val="22"/>
              </w:rPr>
            </w:pPr>
            <w:r w:rsidRPr="002613D1">
              <w:rPr>
                <w:color w:val="000000"/>
                <w:sz w:val="22"/>
                <w:szCs w:val="22"/>
              </w:rPr>
              <w:t>Существующая</w:t>
            </w:r>
          </w:p>
        </w:tc>
        <w:tc>
          <w:tcPr>
            <w:tcW w:w="1197" w:type="pct"/>
            <w:shd w:val="clear" w:color="auto" w:fill="auto"/>
            <w:noWrap/>
            <w:vAlign w:val="center"/>
          </w:tcPr>
          <w:p w14:paraId="751BE51C" w14:textId="5E60B335" w:rsidR="00F35FFE" w:rsidRPr="00562AD0" w:rsidRDefault="0032070D" w:rsidP="009F3E34">
            <w:pPr>
              <w:jc w:val="center"/>
              <w:rPr>
                <w:color w:val="000000"/>
                <w:sz w:val="22"/>
                <w:szCs w:val="22"/>
              </w:rPr>
            </w:pPr>
            <w:r>
              <w:rPr>
                <w:color w:val="000000"/>
                <w:sz w:val="22"/>
                <w:szCs w:val="22"/>
              </w:rPr>
              <w:t>10,9</w:t>
            </w:r>
          </w:p>
        </w:tc>
        <w:tc>
          <w:tcPr>
            <w:tcW w:w="1045" w:type="pct"/>
            <w:shd w:val="clear" w:color="auto" w:fill="auto"/>
            <w:noWrap/>
            <w:vAlign w:val="center"/>
          </w:tcPr>
          <w:p w14:paraId="4A315F2E" w14:textId="12A7378E" w:rsidR="00F35FFE" w:rsidRPr="00562AD0" w:rsidRDefault="00803513" w:rsidP="009F3E34">
            <w:pPr>
              <w:jc w:val="center"/>
              <w:rPr>
                <w:color w:val="000000"/>
                <w:sz w:val="22"/>
                <w:szCs w:val="22"/>
              </w:rPr>
            </w:pPr>
            <w:r>
              <w:rPr>
                <w:color w:val="000000"/>
                <w:sz w:val="22"/>
                <w:szCs w:val="22"/>
              </w:rPr>
              <w:t>12300</w:t>
            </w:r>
          </w:p>
        </w:tc>
        <w:tc>
          <w:tcPr>
            <w:tcW w:w="914" w:type="pct"/>
            <w:shd w:val="clear" w:color="auto" w:fill="auto"/>
            <w:noWrap/>
            <w:vAlign w:val="center"/>
          </w:tcPr>
          <w:p w14:paraId="631D32DD" w14:textId="0903CDF3" w:rsidR="00F35FFE" w:rsidRPr="00562AD0" w:rsidRDefault="00803513" w:rsidP="009F3E34">
            <w:pPr>
              <w:jc w:val="center"/>
              <w:rPr>
                <w:color w:val="000000"/>
                <w:sz w:val="22"/>
                <w:szCs w:val="22"/>
              </w:rPr>
            </w:pPr>
            <w:r>
              <w:rPr>
                <w:color w:val="000000"/>
                <w:sz w:val="22"/>
                <w:szCs w:val="22"/>
              </w:rPr>
              <w:t>254,61</w:t>
            </w:r>
          </w:p>
        </w:tc>
        <w:tc>
          <w:tcPr>
            <w:tcW w:w="943" w:type="pct"/>
            <w:shd w:val="clear" w:color="auto" w:fill="auto"/>
            <w:noWrap/>
            <w:vAlign w:val="center"/>
          </w:tcPr>
          <w:p w14:paraId="7235293D" w14:textId="046AEF2B" w:rsidR="00F35FFE" w:rsidRPr="00562AD0" w:rsidRDefault="00803513" w:rsidP="009F3E34">
            <w:pPr>
              <w:jc w:val="center"/>
              <w:rPr>
                <w:color w:val="000000"/>
                <w:sz w:val="22"/>
                <w:szCs w:val="22"/>
              </w:rPr>
            </w:pPr>
            <w:r>
              <w:rPr>
                <w:color w:val="000000"/>
                <w:sz w:val="22"/>
                <w:szCs w:val="22"/>
              </w:rPr>
              <w:t>259,81</w:t>
            </w:r>
          </w:p>
        </w:tc>
      </w:tr>
    </w:tbl>
    <w:p w14:paraId="3F643F6E" w14:textId="34CAA829" w:rsidR="00643450" w:rsidRPr="00A5149A" w:rsidRDefault="00643450" w:rsidP="00571AE6">
      <w:pPr>
        <w:pStyle w:val="a1"/>
        <w:keepNext/>
        <w:spacing w:before="120"/>
        <w:rPr>
          <w:b/>
          <w:sz w:val="28"/>
          <w:szCs w:val="28"/>
          <w:lang w:val="ru-RU"/>
        </w:rPr>
      </w:pPr>
      <w:r w:rsidRPr="00A5149A">
        <w:rPr>
          <w:b/>
          <w:sz w:val="28"/>
          <w:szCs w:val="28"/>
          <w:lang w:val="ru-RU"/>
        </w:rPr>
        <w:t>Связь</w:t>
      </w:r>
    </w:p>
    <w:p w14:paraId="208F9F59" w14:textId="6B279DB1" w:rsidR="001E54DB" w:rsidRPr="002F5044" w:rsidRDefault="00DB4B6C" w:rsidP="002F5044">
      <w:pPr>
        <w:pStyle w:val="a1"/>
        <w:rPr>
          <w:bCs/>
          <w:spacing w:val="-1"/>
          <w:sz w:val="28"/>
          <w:szCs w:val="28"/>
          <w:lang w:val="ru-RU"/>
        </w:rPr>
      </w:pPr>
      <w:r w:rsidRPr="00A5149A">
        <w:rPr>
          <w:sz w:val="28"/>
          <w:szCs w:val="28"/>
          <w:lang w:val="ru-RU"/>
        </w:rPr>
        <w:t xml:space="preserve">На территории поселения функционирует </w:t>
      </w:r>
      <w:r w:rsidR="002F5044">
        <w:rPr>
          <w:sz w:val="28"/>
          <w:szCs w:val="28"/>
          <w:lang w:val="ru-RU"/>
        </w:rPr>
        <w:t>1</w:t>
      </w:r>
      <w:r w:rsidRPr="00A5149A">
        <w:rPr>
          <w:sz w:val="28"/>
          <w:szCs w:val="28"/>
          <w:lang w:val="ru-RU"/>
        </w:rPr>
        <w:t xml:space="preserve"> отделени</w:t>
      </w:r>
      <w:r w:rsidR="002F5044">
        <w:rPr>
          <w:sz w:val="28"/>
          <w:szCs w:val="28"/>
          <w:lang w:val="ru-RU"/>
        </w:rPr>
        <w:t>е</w:t>
      </w:r>
      <w:r w:rsidRPr="00A5149A">
        <w:rPr>
          <w:sz w:val="28"/>
          <w:szCs w:val="28"/>
          <w:lang w:val="ru-RU"/>
        </w:rPr>
        <w:t xml:space="preserve"> почтовой связи</w:t>
      </w:r>
      <w:r w:rsidR="002F5044">
        <w:rPr>
          <w:sz w:val="28"/>
          <w:szCs w:val="28"/>
          <w:lang w:val="ru-RU"/>
        </w:rPr>
        <w:t xml:space="preserve"> - </w:t>
      </w:r>
      <w:r w:rsidR="00803513" w:rsidRPr="00803513">
        <w:rPr>
          <w:bCs/>
          <w:spacing w:val="-1"/>
          <w:sz w:val="28"/>
          <w:szCs w:val="28"/>
          <w:lang w:val="ru-RU"/>
        </w:rPr>
        <w:t>ОПС Осиновский 632565</w:t>
      </w:r>
      <w:r w:rsidR="00803513">
        <w:rPr>
          <w:bCs/>
          <w:spacing w:val="-1"/>
          <w:sz w:val="28"/>
          <w:szCs w:val="28"/>
          <w:lang w:val="ru-RU"/>
        </w:rPr>
        <w:t xml:space="preserve">, расположенное по адресу </w:t>
      </w:r>
      <w:r w:rsidR="00803513" w:rsidRPr="00803513">
        <w:rPr>
          <w:bCs/>
          <w:spacing w:val="-1"/>
          <w:sz w:val="28"/>
          <w:szCs w:val="28"/>
          <w:lang w:val="ru-RU"/>
        </w:rPr>
        <w:t>п. Осиновский ул. Молодежная 22</w:t>
      </w:r>
      <w:r w:rsidR="002F5044">
        <w:rPr>
          <w:bCs/>
          <w:spacing w:val="-1"/>
          <w:sz w:val="28"/>
          <w:szCs w:val="28"/>
          <w:lang w:val="ru-RU"/>
        </w:rPr>
        <w:t>.</w:t>
      </w:r>
    </w:p>
    <w:p w14:paraId="529A0F0B" w14:textId="4F3B8BCD" w:rsidR="005A108A" w:rsidRDefault="00BF1A03" w:rsidP="00E57862">
      <w:pPr>
        <w:pStyle w:val="a1"/>
        <w:ind w:left="720" w:firstLine="0"/>
        <w:rPr>
          <w:sz w:val="28"/>
          <w:szCs w:val="28"/>
          <w:lang w:val="ru-RU"/>
        </w:rPr>
      </w:pPr>
      <w:r w:rsidRPr="00A5149A">
        <w:rPr>
          <w:sz w:val="28"/>
          <w:szCs w:val="28"/>
          <w:lang w:val="ru-RU"/>
        </w:rPr>
        <w:t xml:space="preserve">Услуги почтовой связи обеспечивает </w:t>
      </w:r>
      <w:r w:rsidR="00A10349">
        <w:rPr>
          <w:sz w:val="28"/>
          <w:szCs w:val="28"/>
          <w:lang w:val="ru-RU"/>
        </w:rPr>
        <w:t>АО</w:t>
      </w:r>
      <w:r w:rsidRPr="00A5149A">
        <w:rPr>
          <w:sz w:val="28"/>
          <w:szCs w:val="28"/>
          <w:lang w:val="ru-RU"/>
        </w:rPr>
        <w:t xml:space="preserve"> «Почта России».</w:t>
      </w:r>
    </w:p>
    <w:p w14:paraId="5F7DABB7" w14:textId="5AD17742" w:rsidR="00654801" w:rsidRPr="00A5149A" w:rsidRDefault="00654801" w:rsidP="002F5044">
      <w:pPr>
        <w:pStyle w:val="a1"/>
        <w:rPr>
          <w:sz w:val="28"/>
          <w:szCs w:val="28"/>
          <w:lang w:val="ru-RU"/>
        </w:rPr>
      </w:pPr>
      <w:bookmarkStart w:id="66" w:name="_Hlk56763738"/>
      <w:r w:rsidRPr="00A5149A">
        <w:rPr>
          <w:sz w:val="28"/>
          <w:szCs w:val="28"/>
          <w:lang w:val="ru-RU"/>
        </w:rPr>
        <w:t xml:space="preserve">На территории </w:t>
      </w:r>
      <w:r w:rsidR="00B0728C">
        <w:rPr>
          <w:sz w:val="28"/>
          <w:szCs w:val="28"/>
          <w:lang w:val="ru-RU"/>
        </w:rPr>
        <w:t>Осиновского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располагаются вышки связи сотовых операторов МТС, Мегафон, Билайн. В настоящее время организациям </w:t>
      </w:r>
      <w:r w:rsidRPr="00A5149A">
        <w:rPr>
          <w:sz w:val="28"/>
          <w:szCs w:val="28"/>
          <w:lang w:val="ru-RU"/>
        </w:rPr>
        <w:lastRenderedPageBreak/>
        <w:t xml:space="preserve">и населению </w:t>
      </w:r>
      <w:r w:rsidR="00B0728C">
        <w:rPr>
          <w:sz w:val="28"/>
          <w:szCs w:val="28"/>
          <w:lang w:val="ru-RU"/>
        </w:rPr>
        <w:t>Осиновского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предоставляются следующие основные виды телекоммуникационных услуг: телефонная фиксированная (стационарная) связь, междугородная и международная связь, почтовая связь и услуги сети сотовой подвижной связи. </w:t>
      </w:r>
      <w:bookmarkEnd w:id="66"/>
    </w:p>
    <w:p w14:paraId="733168EA" w14:textId="77777777" w:rsidR="00654801" w:rsidRPr="00A5149A" w:rsidRDefault="00654801" w:rsidP="00654801">
      <w:pPr>
        <w:pStyle w:val="a1"/>
        <w:rPr>
          <w:sz w:val="28"/>
          <w:szCs w:val="28"/>
          <w:lang w:val="ru-RU"/>
        </w:rPr>
      </w:pPr>
      <w:r w:rsidRPr="00A5149A">
        <w:rPr>
          <w:sz w:val="28"/>
          <w:szCs w:val="28"/>
          <w:lang w:val="ru-RU"/>
        </w:rPr>
        <w:t>Проектом рекомендовано:</w:t>
      </w:r>
    </w:p>
    <w:p w14:paraId="4992C641"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 xml:space="preserve">организация и развитие широкополосного доступа в Интернет по технологии </w:t>
      </w:r>
      <w:proofErr w:type="spellStart"/>
      <w:r w:rsidRPr="00A5149A">
        <w:rPr>
          <w:bCs/>
          <w:spacing w:val="-1"/>
          <w:sz w:val="28"/>
          <w:szCs w:val="28"/>
        </w:rPr>
        <w:t>ADSL</w:t>
      </w:r>
      <w:proofErr w:type="spellEnd"/>
      <w:r w:rsidRPr="00A5149A">
        <w:rPr>
          <w:bCs/>
          <w:spacing w:val="-1"/>
          <w:sz w:val="28"/>
          <w:szCs w:val="28"/>
        </w:rPr>
        <w:t>;</w:t>
      </w:r>
    </w:p>
    <w:p w14:paraId="1ECC7F29"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осуществление ремонта и модернизации ветхих и аварийных линий связи;</w:t>
      </w:r>
    </w:p>
    <w:p w14:paraId="26370FAE"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автоматической телефонной станции;</w:t>
      </w:r>
    </w:p>
    <w:p w14:paraId="29613A23"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расширение зоны охвата мобильной связью;</w:t>
      </w:r>
    </w:p>
    <w:p w14:paraId="120025D6"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телевизионного ретранслятора.</w:t>
      </w:r>
    </w:p>
    <w:p w14:paraId="64D34ADF" w14:textId="5CB0F93E" w:rsidR="007D4854" w:rsidRPr="00A5149A" w:rsidRDefault="007D4854" w:rsidP="00571AE6">
      <w:pPr>
        <w:pStyle w:val="a1"/>
        <w:keepNext/>
        <w:spacing w:before="120"/>
        <w:rPr>
          <w:b/>
          <w:sz w:val="28"/>
          <w:szCs w:val="28"/>
          <w:lang w:val="ru-RU"/>
        </w:rPr>
      </w:pPr>
      <w:r w:rsidRPr="00A5149A">
        <w:rPr>
          <w:b/>
          <w:sz w:val="28"/>
          <w:szCs w:val="28"/>
          <w:lang w:val="ru-RU"/>
        </w:rPr>
        <w:t>Санитарная очистка территории</w:t>
      </w:r>
    </w:p>
    <w:p w14:paraId="165F1F72" w14:textId="77777777" w:rsidR="00E91CB9" w:rsidRDefault="00E91CB9" w:rsidP="00E91CB9">
      <w:pPr>
        <w:ind w:right="-1" w:firstLine="709"/>
        <w:rPr>
          <w:bCs/>
          <w:sz w:val="28"/>
          <w:szCs w:val="28"/>
          <w:lang w:eastAsia="ar-SA" w:bidi="en-US"/>
        </w:rPr>
      </w:pPr>
      <w:bookmarkStart w:id="67" w:name="_Toc498956072"/>
      <w:bookmarkStart w:id="68" w:name="_Toc498956073"/>
      <w:r>
        <w:rPr>
          <w:bCs/>
          <w:sz w:val="28"/>
          <w:szCs w:val="28"/>
          <w:lang w:eastAsia="ar-SA" w:bidi="en-US"/>
        </w:rPr>
        <w:t>Территории населенных пунктов Новосибирской области подлежат регулярной очистке от отходов в соответствии с территориальной схемой обращения с отходами и требованиями экологического и санитарно-эпидемиологического законодательства Российской Федерации.</w:t>
      </w:r>
    </w:p>
    <w:p w14:paraId="77E8962D" w14:textId="77777777" w:rsidR="00483EB7" w:rsidRDefault="00483EB7" w:rsidP="00E91CB9">
      <w:pPr>
        <w:ind w:right="-1" w:firstLine="709"/>
        <w:rPr>
          <w:bCs/>
          <w:sz w:val="28"/>
          <w:szCs w:val="28"/>
          <w:lang w:eastAsia="ar-SA" w:bidi="en-US"/>
        </w:rPr>
      </w:pPr>
    </w:p>
    <w:bookmarkEnd w:id="67"/>
    <w:p w14:paraId="4E42A47B" w14:textId="344E3765"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на территории </w:t>
      </w:r>
      <w:r w:rsidR="002F2D57">
        <w:rPr>
          <w:b/>
          <w:sz w:val="28"/>
          <w:szCs w:val="28"/>
        </w:rPr>
        <w:t>Чулымского</w:t>
      </w:r>
      <w:r>
        <w:rPr>
          <w:b/>
          <w:sz w:val="28"/>
          <w:szCs w:val="28"/>
        </w:rPr>
        <w:t xml:space="preserve"> района в переходный период</w:t>
      </w:r>
    </w:p>
    <w:p w14:paraId="19A928D3" w14:textId="77777777" w:rsidR="0032070D" w:rsidRPr="0032070D" w:rsidRDefault="0032070D" w:rsidP="0032070D">
      <w:pPr>
        <w:ind w:right="-1" w:firstLine="709"/>
        <w:rPr>
          <w:bCs/>
          <w:sz w:val="28"/>
          <w:szCs w:val="28"/>
          <w:lang w:eastAsia="ar-SA" w:bidi="en-US"/>
        </w:rPr>
      </w:pPr>
      <w:r w:rsidRPr="0032070D">
        <w:rPr>
          <w:bCs/>
          <w:sz w:val="28"/>
          <w:szCs w:val="28"/>
          <w:lang w:eastAsia="ar-SA" w:bidi="en-US"/>
        </w:rPr>
        <w:t xml:space="preserve">В переходный период до строительства и ввода в эксплуатацию </w:t>
      </w:r>
      <w:proofErr w:type="spellStart"/>
      <w:r w:rsidRPr="0032070D">
        <w:rPr>
          <w:bCs/>
          <w:sz w:val="28"/>
          <w:szCs w:val="28"/>
          <w:lang w:eastAsia="ar-SA" w:bidi="en-US"/>
        </w:rPr>
        <w:t>ПВН</w:t>
      </w:r>
      <w:proofErr w:type="spellEnd"/>
      <w:r w:rsidRPr="0032070D">
        <w:rPr>
          <w:bCs/>
          <w:sz w:val="28"/>
          <w:szCs w:val="28"/>
          <w:lang w:eastAsia="ar-SA" w:bidi="en-US"/>
        </w:rPr>
        <w:t xml:space="preserve"> действует схема, при которой </w:t>
      </w:r>
      <w:proofErr w:type="spellStart"/>
      <w:r w:rsidRPr="0032070D">
        <w:rPr>
          <w:bCs/>
          <w:sz w:val="28"/>
          <w:szCs w:val="28"/>
          <w:lang w:eastAsia="ar-SA" w:bidi="en-US"/>
        </w:rPr>
        <w:t>ТКО</w:t>
      </w:r>
      <w:proofErr w:type="spellEnd"/>
      <w:r w:rsidRPr="0032070D">
        <w:rPr>
          <w:bCs/>
          <w:sz w:val="28"/>
          <w:szCs w:val="28"/>
          <w:lang w:eastAsia="ar-SA" w:bidi="en-US"/>
        </w:rPr>
        <w:t>, образующиеся на территории Чулымского района, транспортируются на ОРО, расположенный вблизи г. Каргата, в том числе с использованием земельного участка вблизи г. Чулыма Чулымского района.</w:t>
      </w:r>
    </w:p>
    <w:p w14:paraId="1AD15B26" w14:textId="098FE3CC" w:rsidR="00E91CB9" w:rsidRDefault="0032070D" w:rsidP="0032070D">
      <w:pPr>
        <w:ind w:right="-1" w:firstLine="709"/>
        <w:rPr>
          <w:bCs/>
          <w:sz w:val="28"/>
          <w:szCs w:val="28"/>
          <w:lang w:eastAsia="ar-SA" w:bidi="en-US"/>
        </w:rPr>
      </w:pPr>
      <w:r w:rsidRPr="0032070D">
        <w:rPr>
          <w:bCs/>
          <w:sz w:val="28"/>
          <w:szCs w:val="28"/>
          <w:lang w:eastAsia="ar-SA" w:bidi="en-US"/>
        </w:rPr>
        <w:t xml:space="preserve">При невозможности транспортирования отходов на ОРО, расположенный в Каргатском районе вблизи г. Каргата, отходы от всего района транспортируются на ОРО, расположенный вблизи с. </w:t>
      </w:r>
      <w:proofErr w:type="spellStart"/>
      <w:r w:rsidRPr="0032070D">
        <w:rPr>
          <w:bCs/>
          <w:sz w:val="28"/>
          <w:szCs w:val="28"/>
          <w:lang w:eastAsia="ar-SA" w:bidi="en-US"/>
        </w:rPr>
        <w:t>Прокудское</w:t>
      </w:r>
      <w:proofErr w:type="spellEnd"/>
      <w:r w:rsidRPr="0032070D">
        <w:rPr>
          <w:bCs/>
          <w:sz w:val="28"/>
          <w:szCs w:val="28"/>
          <w:lang w:eastAsia="ar-SA" w:bidi="en-US"/>
        </w:rPr>
        <w:t xml:space="preserve"> Коченевского района, в том числе с использованием земельного участка вблизи г. Чулыма Чулымского района.</w:t>
      </w:r>
    </w:p>
    <w:p w14:paraId="133AF0FC" w14:textId="77777777" w:rsidR="0032070D" w:rsidRDefault="0032070D" w:rsidP="0032070D">
      <w:pPr>
        <w:ind w:right="-1" w:firstLine="709"/>
        <w:rPr>
          <w:bCs/>
          <w:sz w:val="28"/>
          <w:szCs w:val="28"/>
          <w:lang w:eastAsia="ar-SA" w:bidi="en-US"/>
        </w:rPr>
      </w:pPr>
    </w:p>
    <w:bookmarkEnd w:id="68"/>
    <w:p w14:paraId="6CA27FAB" w14:textId="365FB489"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в </w:t>
      </w:r>
      <w:r w:rsidR="002F2D57">
        <w:rPr>
          <w:b/>
          <w:sz w:val="28"/>
          <w:szCs w:val="28"/>
        </w:rPr>
        <w:t>Чулымском</w:t>
      </w:r>
      <w:r>
        <w:rPr>
          <w:b/>
          <w:sz w:val="28"/>
          <w:szCs w:val="28"/>
        </w:rPr>
        <w:t xml:space="preserve"> районе при использовании комбинированной схемы</w:t>
      </w:r>
    </w:p>
    <w:p w14:paraId="1D8F47C6" w14:textId="77777777" w:rsidR="0032070D" w:rsidRPr="0032070D" w:rsidRDefault="0032070D" w:rsidP="0032070D">
      <w:pPr>
        <w:ind w:right="-1" w:firstLine="709"/>
        <w:rPr>
          <w:bCs/>
          <w:sz w:val="28"/>
          <w:szCs w:val="28"/>
          <w:lang w:eastAsia="ar-SA" w:bidi="en-US"/>
        </w:rPr>
      </w:pPr>
      <w:r w:rsidRPr="0032070D">
        <w:rPr>
          <w:bCs/>
          <w:sz w:val="28"/>
          <w:szCs w:val="28"/>
          <w:lang w:eastAsia="ar-SA" w:bidi="en-US"/>
        </w:rPr>
        <w:t xml:space="preserve">Комбинированная схема предполагает наличие на территории Каргатского кластера, в состав которого входит Чулымский район, комплексного полигона, располагающегося в Каргатском районе вблизи г. Каргата, на котором осуществляется обработка и размещение отходов, а на территории Чулымского района – </w:t>
      </w:r>
      <w:proofErr w:type="spellStart"/>
      <w:r w:rsidRPr="0032070D">
        <w:rPr>
          <w:bCs/>
          <w:sz w:val="28"/>
          <w:szCs w:val="28"/>
          <w:lang w:eastAsia="ar-SA" w:bidi="en-US"/>
        </w:rPr>
        <w:t>ПВН</w:t>
      </w:r>
      <w:proofErr w:type="spellEnd"/>
      <w:r w:rsidRPr="0032070D">
        <w:rPr>
          <w:bCs/>
          <w:sz w:val="28"/>
          <w:szCs w:val="28"/>
          <w:lang w:eastAsia="ar-SA" w:bidi="en-US"/>
        </w:rPr>
        <w:t xml:space="preserve">, располагающихся вблизи г. Чулыма, с. Чикман, с. </w:t>
      </w:r>
      <w:proofErr w:type="spellStart"/>
      <w:r w:rsidRPr="0032070D">
        <w:rPr>
          <w:bCs/>
          <w:sz w:val="28"/>
          <w:szCs w:val="28"/>
          <w:lang w:eastAsia="ar-SA" w:bidi="en-US"/>
        </w:rPr>
        <w:t>Ужаниха</w:t>
      </w:r>
      <w:proofErr w:type="spellEnd"/>
      <w:r w:rsidRPr="0032070D">
        <w:rPr>
          <w:bCs/>
          <w:sz w:val="28"/>
          <w:szCs w:val="28"/>
          <w:lang w:eastAsia="ar-SA" w:bidi="en-US"/>
        </w:rPr>
        <w:t>.</w:t>
      </w:r>
    </w:p>
    <w:p w14:paraId="1CC12C22" w14:textId="77777777" w:rsidR="0032070D" w:rsidRPr="0032070D" w:rsidRDefault="0032070D" w:rsidP="0032070D">
      <w:pPr>
        <w:ind w:right="-1" w:firstLine="709"/>
        <w:rPr>
          <w:bCs/>
          <w:sz w:val="28"/>
          <w:szCs w:val="28"/>
          <w:lang w:eastAsia="ar-SA" w:bidi="en-US"/>
        </w:rPr>
      </w:pPr>
      <w:r w:rsidRPr="0032070D">
        <w:rPr>
          <w:bCs/>
          <w:sz w:val="28"/>
          <w:szCs w:val="28"/>
          <w:lang w:eastAsia="ar-SA" w:bidi="en-US"/>
        </w:rPr>
        <w:t xml:space="preserve">Отходы по завершении каждого из маршрутов (этапов маршрута) выгружаются на </w:t>
      </w:r>
      <w:proofErr w:type="spellStart"/>
      <w:r w:rsidRPr="0032070D">
        <w:rPr>
          <w:bCs/>
          <w:sz w:val="28"/>
          <w:szCs w:val="28"/>
          <w:lang w:eastAsia="ar-SA" w:bidi="en-US"/>
        </w:rPr>
        <w:t>ПВН</w:t>
      </w:r>
      <w:proofErr w:type="spellEnd"/>
      <w:r w:rsidRPr="0032070D">
        <w:rPr>
          <w:bCs/>
          <w:sz w:val="28"/>
          <w:szCs w:val="28"/>
          <w:lang w:eastAsia="ar-SA" w:bidi="en-US"/>
        </w:rPr>
        <w:t xml:space="preserve">. В последующем </w:t>
      </w:r>
      <w:proofErr w:type="spellStart"/>
      <w:r w:rsidRPr="0032070D">
        <w:rPr>
          <w:bCs/>
          <w:sz w:val="28"/>
          <w:szCs w:val="28"/>
          <w:lang w:eastAsia="ar-SA" w:bidi="en-US"/>
        </w:rPr>
        <w:t>ТКО</w:t>
      </w:r>
      <w:proofErr w:type="spellEnd"/>
      <w:r w:rsidRPr="0032070D">
        <w:rPr>
          <w:bCs/>
          <w:sz w:val="28"/>
          <w:szCs w:val="28"/>
          <w:lang w:eastAsia="ar-SA" w:bidi="en-US"/>
        </w:rPr>
        <w:t xml:space="preserve"> с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с. Чикман, с. </w:t>
      </w:r>
      <w:proofErr w:type="spellStart"/>
      <w:r w:rsidRPr="0032070D">
        <w:rPr>
          <w:bCs/>
          <w:sz w:val="28"/>
          <w:szCs w:val="28"/>
          <w:lang w:eastAsia="ar-SA" w:bidi="en-US"/>
        </w:rPr>
        <w:t>Ужаниха</w:t>
      </w:r>
      <w:proofErr w:type="spellEnd"/>
      <w:r w:rsidRPr="0032070D">
        <w:rPr>
          <w:bCs/>
          <w:sz w:val="28"/>
          <w:szCs w:val="28"/>
          <w:lang w:eastAsia="ar-SA" w:bidi="en-US"/>
        </w:rPr>
        <w:t xml:space="preserve"> транспортируются на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г. Чулыма.</w:t>
      </w:r>
    </w:p>
    <w:p w14:paraId="39C6C67B" w14:textId="77777777" w:rsidR="0032070D" w:rsidRPr="0032070D" w:rsidRDefault="0032070D" w:rsidP="0032070D">
      <w:pPr>
        <w:ind w:right="-1" w:firstLine="709"/>
        <w:rPr>
          <w:bCs/>
          <w:sz w:val="28"/>
          <w:szCs w:val="28"/>
          <w:lang w:eastAsia="ar-SA" w:bidi="en-US"/>
        </w:rPr>
      </w:pPr>
      <w:r w:rsidRPr="0032070D">
        <w:rPr>
          <w:bCs/>
          <w:sz w:val="28"/>
          <w:szCs w:val="28"/>
          <w:lang w:eastAsia="ar-SA" w:bidi="en-US"/>
        </w:rPr>
        <w:t xml:space="preserve">В последующем отходы, выгруженные на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г. Чулыма, транспортируются с помощью мусоровозов большой вместимости на </w:t>
      </w:r>
      <w:r w:rsidRPr="0032070D">
        <w:rPr>
          <w:bCs/>
          <w:sz w:val="28"/>
          <w:szCs w:val="28"/>
          <w:lang w:eastAsia="ar-SA" w:bidi="en-US"/>
        </w:rPr>
        <w:lastRenderedPageBreak/>
        <w:t>комплексный полигон, расположенный вблизи г. Каргата. На сортировочной линии на комплексном полигоне происходит обработка (сортировка) отходов.</w:t>
      </w:r>
    </w:p>
    <w:p w14:paraId="66CAE958" w14:textId="19B92405" w:rsidR="00E91CB9" w:rsidRDefault="0032070D" w:rsidP="0032070D">
      <w:pPr>
        <w:ind w:right="-1" w:firstLine="709"/>
        <w:rPr>
          <w:bCs/>
          <w:sz w:val="28"/>
          <w:szCs w:val="28"/>
          <w:lang w:eastAsia="ar-SA" w:bidi="en-US"/>
        </w:rPr>
      </w:pPr>
      <w:r w:rsidRPr="0032070D">
        <w:rPr>
          <w:bCs/>
          <w:sz w:val="28"/>
          <w:szCs w:val="28"/>
          <w:lang w:eastAsia="ar-SA" w:bidi="en-US"/>
        </w:rPr>
        <w:t xml:space="preserve">При невозможности транспортирования отходов на комплексный полигон, находящийся вблизи г. Каргата, отходы от всего района транспортируются на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г. Чулыма,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с. Чикман или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с. </w:t>
      </w:r>
      <w:proofErr w:type="spellStart"/>
      <w:r w:rsidRPr="0032070D">
        <w:rPr>
          <w:bCs/>
          <w:sz w:val="28"/>
          <w:szCs w:val="28"/>
          <w:lang w:eastAsia="ar-SA" w:bidi="en-US"/>
        </w:rPr>
        <w:t>Ужаниха</w:t>
      </w:r>
      <w:proofErr w:type="spellEnd"/>
      <w:r w:rsidRPr="0032070D">
        <w:rPr>
          <w:bCs/>
          <w:sz w:val="28"/>
          <w:szCs w:val="28"/>
          <w:lang w:eastAsia="ar-SA" w:bidi="en-US"/>
        </w:rPr>
        <w:t xml:space="preserve">. В последующем отходы, выгруженные на </w:t>
      </w:r>
      <w:proofErr w:type="spellStart"/>
      <w:r w:rsidRPr="0032070D">
        <w:rPr>
          <w:bCs/>
          <w:sz w:val="28"/>
          <w:szCs w:val="28"/>
          <w:lang w:eastAsia="ar-SA" w:bidi="en-US"/>
        </w:rPr>
        <w:t>ПВН</w:t>
      </w:r>
      <w:proofErr w:type="spellEnd"/>
      <w:r w:rsidRPr="0032070D">
        <w:rPr>
          <w:bCs/>
          <w:sz w:val="28"/>
          <w:szCs w:val="28"/>
          <w:lang w:eastAsia="ar-SA" w:bidi="en-US"/>
        </w:rPr>
        <w:t>, транспортируются с помощью мусоровозов большой вместимости на полигон «Левобережный», находящийся вблизи г. Новосибирска.</w:t>
      </w:r>
    </w:p>
    <w:p w14:paraId="4BC38920" w14:textId="12CD8D90" w:rsidR="00B70718" w:rsidRPr="000D7E11" w:rsidRDefault="00CC3C56" w:rsidP="000D7E11">
      <w:pPr>
        <w:ind w:right="-1" w:firstLine="709"/>
        <w:rPr>
          <w:bCs/>
          <w:spacing w:val="-1"/>
          <w:sz w:val="28"/>
          <w:szCs w:val="28"/>
        </w:rPr>
      </w:pPr>
      <w:r w:rsidRPr="000D7E11">
        <w:rPr>
          <w:bCs/>
          <w:sz w:val="28"/>
          <w:szCs w:val="28"/>
          <w:lang w:eastAsia="ar-SA" w:bidi="en-US"/>
        </w:rPr>
        <w:t xml:space="preserve">На территории </w:t>
      </w:r>
      <w:r w:rsidR="00B0728C">
        <w:rPr>
          <w:bCs/>
          <w:sz w:val="28"/>
          <w:szCs w:val="28"/>
          <w:lang w:eastAsia="ar-SA" w:bidi="en-US"/>
        </w:rPr>
        <w:t>Осиновского</w:t>
      </w:r>
      <w:r w:rsidRPr="000D7E11">
        <w:rPr>
          <w:bCs/>
          <w:sz w:val="28"/>
          <w:szCs w:val="28"/>
          <w:lang w:eastAsia="ar-SA" w:bidi="en-US"/>
        </w:rPr>
        <w:t xml:space="preserve"> сельсовета </w:t>
      </w:r>
      <w:r w:rsidR="000D7E11" w:rsidRPr="000D7E11">
        <w:rPr>
          <w:bCs/>
          <w:sz w:val="28"/>
          <w:szCs w:val="28"/>
          <w:lang w:eastAsia="ar-SA" w:bidi="en-US"/>
        </w:rPr>
        <w:t>объекты захоронения биологических отходов отсутствуют.</w:t>
      </w:r>
    </w:p>
    <w:p w14:paraId="24157397" w14:textId="66CA15CC" w:rsidR="00641739" w:rsidRPr="00A5149A" w:rsidRDefault="00641739" w:rsidP="00641739">
      <w:pPr>
        <w:pStyle w:val="a1"/>
        <w:rPr>
          <w:sz w:val="28"/>
          <w:szCs w:val="28"/>
          <w:lang w:val="ru-RU"/>
        </w:rPr>
      </w:pPr>
      <w:r w:rsidRPr="00A5149A">
        <w:rPr>
          <w:sz w:val="28"/>
          <w:szCs w:val="28"/>
          <w:lang w:val="ru-RU"/>
        </w:rPr>
        <w:t xml:space="preserve">С 01.01.2019 деятельность по обращению с </w:t>
      </w:r>
      <w:proofErr w:type="spellStart"/>
      <w:r w:rsidRPr="00A5149A">
        <w:rPr>
          <w:sz w:val="28"/>
          <w:szCs w:val="28"/>
          <w:lang w:val="ru-RU"/>
        </w:rPr>
        <w:t>ТКО</w:t>
      </w:r>
      <w:proofErr w:type="spellEnd"/>
      <w:r w:rsidRPr="00A5149A">
        <w:rPr>
          <w:sz w:val="28"/>
          <w:szCs w:val="28"/>
          <w:lang w:val="ru-RU"/>
        </w:rPr>
        <w:t xml:space="preserve"> на территории Новосибирской области, включающая в себя сбор, в том числе раздельный сбор, транспортирование, обработку, утилизацию, обезвреживание, захоронение </w:t>
      </w:r>
      <w:proofErr w:type="spellStart"/>
      <w:r w:rsidRPr="00A5149A">
        <w:rPr>
          <w:sz w:val="28"/>
          <w:szCs w:val="28"/>
          <w:lang w:val="ru-RU"/>
        </w:rPr>
        <w:t>ТКО</w:t>
      </w:r>
      <w:proofErr w:type="spellEnd"/>
      <w:r w:rsidRPr="00A5149A">
        <w:rPr>
          <w:sz w:val="28"/>
          <w:szCs w:val="28"/>
          <w:lang w:val="ru-RU"/>
        </w:rPr>
        <w:t>, обеспечивает региональный оператор по обращению с твердыми коммунальными отходами в Новосибирской области.</w:t>
      </w:r>
    </w:p>
    <w:p w14:paraId="660039AD" w14:textId="77777777" w:rsidR="00641739" w:rsidRPr="00A5149A" w:rsidRDefault="00641739" w:rsidP="00641739">
      <w:pPr>
        <w:pStyle w:val="a1"/>
        <w:rPr>
          <w:sz w:val="28"/>
          <w:szCs w:val="28"/>
          <w:lang w:val="ru-RU"/>
        </w:rPr>
      </w:pPr>
      <w:r w:rsidRPr="00A5149A">
        <w:rPr>
          <w:sz w:val="28"/>
          <w:szCs w:val="28"/>
          <w:lang w:val="ru-RU"/>
        </w:rPr>
        <w:t xml:space="preserve">Обращение с другими видами отходов (кроме </w:t>
      </w:r>
      <w:proofErr w:type="spellStart"/>
      <w:r w:rsidRPr="00A5149A">
        <w:rPr>
          <w:sz w:val="28"/>
          <w:szCs w:val="28"/>
          <w:lang w:val="ru-RU"/>
        </w:rPr>
        <w:t>ТКО</w:t>
      </w:r>
      <w:proofErr w:type="spellEnd"/>
      <w:r w:rsidRPr="00A5149A">
        <w:rPr>
          <w:sz w:val="28"/>
          <w:szCs w:val="28"/>
          <w:lang w:val="ru-RU"/>
        </w:rPr>
        <w:t xml:space="preserve">) осуществляется их собственниками в соответствии с действующим законодательством. </w:t>
      </w:r>
    </w:p>
    <w:p w14:paraId="31B1892D" w14:textId="77777777" w:rsidR="00641739" w:rsidRPr="00A5149A" w:rsidRDefault="00641739" w:rsidP="00641739">
      <w:pPr>
        <w:pStyle w:val="a1"/>
        <w:rPr>
          <w:sz w:val="28"/>
          <w:szCs w:val="28"/>
          <w:lang w:val="ru-RU"/>
        </w:rPr>
      </w:pPr>
      <w:r w:rsidRPr="00A5149A">
        <w:rPr>
          <w:sz w:val="28"/>
          <w:szCs w:val="28"/>
          <w:lang w:val="ru-RU"/>
        </w:rPr>
        <w:t xml:space="preserve">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 </w:t>
      </w:r>
    </w:p>
    <w:p w14:paraId="02E84956" w14:textId="77777777" w:rsidR="00641739" w:rsidRPr="00A5149A" w:rsidRDefault="00641739" w:rsidP="00641739">
      <w:pPr>
        <w:pStyle w:val="a1"/>
        <w:rPr>
          <w:sz w:val="28"/>
          <w:szCs w:val="28"/>
          <w:lang w:val="ru-RU"/>
        </w:rPr>
      </w:pPr>
      <w:r w:rsidRPr="00A5149A">
        <w:rPr>
          <w:sz w:val="28"/>
          <w:szCs w:val="28"/>
          <w:lang w:val="ru-RU"/>
        </w:rPr>
        <w:t xml:space="preserve">Места (площадки) накопления </w:t>
      </w:r>
      <w:proofErr w:type="spellStart"/>
      <w:r w:rsidRPr="00A5149A">
        <w:rPr>
          <w:sz w:val="28"/>
          <w:szCs w:val="28"/>
          <w:lang w:val="ru-RU"/>
        </w:rPr>
        <w:t>ТКО</w:t>
      </w:r>
      <w:proofErr w:type="spellEnd"/>
      <w:r w:rsidRPr="00A5149A">
        <w:rPr>
          <w:sz w:val="28"/>
          <w:szCs w:val="28"/>
          <w:lang w:val="ru-RU"/>
        </w:rPr>
        <w:t xml:space="preserve">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определяют схему размещения мест (площадок) накопления твердых коммунальных отходов и осуществляют ведение реестра мест (площадок) накопления твердых коммунальных отходов. </w:t>
      </w:r>
    </w:p>
    <w:p w14:paraId="24520E62" w14:textId="77777777" w:rsidR="00641739" w:rsidRPr="00A5149A" w:rsidRDefault="00641739" w:rsidP="00641739">
      <w:pPr>
        <w:pStyle w:val="a1"/>
        <w:rPr>
          <w:sz w:val="28"/>
          <w:szCs w:val="28"/>
          <w:lang w:val="ru-RU"/>
        </w:rPr>
      </w:pPr>
      <w:r w:rsidRPr="00A5149A">
        <w:rPr>
          <w:sz w:val="28"/>
          <w:szCs w:val="28"/>
          <w:lang w:val="ru-RU"/>
        </w:rPr>
        <w:t>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p>
    <w:p w14:paraId="7AFE8A89" w14:textId="77777777" w:rsidR="00641739" w:rsidRPr="00A5149A" w:rsidRDefault="00641739" w:rsidP="00641739">
      <w:pPr>
        <w:pStyle w:val="a1"/>
        <w:rPr>
          <w:sz w:val="28"/>
          <w:szCs w:val="28"/>
          <w:lang w:val="ru-RU"/>
        </w:rPr>
      </w:pPr>
      <w:r w:rsidRPr="00A5149A">
        <w:rPr>
          <w:sz w:val="28"/>
          <w:szCs w:val="28"/>
          <w:lang w:val="ru-RU"/>
        </w:rPr>
        <w:t xml:space="preserve">Расчетное количество </w:t>
      </w:r>
      <w:proofErr w:type="spellStart"/>
      <w:r w:rsidRPr="00A5149A">
        <w:rPr>
          <w:sz w:val="28"/>
          <w:szCs w:val="28"/>
          <w:lang w:val="ru-RU"/>
        </w:rPr>
        <w:t>ТКО</w:t>
      </w:r>
      <w:proofErr w:type="spellEnd"/>
      <w:r w:rsidRPr="00A5149A">
        <w:rPr>
          <w:sz w:val="28"/>
          <w:szCs w:val="28"/>
          <w:lang w:val="ru-RU"/>
        </w:rPr>
        <w:t xml:space="preserve"> определяется в соответствии с установленными нормативами накопления </w:t>
      </w:r>
      <w:proofErr w:type="spellStart"/>
      <w:r w:rsidRPr="00A5149A">
        <w:rPr>
          <w:sz w:val="28"/>
          <w:szCs w:val="28"/>
          <w:lang w:val="ru-RU"/>
        </w:rPr>
        <w:t>ТКО</w:t>
      </w:r>
      <w:proofErr w:type="spellEnd"/>
      <w:r w:rsidRPr="00A5149A">
        <w:rPr>
          <w:sz w:val="28"/>
          <w:szCs w:val="28"/>
          <w:lang w:val="ru-RU"/>
        </w:rPr>
        <w:t xml:space="preserve">. </w:t>
      </w:r>
    </w:p>
    <w:p w14:paraId="12159ED0" w14:textId="12C93981" w:rsidR="00641739" w:rsidRPr="00A5149A" w:rsidRDefault="00641739" w:rsidP="00641739">
      <w:pPr>
        <w:pStyle w:val="a1"/>
        <w:rPr>
          <w:sz w:val="28"/>
          <w:szCs w:val="28"/>
          <w:lang w:val="ru-RU"/>
        </w:rPr>
      </w:pPr>
      <w:r w:rsidRPr="00A5149A">
        <w:rPr>
          <w:sz w:val="28"/>
          <w:szCs w:val="28"/>
          <w:lang w:val="ru-RU"/>
        </w:rPr>
        <w:t xml:space="preserve">По данным Федеральной службы государственной статистики численность населения </w:t>
      </w:r>
      <w:r w:rsidR="00B0728C">
        <w:rPr>
          <w:bCs/>
          <w:sz w:val="28"/>
          <w:szCs w:val="28"/>
          <w:lang w:val="ru-RU"/>
        </w:rPr>
        <w:t>Осиновского</w:t>
      </w:r>
      <w:r w:rsidR="00734A5F" w:rsidRPr="00A5149A">
        <w:rPr>
          <w:bCs/>
          <w:sz w:val="28"/>
          <w:szCs w:val="28"/>
          <w:lang w:val="ru-RU"/>
        </w:rPr>
        <w:t xml:space="preserve"> </w:t>
      </w:r>
      <w:r w:rsidR="00613DEF" w:rsidRPr="00A5149A">
        <w:rPr>
          <w:sz w:val="28"/>
          <w:szCs w:val="28"/>
          <w:lang w:val="ru-RU"/>
        </w:rPr>
        <w:t xml:space="preserve">сельсовета </w:t>
      </w:r>
      <w:r w:rsidRPr="00A5149A">
        <w:rPr>
          <w:sz w:val="28"/>
          <w:szCs w:val="28"/>
          <w:lang w:val="ru-RU"/>
        </w:rPr>
        <w:t xml:space="preserve">на начало </w:t>
      </w:r>
      <w:r w:rsidR="002F5044">
        <w:rPr>
          <w:sz w:val="28"/>
          <w:szCs w:val="28"/>
          <w:lang w:val="ru-RU"/>
        </w:rPr>
        <w:t>2023</w:t>
      </w:r>
      <w:r w:rsidRPr="00A5149A">
        <w:rPr>
          <w:sz w:val="28"/>
          <w:szCs w:val="28"/>
          <w:lang w:val="ru-RU"/>
        </w:rPr>
        <w:t xml:space="preserve"> года составила </w:t>
      </w:r>
      <w:r w:rsidR="00520C6B">
        <w:rPr>
          <w:sz w:val="28"/>
          <w:szCs w:val="28"/>
          <w:lang w:val="ru-RU"/>
        </w:rPr>
        <w:t>278</w:t>
      </w:r>
      <w:r w:rsidR="00073B97" w:rsidRPr="00073B97">
        <w:rPr>
          <w:sz w:val="28"/>
          <w:szCs w:val="28"/>
          <w:lang w:val="ru-RU"/>
        </w:rPr>
        <w:t xml:space="preserve"> </w:t>
      </w:r>
      <w:r w:rsidRPr="00A5149A">
        <w:rPr>
          <w:sz w:val="28"/>
          <w:szCs w:val="28"/>
          <w:lang w:val="ru-RU"/>
        </w:rPr>
        <w:t xml:space="preserve">чел., исходя из этих данных, годовой объем твердых коммунальных отходов </w:t>
      </w:r>
      <w:r w:rsidR="00B0728C">
        <w:rPr>
          <w:bCs/>
          <w:sz w:val="28"/>
          <w:szCs w:val="28"/>
          <w:lang w:val="ru-RU"/>
        </w:rPr>
        <w:t>Осиновского</w:t>
      </w:r>
      <w:r w:rsidR="00734A5F" w:rsidRPr="00A5149A">
        <w:rPr>
          <w:bCs/>
          <w:sz w:val="28"/>
          <w:szCs w:val="28"/>
          <w:lang w:val="ru-RU"/>
        </w:rPr>
        <w:t xml:space="preserve"> </w:t>
      </w:r>
      <w:r w:rsidR="00991F0F" w:rsidRPr="00A5149A">
        <w:rPr>
          <w:sz w:val="28"/>
          <w:szCs w:val="28"/>
          <w:lang w:val="ru-RU"/>
        </w:rPr>
        <w:t xml:space="preserve">сельсовета </w:t>
      </w:r>
      <w:r w:rsidRPr="00A5149A">
        <w:rPr>
          <w:sz w:val="28"/>
          <w:szCs w:val="28"/>
          <w:lang w:val="ru-RU"/>
        </w:rPr>
        <w:t>по нормативам накопления твердых коммунальных отходов, установленным приказом департамента по тарифам Новосибирской области от 20.10.2017 № 342-ЖКХ, составляет:</w:t>
      </w:r>
    </w:p>
    <w:p w14:paraId="2DB79E86" w14:textId="5D4B678A" w:rsidR="00641739" w:rsidRPr="009768CB" w:rsidRDefault="00520C6B" w:rsidP="009768CB">
      <w:pPr>
        <w:pStyle w:val="afff2"/>
        <w:numPr>
          <w:ilvl w:val="0"/>
          <w:numId w:val="7"/>
        </w:numPr>
        <w:spacing w:before="60"/>
        <w:ind w:left="360"/>
        <w:contextualSpacing w:val="0"/>
        <w:jc w:val="center"/>
        <w:rPr>
          <w:b/>
          <w:spacing w:val="-1"/>
          <w:sz w:val="28"/>
          <w:szCs w:val="28"/>
        </w:rPr>
      </w:pPr>
      <w:r>
        <w:rPr>
          <w:b/>
          <w:spacing w:val="-1"/>
          <w:sz w:val="28"/>
          <w:szCs w:val="28"/>
        </w:rPr>
        <w:t>278</w:t>
      </w:r>
      <w:r w:rsidR="00641739" w:rsidRPr="009768CB">
        <w:rPr>
          <w:b/>
          <w:spacing w:val="-1"/>
          <w:sz w:val="28"/>
          <w:szCs w:val="28"/>
        </w:rPr>
        <w:t xml:space="preserve"> чел.* 2,38 м</w:t>
      </w:r>
      <w:r w:rsidR="00641739" w:rsidRPr="009768CB">
        <w:rPr>
          <w:b/>
          <w:spacing w:val="-1"/>
          <w:sz w:val="28"/>
          <w:szCs w:val="28"/>
          <w:vertAlign w:val="superscript"/>
        </w:rPr>
        <w:t>3</w:t>
      </w:r>
      <w:r w:rsidR="00641739" w:rsidRPr="009768CB">
        <w:rPr>
          <w:b/>
          <w:spacing w:val="-1"/>
          <w:sz w:val="28"/>
          <w:szCs w:val="28"/>
        </w:rPr>
        <w:t xml:space="preserve">/год = </w:t>
      </w:r>
      <w:r>
        <w:rPr>
          <w:b/>
          <w:spacing w:val="-1"/>
          <w:sz w:val="28"/>
          <w:szCs w:val="28"/>
        </w:rPr>
        <w:t>616,64</w:t>
      </w:r>
      <w:r w:rsidR="00641739" w:rsidRPr="009768CB">
        <w:rPr>
          <w:b/>
          <w:spacing w:val="-1"/>
          <w:sz w:val="28"/>
          <w:szCs w:val="28"/>
        </w:rPr>
        <w:t xml:space="preserve"> м</w:t>
      </w:r>
      <w:r w:rsidR="00641739" w:rsidRPr="009768CB">
        <w:rPr>
          <w:b/>
          <w:spacing w:val="-1"/>
          <w:sz w:val="28"/>
          <w:szCs w:val="28"/>
          <w:vertAlign w:val="superscript"/>
        </w:rPr>
        <w:t>3</w:t>
      </w:r>
      <w:r w:rsidR="00641739" w:rsidRPr="009768CB">
        <w:rPr>
          <w:b/>
          <w:spacing w:val="-1"/>
          <w:sz w:val="28"/>
          <w:szCs w:val="28"/>
        </w:rPr>
        <w:t>/год.</w:t>
      </w:r>
    </w:p>
    <w:p w14:paraId="7DEA4496" w14:textId="364FCC5F" w:rsidR="00905D73" w:rsidRPr="00A5149A" w:rsidRDefault="00BA0D34" w:rsidP="00BA0D34">
      <w:pPr>
        <w:pStyle w:val="30"/>
        <w:keepNext w:val="0"/>
        <w:widowControl w:val="0"/>
        <w:rPr>
          <w:i w:val="0"/>
          <w:sz w:val="28"/>
          <w:szCs w:val="28"/>
        </w:rPr>
      </w:pPr>
      <w:bookmarkStart w:id="69" w:name="_Toc105658668"/>
      <w:bookmarkStart w:id="70" w:name="_Toc165538199"/>
      <w:r>
        <w:rPr>
          <w:i w:val="0"/>
          <w:sz w:val="28"/>
          <w:szCs w:val="28"/>
        </w:rPr>
        <w:t xml:space="preserve">2.1.8 </w:t>
      </w:r>
      <w:r w:rsidR="00905D73" w:rsidRPr="00A5149A">
        <w:rPr>
          <w:i w:val="0"/>
          <w:sz w:val="28"/>
          <w:szCs w:val="28"/>
        </w:rPr>
        <w:t>Жилищный фонд</w:t>
      </w:r>
      <w:bookmarkEnd w:id="69"/>
      <w:bookmarkEnd w:id="70"/>
    </w:p>
    <w:p w14:paraId="75FC6DBE" w14:textId="71D4D0AA" w:rsidR="00B17FB9" w:rsidRDefault="00B17FB9" w:rsidP="00B17FB9">
      <w:pPr>
        <w:pStyle w:val="a1"/>
        <w:rPr>
          <w:sz w:val="28"/>
          <w:szCs w:val="28"/>
          <w:lang w:val="ru-RU"/>
        </w:rPr>
      </w:pPr>
      <w:r w:rsidRPr="00132F02">
        <w:rPr>
          <w:sz w:val="28"/>
          <w:szCs w:val="28"/>
          <w:lang w:val="ru-RU"/>
        </w:rPr>
        <w:t xml:space="preserve">Общая площадь жилищного фонда </w:t>
      </w:r>
      <w:r w:rsidR="00B0728C">
        <w:rPr>
          <w:sz w:val="28"/>
          <w:szCs w:val="28"/>
          <w:lang w:val="ru-RU"/>
        </w:rPr>
        <w:t>Осиновского</w:t>
      </w:r>
      <w:r w:rsidRPr="00132F02">
        <w:rPr>
          <w:sz w:val="28"/>
          <w:szCs w:val="28"/>
          <w:lang w:val="ru-RU"/>
        </w:rPr>
        <w:t xml:space="preserve"> сельсовета на начало </w:t>
      </w:r>
      <w:r>
        <w:rPr>
          <w:sz w:val="28"/>
          <w:szCs w:val="28"/>
          <w:lang w:val="ru-RU"/>
        </w:rPr>
        <w:t>2023</w:t>
      </w:r>
      <w:r w:rsidRPr="00132F02">
        <w:rPr>
          <w:sz w:val="28"/>
          <w:szCs w:val="28"/>
          <w:lang w:val="ru-RU"/>
        </w:rPr>
        <w:t xml:space="preserve"> года составляет </w:t>
      </w:r>
      <w:r w:rsidR="00520C6B">
        <w:rPr>
          <w:sz w:val="28"/>
          <w:szCs w:val="28"/>
          <w:lang w:val="ru-RU"/>
        </w:rPr>
        <w:t>12,30</w:t>
      </w:r>
      <w:r w:rsidRPr="00132F02">
        <w:rPr>
          <w:sz w:val="28"/>
          <w:szCs w:val="28"/>
          <w:lang w:val="ru-RU"/>
        </w:rPr>
        <w:t xml:space="preserve"> тыс. кв.м. Численность населения на территории </w:t>
      </w:r>
      <w:r w:rsidRPr="00132F02">
        <w:rPr>
          <w:sz w:val="28"/>
          <w:szCs w:val="28"/>
          <w:lang w:val="ru-RU"/>
        </w:rPr>
        <w:lastRenderedPageBreak/>
        <w:t xml:space="preserve">сельсовета составляет </w:t>
      </w:r>
      <w:r>
        <w:rPr>
          <w:sz w:val="28"/>
          <w:szCs w:val="28"/>
          <w:lang w:val="ru-RU"/>
        </w:rPr>
        <w:t xml:space="preserve">на начало 2023 года </w:t>
      </w:r>
      <w:r w:rsidR="00520C6B">
        <w:rPr>
          <w:sz w:val="28"/>
          <w:szCs w:val="28"/>
          <w:lang w:val="ru-RU"/>
        </w:rPr>
        <w:t>278</w:t>
      </w:r>
      <w:r w:rsidRPr="00132F02">
        <w:rPr>
          <w:sz w:val="28"/>
          <w:szCs w:val="28"/>
          <w:lang w:val="ru-RU"/>
        </w:rPr>
        <w:t xml:space="preserve"> человек. Согласно Постановлению Правительства Новосибирской области от 12 августа 2015 г. N 303-п «Об утверждении региональных нормативов градостроительного проектирования Новосибирской области» </w:t>
      </w:r>
      <w:r w:rsidRPr="00517F1B">
        <w:rPr>
          <w:sz w:val="28"/>
          <w:szCs w:val="28"/>
          <w:lang w:val="ru-RU"/>
        </w:rPr>
        <w:t xml:space="preserve">расчетные показатели жилищной обеспеченности составляют 24 кв.м на 1 человека. Средняя жилищная обеспеченность составляет </w:t>
      </w:r>
      <w:r w:rsidR="00520C6B">
        <w:rPr>
          <w:sz w:val="28"/>
          <w:szCs w:val="28"/>
          <w:lang w:val="ru-RU"/>
        </w:rPr>
        <w:t>44,24</w:t>
      </w:r>
      <w:r w:rsidRPr="00517F1B">
        <w:rPr>
          <w:sz w:val="28"/>
          <w:szCs w:val="28"/>
          <w:lang w:val="ru-RU"/>
        </w:rPr>
        <w:t xml:space="preserve"> кв.м/чел, что </w:t>
      </w:r>
      <w:r w:rsidR="00D30C67">
        <w:rPr>
          <w:sz w:val="28"/>
          <w:szCs w:val="28"/>
          <w:lang w:val="ru-RU"/>
        </w:rPr>
        <w:t xml:space="preserve">значительно ниже </w:t>
      </w:r>
      <w:r w:rsidRPr="00517F1B">
        <w:rPr>
          <w:sz w:val="28"/>
          <w:szCs w:val="28"/>
          <w:lang w:val="ru-RU"/>
        </w:rPr>
        <w:t xml:space="preserve">нормативного. </w:t>
      </w:r>
      <w:r>
        <w:rPr>
          <w:sz w:val="28"/>
          <w:szCs w:val="28"/>
          <w:lang w:val="ru-RU"/>
        </w:rPr>
        <w:t xml:space="preserve">Размещение новых объектов жилищного строительства генеральным планом не предусмотрено, ввиду </w:t>
      </w:r>
      <w:r w:rsidR="00D30C67">
        <w:rPr>
          <w:sz w:val="28"/>
          <w:szCs w:val="28"/>
          <w:lang w:val="ru-RU"/>
        </w:rPr>
        <w:t>тенденций к сокращению численности населения</w:t>
      </w:r>
      <w:r>
        <w:rPr>
          <w:sz w:val="28"/>
          <w:szCs w:val="28"/>
          <w:lang w:val="ru-RU"/>
        </w:rPr>
        <w:t xml:space="preserve">. </w:t>
      </w:r>
    </w:p>
    <w:p w14:paraId="0F62D135" w14:textId="3D4998AE" w:rsidR="00B17FB9" w:rsidRPr="002F09E1" w:rsidRDefault="00B17FB9" w:rsidP="00B17FB9">
      <w:pPr>
        <w:pStyle w:val="a1"/>
        <w:rPr>
          <w:sz w:val="28"/>
          <w:szCs w:val="28"/>
          <w:lang w:val="ru-RU"/>
        </w:rPr>
      </w:pPr>
      <w:r w:rsidRPr="002F09E1">
        <w:rPr>
          <w:sz w:val="28"/>
          <w:szCs w:val="28"/>
          <w:lang w:val="ru-RU"/>
        </w:rPr>
        <w:t xml:space="preserve">Помимо обеспеченности жилой площадью большое значение имеют показатели качественных характеристик этого жилья. </w:t>
      </w:r>
    </w:p>
    <w:p w14:paraId="5D0094BA" w14:textId="102F43FA" w:rsidR="00B17FB9" w:rsidRPr="00132F02" w:rsidRDefault="00B17FB9" w:rsidP="00B17FB9">
      <w:pPr>
        <w:pStyle w:val="a1"/>
        <w:rPr>
          <w:sz w:val="28"/>
          <w:szCs w:val="28"/>
          <w:lang w:val="ru-RU"/>
        </w:rPr>
      </w:pPr>
      <w:r w:rsidRPr="00132F02">
        <w:rPr>
          <w:sz w:val="28"/>
          <w:szCs w:val="28"/>
          <w:lang w:val="ru-RU"/>
        </w:rPr>
        <w:t xml:space="preserve">Жилой фонд на территории </w:t>
      </w:r>
      <w:r w:rsidR="00B0728C">
        <w:rPr>
          <w:sz w:val="28"/>
          <w:szCs w:val="28"/>
          <w:lang w:val="ru-RU"/>
        </w:rPr>
        <w:t>Осиновского</w:t>
      </w:r>
      <w:r w:rsidRPr="00132F02">
        <w:rPr>
          <w:sz w:val="28"/>
          <w:szCs w:val="28"/>
          <w:lang w:val="ru-RU"/>
        </w:rPr>
        <w:t xml:space="preserve"> сельсовета представлен, в основном, одноэтажными, двухэтажными индивидуальными жилыми домами с приусадебными участками. Средняя площадь приусадебных участков составляет от 0,06-0,25 га.</w:t>
      </w:r>
    </w:p>
    <w:p w14:paraId="63639353" w14:textId="77777777" w:rsidR="00B17FB9" w:rsidRPr="00B17FB9" w:rsidRDefault="00B17FB9" w:rsidP="00B17FB9">
      <w:pPr>
        <w:ind w:firstLine="709"/>
        <w:rPr>
          <w:sz w:val="28"/>
          <w:szCs w:val="28"/>
        </w:rPr>
      </w:pPr>
      <w:r w:rsidRPr="00B17FB9">
        <w:rPr>
          <w:sz w:val="28"/>
          <w:szCs w:val="28"/>
        </w:rPr>
        <w:t>Предложения по развитию жилищного фонда:</w:t>
      </w:r>
    </w:p>
    <w:p w14:paraId="7E17B46F"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оказание содействия для строительства жилого фонда для обеспечения жильем ветеранов, инвалидов, молодых специалистов, молодых семей и иных категорий граждан;</w:t>
      </w:r>
    </w:p>
    <w:p w14:paraId="6E720BFE"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обеспечение населения водоснабжением, канализацией и модернизация системы отопления;</w:t>
      </w:r>
    </w:p>
    <w:p w14:paraId="2843114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комплексное благоустройство жилых кварталов;</w:t>
      </w:r>
    </w:p>
    <w:p w14:paraId="2FFA89F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проведение инвентаризации неиспользуемых своими владельцами земельных участков и выполнение проектов планировка на данные территории.</w:t>
      </w:r>
    </w:p>
    <w:p w14:paraId="02956AB8" w14:textId="37D52245" w:rsidR="00D757BC" w:rsidRPr="000D5839" w:rsidRDefault="00BA0D34" w:rsidP="00BA0D34">
      <w:pPr>
        <w:pStyle w:val="20"/>
        <w:rPr>
          <w:i w:val="0"/>
          <w:iCs w:val="0"/>
          <w:sz w:val="28"/>
        </w:rPr>
      </w:pPr>
      <w:bookmarkStart w:id="71" w:name="_Toc84321508"/>
      <w:bookmarkStart w:id="72" w:name="_Toc106800843"/>
      <w:bookmarkStart w:id="73" w:name="_Toc165538200"/>
      <w:r w:rsidRPr="000D5839">
        <w:rPr>
          <w:i w:val="0"/>
          <w:iCs w:val="0"/>
          <w:sz w:val="28"/>
        </w:rPr>
        <w:t xml:space="preserve">2.2 </w:t>
      </w:r>
      <w:r w:rsidR="00D757BC" w:rsidRPr="000D5839">
        <w:rPr>
          <w:i w:val="0"/>
          <w:iCs w:val="0"/>
          <w:sz w:val="28"/>
        </w:rPr>
        <w:t>Прогнозируемые ограничения использования территорий поселения</w:t>
      </w:r>
      <w:bookmarkEnd w:id="71"/>
      <w:bookmarkEnd w:id="72"/>
      <w:bookmarkEnd w:id="73"/>
    </w:p>
    <w:p w14:paraId="392BD2A9" w14:textId="05315182" w:rsidR="00D757BC" w:rsidRPr="00596CE6" w:rsidRDefault="00D757BC" w:rsidP="00D757BC">
      <w:pPr>
        <w:pStyle w:val="a1"/>
        <w:rPr>
          <w:sz w:val="28"/>
          <w:szCs w:val="28"/>
          <w:lang w:val="ru-RU"/>
        </w:rPr>
      </w:pPr>
      <w:bookmarkStart w:id="74" w:name="_Toc84321512"/>
      <w:r w:rsidRPr="000D5839">
        <w:rPr>
          <w:sz w:val="28"/>
          <w:szCs w:val="28"/>
          <w:lang w:val="ru-RU" w:eastAsia="ru-RU" w:bidi="ar-SA"/>
        </w:rPr>
        <w:t xml:space="preserve">Ограничения </w:t>
      </w:r>
      <w:r w:rsidRPr="000D5839">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w:t>
      </w:r>
      <w:r w:rsidR="00FD6793" w:rsidRPr="000D5839">
        <w:rPr>
          <w:sz w:val="28"/>
          <w:szCs w:val="28"/>
          <w:lang w:val="ru-RU"/>
        </w:rPr>
        <w:t xml:space="preserve">карте </w:t>
      </w:r>
      <w:r w:rsidR="00B0728C">
        <w:rPr>
          <w:sz w:val="28"/>
          <w:szCs w:val="28"/>
          <w:lang w:val="ru-RU"/>
        </w:rPr>
        <w:t>Осиновского</w:t>
      </w:r>
      <w:r w:rsidR="00584619" w:rsidRPr="000D5839">
        <w:rPr>
          <w:sz w:val="28"/>
          <w:szCs w:val="28"/>
          <w:lang w:val="ru-RU"/>
        </w:rPr>
        <w:t xml:space="preserve"> сельсовета </w:t>
      </w:r>
      <w:r w:rsidRPr="00596CE6">
        <w:rPr>
          <w:sz w:val="28"/>
          <w:szCs w:val="28"/>
          <w:lang w:val="ru-RU"/>
        </w:rPr>
        <w:t>отображены следующие зоны:</w:t>
      </w:r>
    </w:p>
    <w:p w14:paraId="7C7E31B5" w14:textId="47DBEEE6" w:rsidR="00584619" w:rsidRPr="00596CE6" w:rsidRDefault="00584619" w:rsidP="00584619">
      <w:pPr>
        <w:pStyle w:val="afff2"/>
        <w:numPr>
          <w:ilvl w:val="0"/>
          <w:numId w:val="7"/>
        </w:numPr>
        <w:ind w:left="1064"/>
        <w:contextualSpacing w:val="0"/>
        <w:rPr>
          <w:bCs/>
          <w:spacing w:val="-1"/>
          <w:sz w:val="28"/>
          <w:szCs w:val="28"/>
        </w:rPr>
      </w:pPr>
      <w:r w:rsidRPr="00596CE6">
        <w:rPr>
          <w:bCs/>
          <w:spacing w:val="-1"/>
          <w:sz w:val="28"/>
          <w:szCs w:val="28"/>
        </w:rPr>
        <w:t>водоохранная зона;</w:t>
      </w:r>
    </w:p>
    <w:p w14:paraId="6979A97B" w14:textId="77777777" w:rsidR="00A74864" w:rsidRPr="00596CE6" w:rsidRDefault="00A74864" w:rsidP="00A74864">
      <w:pPr>
        <w:pStyle w:val="afff2"/>
        <w:numPr>
          <w:ilvl w:val="0"/>
          <w:numId w:val="7"/>
        </w:numPr>
        <w:ind w:left="1064"/>
        <w:contextualSpacing w:val="0"/>
        <w:rPr>
          <w:bCs/>
          <w:spacing w:val="-1"/>
          <w:sz w:val="28"/>
          <w:szCs w:val="28"/>
        </w:rPr>
      </w:pPr>
      <w:r w:rsidRPr="00596CE6">
        <w:rPr>
          <w:bCs/>
          <w:spacing w:val="-1"/>
          <w:sz w:val="28"/>
          <w:szCs w:val="28"/>
        </w:rPr>
        <w:t>береговая полоса;</w:t>
      </w:r>
    </w:p>
    <w:p w14:paraId="7B67BA68" w14:textId="77777777" w:rsidR="00A74864" w:rsidRPr="00596CE6" w:rsidRDefault="00A74864" w:rsidP="00A74864">
      <w:pPr>
        <w:pStyle w:val="afff2"/>
        <w:numPr>
          <w:ilvl w:val="0"/>
          <w:numId w:val="7"/>
        </w:numPr>
        <w:ind w:left="1064"/>
        <w:contextualSpacing w:val="0"/>
        <w:rPr>
          <w:bCs/>
          <w:spacing w:val="-1"/>
          <w:sz w:val="28"/>
          <w:szCs w:val="28"/>
        </w:rPr>
      </w:pPr>
      <w:r w:rsidRPr="00596CE6">
        <w:rPr>
          <w:bCs/>
          <w:spacing w:val="-1"/>
          <w:sz w:val="28"/>
          <w:szCs w:val="28"/>
        </w:rPr>
        <w:t>прибрежная защитная полоса;</w:t>
      </w:r>
    </w:p>
    <w:p w14:paraId="6466F062" w14:textId="77777777" w:rsidR="006F650C" w:rsidRPr="00596CE6" w:rsidRDefault="006F650C" w:rsidP="006F650C">
      <w:pPr>
        <w:pStyle w:val="afff2"/>
        <w:numPr>
          <w:ilvl w:val="0"/>
          <w:numId w:val="7"/>
        </w:numPr>
        <w:ind w:left="1064"/>
        <w:contextualSpacing w:val="0"/>
        <w:rPr>
          <w:bCs/>
          <w:spacing w:val="-1"/>
          <w:sz w:val="28"/>
          <w:szCs w:val="28"/>
        </w:rPr>
      </w:pPr>
      <w:r w:rsidRPr="00596CE6">
        <w:rPr>
          <w:bCs/>
          <w:spacing w:val="-1"/>
          <w:sz w:val="28"/>
          <w:szCs w:val="28"/>
        </w:rPr>
        <w:t>охранная зона объектов электросетевого хозяйства (вдоль линий электропередачи, вокруг подстанций);</w:t>
      </w:r>
    </w:p>
    <w:p w14:paraId="5324CCA9" w14:textId="77777777" w:rsidR="006F650C" w:rsidRPr="00596CE6" w:rsidRDefault="006F650C" w:rsidP="006F650C">
      <w:pPr>
        <w:pStyle w:val="afff2"/>
        <w:numPr>
          <w:ilvl w:val="0"/>
          <w:numId w:val="7"/>
        </w:numPr>
        <w:ind w:left="1064"/>
        <w:contextualSpacing w:val="0"/>
        <w:rPr>
          <w:bCs/>
          <w:spacing w:val="-1"/>
          <w:sz w:val="28"/>
          <w:szCs w:val="28"/>
        </w:rPr>
      </w:pPr>
      <w:r w:rsidRPr="00596CE6">
        <w:rPr>
          <w:bCs/>
          <w:spacing w:val="-1"/>
          <w:sz w:val="28"/>
          <w:szCs w:val="28"/>
        </w:rPr>
        <w:t>охранная зона линий и сооружений связи;</w:t>
      </w:r>
    </w:p>
    <w:p w14:paraId="444211F9" w14:textId="485ED1FD" w:rsidR="000D5839" w:rsidRPr="00596CE6" w:rsidRDefault="000D5839" w:rsidP="006F650C">
      <w:pPr>
        <w:pStyle w:val="afff2"/>
        <w:numPr>
          <w:ilvl w:val="0"/>
          <w:numId w:val="7"/>
        </w:numPr>
        <w:ind w:left="1064"/>
        <w:contextualSpacing w:val="0"/>
        <w:rPr>
          <w:bCs/>
          <w:spacing w:val="-1"/>
          <w:sz w:val="28"/>
          <w:szCs w:val="28"/>
        </w:rPr>
      </w:pPr>
      <w:r w:rsidRPr="00596CE6">
        <w:rPr>
          <w:bCs/>
          <w:spacing w:val="-1"/>
          <w:sz w:val="28"/>
          <w:szCs w:val="28"/>
        </w:rPr>
        <w:t>охранная зона тепловых сетей;</w:t>
      </w:r>
    </w:p>
    <w:p w14:paraId="14190F45" w14:textId="77777777" w:rsidR="00A74864" w:rsidRPr="00596CE6" w:rsidRDefault="00A74864" w:rsidP="00A74864">
      <w:pPr>
        <w:pStyle w:val="afff2"/>
        <w:numPr>
          <w:ilvl w:val="0"/>
          <w:numId w:val="7"/>
        </w:numPr>
        <w:ind w:left="1064"/>
        <w:contextualSpacing w:val="0"/>
        <w:rPr>
          <w:bCs/>
          <w:spacing w:val="-1"/>
          <w:sz w:val="28"/>
          <w:szCs w:val="28"/>
        </w:rPr>
      </w:pPr>
      <w:r w:rsidRPr="00596CE6">
        <w:rPr>
          <w:bCs/>
          <w:spacing w:val="-1"/>
          <w:sz w:val="28"/>
          <w:szCs w:val="28"/>
        </w:rPr>
        <w:t>первый пояс санитарной охраны источника водоснабжения;</w:t>
      </w:r>
    </w:p>
    <w:p w14:paraId="5B082CE2" w14:textId="3F14AD94" w:rsidR="006F650C" w:rsidRDefault="006F650C" w:rsidP="006F650C">
      <w:pPr>
        <w:pStyle w:val="afff2"/>
        <w:numPr>
          <w:ilvl w:val="0"/>
          <w:numId w:val="7"/>
        </w:numPr>
        <w:ind w:left="1064"/>
        <w:contextualSpacing w:val="0"/>
        <w:rPr>
          <w:bCs/>
          <w:spacing w:val="-1"/>
          <w:sz w:val="28"/>
          <w:szCs w:val="28"/>
        </w:rPr>
      </w:pPr>
      <w:r w:rsidRPr="00596CE6">
        <w:rPr>
          <w:bCs/>
          <w:spacing w:val="-1"/>
          <w:sz w:val="28"/>
          <w:szCs w:val="28"/>
        </w:rPr>
        <w:t>придорожная полоса</w:t>
      </w:r>
      <w:r w:rsidR="00520C6B">
        <w:rPr>
          <w:bCs/>
          <w:spacing w:val="-1"/>
          <w:sz w:val="28"/>
          <w:szCs w:val="28"/>
        </w:rPr>
        <w:t>;</w:t>
      </w:r>
    </w:p>
    <w:p w14:paraId="06471E38" w14:textId="7BBFBEB7" w:rsidR="00520C6B" w:rsidRPr="00596CE6" w:rsidRDefault="00520C6B" w:rsidP="006F650C">
      <w:pPr>
        <w:pStyle w:val="afff2"/>
        <w:numPr>
          <w:ilvl w:val="0"/>
          <w:numId w:val="7"/>
        </w:numPr>
        <w:ind w:left="1064"/>
        <w:contextualSpacing w:val="0"/>
        <w:rPr>
          <w:bCs/>
          <w:spacing w:val="-1"/>
          <w:sz w:val="28"/>
          <w:szCs w:val="28"/>
        </w:rPr>
      </w:pPr>
      <w:r>
        <w:rPr>
          <w:bCs/>
          <w:spacing w:val="-1"/>
          <w:sz w:val="28"/>
          <w:szCs w:val="28"/>
        </w:rPr>
        <w:t>зона ограничений передающего радиотехнического объекта, являющегося объектом капитального строительства.</w:t>
      </w:r>
    </w:p>
    <w:p w14:paraId="623B9121" w14:textId="70FD05A9" w:rsidR="00AF6CE9" w:rsidRPr="00F3489C" w:rsidRDefault="00BA0D34" w:rsidP="00BA0D34">
      <w:pPr>
        <w:pStyle w:val="30"/>
        <w:keepNext w:val="0"/>
        <w:widowControl w:val="0"/>
        <w:rPr>
          <w:i w:val="0"/>
          <w:sz w:val="28"/>
          <w:szCs w:val="28"/>
        </w:rPr>
      </w:pPr>
      <w:bookmarkStart w:id="75" w:name="_Toc101257433"/>
      <w:bookmarkStart w:id="76" w:name="_Toc101430365"/>
      <w:bookmarkStart w:id="77" w:name="_Toc103945780"/>
      <w:bookmarkStart w:id="78" w:name="_Toc106800851"/>
      <w:bookmarkStart w:id="79" w:name="_Toc106800844"/>
      <w:bookmarkStart w:id="80" w:name="_Toc61969706"/>
      <w:bookmarkStart w:id="81" w:name="_Toc100819805"/>
      <w:bookmarkStart w:id="82" w:name="_Toc165538201"/>
      <w:r w:rsidRPr="00F3489C">
        <w:rPr>
          <w:i w:val="0"/>
          <w:sz w:val="28"/>
          <w:szCs w:val="28"/>
        </w:rPr>
        <w:t xml:space="preserve">2.2.1 </w:t>
      </w:r>
      <w:r w:rsidR="00AF6CE9" w:rsidRPr="00F3489C">
        <w:rPr>
          <w:i w:val="0"/>
          <w:sz w:val="28"/>
          <w:szCs w:val="28"/>
        </w:rPr>
        <w:t>Водоохранная зона и прибрежная защитная полоса</w:t>
      </w:r>
      <w:bookmarkEnd w:id="75"/>
      <w:bookmarkEnd w:id="76"/>
      <w:bookmarkEnd w:id="77"/>
      <w:bookmarkEnd w:id="78"/>
      <w:bookmarkEnd w:id="82"/>
    </w:p>
    <w:p w14:paraId="5203A882" w14:textId="77777777" w:rsidR="000D5839" w:rsidRPr="000D5839" w:rsidRDefault="000D5839" w:rsidP="000D5839">
      <w:pPr>
        <w:pStyle w:val="a1"/>
        <w:rPr>
          <w:sz w:val="28"/>
          <w:szCs w:val="28"/>
          <w:lang w:val="ru-RU" w:eastAsia="ru-RU" w:bidi="ar-SA"/>
        </w:rPr>
      </w:pPr>
      <w:bookmarkStart w:id="83" w:name="_Toc61969714"/>
      <w:bookmarkStart w:id="84" w:name="_Toc106800850"/>
      <w:r w:rsidRPr="000D5839">
        <w:rPr>
          <w:rFonts w:eastAsia="Calibri"/>
          <w:sz w:val="28"/>
          <w:szCs w:val="28"/>
          <w:lang w:val="ru-RU"/>
        </w:rPr>
        <w:lastRenderedPageBreak/>
        <w:t xml:space="preserve">В </w:t>
      </w:r>
      <w:r w:rsidRPr="000D5839">
        <w:rPr>
          <w:sz w:val="28"/>
          <w:szCs w:val="28"/>
          <w:lang w:val="ru-RU" w:eastAsia="ru-RU" w:bidi="ar-SA"/>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16468FA"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41C3249"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38C1F0EA"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рек или ручьев устанавливается от их истока для рек или ручьев протяженностью:</w:t>
      </w:r>
    </w:p>
    <w:p w14:paraId="0344050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до десяти километров - в размере пятидесяти метров;</w:t>
      </w:r>
    </w:p>
    <w:p w14:paraId="63824E2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от десяти до пятидесяти километров - в размере ста метров;</w:t>
      </w:r>
    </w:p>
    <w:p w14:paraId="18FC781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от пятидесяти километров и более - в размере двухсот метров.</w:t>
      </w:r>
    </w:p>
    <w:p w14:paraId="289735D7"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BF930C7"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1D11A8F"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моря составляет пятьсот метров.</w:t>
      </w:r>
    </w:p>
    <w:p w14:paraId="3DF4B8B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0600DD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 xml:space="preserve">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w:t>
      </w:r>
      <w:r w:rsidRPr="000D5839">
        <w:rPr>
          <w:sz w:val="28"/>
          <w:szCs w:val="28"/>
          <w:lang w:val="ru-RU" w:eastAsia="ru-RU" w:bidi="ar-SA"/>
        </w:rPr>
        <w:lastRenderedPageBreak/>
        <w:t>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3000C402"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286C49C9"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запрещаются:</w:t>
      </w:r>
    </w:p>
    <w:p w14:paraId="5D575B51"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использование сточных вод в целях повышения почвенного плодородия;</w:t>
      </w:r>
    </w:p>
    <w:p w14:paraId="7B570E3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55C91B0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осуществление авиационных мер по борьбе с вредными организмами;</w:t>
      </w:r>
    </w:p>
    <w:p w14:paraId="1F1E236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241BE3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F2A8DD0"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6E8F0B8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7) сброс сточных, в том числе дренажных, вод;</w:t>
      </w:r>
    </w:p>
    <w:p w14:paraId="00B9FEE8"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7A74BB0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lastRenderedPageBreak/>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B3911C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централизованные системы водоотведения (канализации), централизованные ливневые системы водоотведения;</w:t>
      </w:r>
    </w:p>
    <w:p w14:paraId="076CEBA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899E53F"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14:paraId="42FC91D4"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E735A3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5A59C96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19035FB"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w:t>
      </w:r>
      <w:r w:rsidRPr="000D5839">
        <w:rPr>
          <w:sz w:val="28"/>
          <w:szCs w:val="28"/>
          <w:lang w:val="ru-RU" w:eastAsia="ru-RU" w:bidi="ar-SA"/>
        </w:rPr>
        <w:lastRenderedPageBreak/>
        <w:t>правовым режимом защитных лесов, правовым режимом особо защитных участков лесов.</w:t>
      </w:r>
    </w:p>
    <w:p w14:paraId="5473B58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7608B41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прибрежных защитных полос наряду с установленными частью 15 статьи 65 Водного Кодекса ограничениями запрещаются:</w:t>
      </w:r>
    </w:p>
    <w:p w14:paraId="46F2D131"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распашка земель;</w:t>
      </w:r>
    </w:p>
    <w:p w14:paraId="6C502D0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размещение отвалов размываемых грунтов;</w:t>
      </w:r>
    </w:p>
    <w:p w14:paraId="5ADC326B"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выпас сельскохозяйственных животных и организация для них летних лагерей, ванн.</w:t>
      </w:r>
    </w:p>
    <w:p w14:paraId="4C871AC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46CEC53D" w14:textId="6323FCB6" w:rsidR="00AF6CE9" w:rsidRPr="00F3489C" w:rsidRDefault="00BA0D34" w:rsidP="00BA0D34">
      <w:pPr>
        <w:pStyle w:val="30"/>
        <w:keepNext w:val="0"/>
        <w:widowControl w:val="0"/>
        <w:rPr>
          <w:i w:val="0"/>
          <w:sz w:val="28"/>
          <w:szCs w:val="28"/>
        </w:rPr>
      </w:pPr>
      <w:bookmarkStart w:id="85" w:name="_Toc165538202"/>
      <w:r w:rsidRPr="00F3489C">
        <w:rPr>
          <w:i w:val="0"/>
          <w:sz w:val="28"/>
          <w:szCs w:val="28"/>
        </w:rPr>
        <w:t xml:space="preserve">2.2.2 </w:t>
      </w:r>
      <w:r w:rsidR="00AF6CE9" w:rsidRPr="00F3489C">
        <w:rPr>
          <w:i w:val="0"/>
          <w:sz w:val="28"/>
          <w:szCs w:val="28"/>
        </w:rPr>
        <w:t>Береговые полосы</w:t>
      </w:r>
      <w:bookmarkEnd w:id="83"/>
      <w:bookmarkEnd w:id="84"/>
      <w:bookmarkEnd w:id="85"/>
    </w:p>
    <w:p w14:paraId="05718689"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6F42F348"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767C163A"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Полоса земли вдоль береговой линии водного объекта общего пользования (береговая полоса) предназначается для общего пользования.</w:t>
      </w:r>
    </w:p>
    <w:p w14:paraId="116D9FB1"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3593FD14"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0960AF73" w14:textId="60456800"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 xml:space="preserve">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w:t>
      </w:r>
      <w:r w:rsidRPr="00F3489C">
        <w:rPr>
          <w:spacing w:val="2"/>
          <w:sz w:val="28"/>
          <w:szCs w:val="28"/>
        </w:rPr>
        <w:lastRenderedPageBreak/>
        <w:t>находятся пруды, обводненные карьеры, в границах территорий общего пользования.</w:t>
      </w:r>
    </w:p>
    <w:p w14:paraId="1B99AB96" w14:textId="075782DF" w:rsidR="00A66ACF" w:rsidRPr="00F3489C" w:rsidRDefault="00BA0D34" w:rsidP="00BA0D34">
      <w:pPr>
        <w:pStyle w:val="30"/>
        <w:keepNext w:val="0"/>
        <w:widowControl w:val="0"/>
        <w:rPr>
          <w:i w:val="0"/>
          <w:sz w:val="28"/>
          <w:szCs w:val="28"/>
        </w:rPr>
      </w:pPr>
      <w:bookmarkStart w:id="86" w:name="_Toc165538203"/>
      <w:r w:rsidRPr="00F3489C">
        <w:rPr>
          <w:i w:val="0"/>
          <w:sz w:val="28"/>
          <w:szCs w:val="28"/>
        </w:rPr>
        <w:t>2.2.</w:t>
      </w:r>
      <w:r w:rsidR="006F650C" w:rsidRPr="00F3489C">
        <w:rPr>
          <w:i w:val="0"/>
          <w:sz w:val="28"/>
          <w:szCs w:val="28"/>
        </w:rPr>
        <w:t>3</w:t>
      </w:r>
      <w:r w:rsidRPr="00F3489C">
        <w:rPr>
          <w:i w:val="0"/>
          <w:sz w:val="28"/>
          <w:szCs w:val="28"/>
        </w:rPr>
        <w:t xml:space="preserve"> </w:t>
      </w:r>
      <w:r w:rsidR="00A66ACF" w:rsidRPr="00F3489C">
        <w:rPr>
          <w:i w:val="0"/>
          <w:sz w:val="28"/>
          <w:szCs w:val="28"/>
        </w:rPr>
        <w:t>Охранная зона объектов электросетевого хозяйства (вдоль линий электропередачи, вокруг подстанций)</w:t>
      </w:r>
      <w:bookmarkEnd w:id="86"/>
    </w:p>
    <w:p w14:paraId="71584E1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63B8B5D3"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Охранные зоны устанавливаются:</w:t>
      </w:r>
    </w:p>
    <w:p w14:paraId="4024480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4AEC0F5B" w14:textId="06044C20" w:rsidR="00A66ACF" w:rsidRPr="00F3489C" w:rsidRDefault="00A66ACF" w:rsidP="006B72A9">
      <w:pPr>
        <w:keepNext/>
        <w:jc w:val="right"/>
        <w:rPr>
          <w:b/>
          <w:sz w:val="28"/>
          <w:szCs w:val="28"/>
          <w:lang w:eastAsia="ar-SA" w:bidi="en-US"/>
        </w:rPr>
      </w:pPr>
      <w:r w:rsidRPr="00F3489C">
        <w:rPr>
          <w:b/>
          <w:sz w:val="28"/>
          <w:szCs w:val="28"/>
          <w:lang w:eastAsia="ar-SA" w:bidi="en-US"/>
        </w:rPr>
        <w:t>Таблица 2.</w:t>
      </w:r>
      <w:r w:rsidR="004B3152">
        <w:rPr>
          <w:b/>
          <w:sz w:val="28"/>
          <w:szCs w:val="28"/>
          <w:lang w:eastAsia="ar-SA" w:bidi="en-US"/>
        </w:rPr>
        <w:t>16</w:t>
      </w:r>
    </w:p>
    <w:p w14:paraId="5D15F597" w14:textId="77777777" w:rsidR="00A66ACF" w:rsidRPr="00F3489C" w:rsidRDefault="00A66ACF" w:rsidP="006B72A9">
      <w:pPr>
        <w:pStyle w:val="a1"/>
        <w:keepNext/>
        <w:suppressAutoHyphens/>
        <w:spacing w:after="120"/>
        <w:ind w:firstLine="0"/>
        <w:jc w:val="center"/>
        <w:rPr>
          <w:b/>
          <w:sz w:val="28"/>
          <w:szCs w:val="28"/>
          <w:lang w:val="ru-RU"/>
        </w:rPr>
      </w:pPr>
      <w:r w:rsidRPr="00F3489C">
        <w:rPr>
          <w:b/>
          <w:sz w:val="28"/>
          <w:szCs w:val="28"/>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11"/>
        <w:gridCol w:w="2259"/>
        <w:gridCol w:w="6364"/>
      </w:tblGrid>
      <w:tr w:rsidR="00A66ACF" w:rsidRPr="00F3489C" w14:paraId="6A42A383" w14:textId="77777777" w:rsidTr="00E66D15">
        <w:trPr>
          <w:tblHeader/>
          <w:jc w:val="center"/>
        </w:trPr>
        <w:tc>
          <w:tcPr>
            <w:tcW w:w="381" w:type="pct"/>
          </w:tcPr>
          <w:p w14:paraId="2E7B9266"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 п/п</w:t>
            </w:r>
          </w:p>
        </w:tc>
        <w:tc>
          <w:tcPr>
            <w:tcW w:w="1210" w:type="pct"/>
          </w:tcPr>
          <w:p w14:paraId="55AC2626"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 xml:space="preserve">Проектный номинальный класс напряжения, </w:t>
            </w:r>
            <w:proofErr w:type="spellStart"/>
            <w:r w:rsidRPr="00F3489C">
              <w:rPr>
                <w:rFonts w:ascii="Times New Roman" w:hAnsi="Times New Roman" w:cs="Times New Roman"/>
                <w:b/>
                <w:sz w:val="22"/>
                <w:szCs w:val="22"/>
              </w:rPr>
              <w:t>кВ</w:t>
            </w:r>
            <w:proofErr w:type="spellEnd"/>
          </w:p>
        </w:tc>
        <w:tc>
          <w:tcPr>
            <w:tcW w:w="3409" w:type="pct"/>
          </w:tcPr>
          <w:p w14:paraId="48406A81"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Расстояние, м</w:t>
            </w:r>
          </w:p>
        </w:tc>
      </w:tr>
      <w:tr w:rsidR="00A66ACF" w:rsidRPr="00F3489C" w14:paraId="77CAECB4" w14:textId="77777777" w:rsidTr="00E66D15">
        <w:trPr>
          <w:jc w:val="center"/>
        </w:trPr>
        <w:tc>
          <w:tcPr>
            <w:tcW w:w="381" w:type="pct"/>
            <w:vAlign w:val="center"/>
          </w:tcPr>
          <w:p w14:paraId="1987D1D4"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w:t>
            </w:r>
          </w:p>
        </w:tc>
        <w:tc>
          <w:tcPr>
            <w:tcW w:w="1210" w:type="pct"/>
            <w:vAlign w:val="center"/>
          </w:tcPr>
          <w:p w14:paraId="0A896173"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до 1</w:t>
            </w:r>
          </w:p>
        </w:tc>
        <w:tc>
          <w:tcPr>
            <w:tcW w:w="3409" w:type="pct"/>
            <w:vAlign w:val="center"/>
          </w:tcPr>
          <w:p w14:paraId="536C2B6E"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66ACF" w:rsidRPr="00F3489C" w14:paraId="5E569CFD" w14:textId="77777777" w:rsidTr="00E66D15">
        <w:trPr>
          <w:jc w:val="center"/>
        </w:trPr>
        <w:tc>
          <w:tcPr>
            <w:tcW w:w="381" w:type="pct"/>
            <w:vAlign w:val="center"/>
          </w:tcPr>
          <w:p w14:paraId="3EE7BC1D"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w:t>
            </w:r>
          </w:p>
        </w:tc>
        <w:tc>
          <w:tcPr>
            <w:tcW w:w="1210" w:type="pct"/>
            <w:vAlign w:val="center"/>
          </w:tcPr>
          <w:p w14:paraId="5B286ECA"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1 - 20</w:t>
            </w:r>
          </w:p>
        </w:tc>
        <w:tc>
          <w:tcPr>
            <w:tcW w:w="3409" w:type="pct"/>
            <w:vAlign w:val="center"/>
          </w:tcPr>
          <w:p w14:paraId="392F1573"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10 (5 - для линий с самонесущими или изолированными проводами, размещенных в границах населенных пунктов)</w:t>
            </w:r>
          </w:p>
        </w:tc>
      </w:tr>
      <w:tr w:rsidR="00A66ACF" w:rsidRPr="00F3489C" w14:paraId="20793FA5" w14:textId="77777777" w:rsidTr="00E66D15">
        <w:trPr>
          <w:jc w:val="center"/>
        </w:trPr>
        <w:tc>
          <w:tcPr>
            <w:tcW w:w="381" w:type="pct"/>
            <w:vAlign w:val="center"/>
          </w:tcPr>
          <w:p w14:paraId="3BD1894D"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3</w:t>
            </w:r>
          </w:p>
        </w:tc>
        <w:tc>
          <w:tcPr>
            <w:tcW w:w="1210" w:type="pct"/>
            <w:vAlign w:val="center"/>
          </w:tcPr>
          <w:p w14:paraId="708D1E5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35</w:t>
            </w:r>
          </w:p>
        </w:tc>
        <w:tc>
          <w:tcPr>
            <w:tcW w:w="3409" w:type="pct"/>
            <w:vAlign w:val="center"/>
          </w:tcPr>
          <w:p w14:paraId="70D11756"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15</w:t>
            </w:r>
          </w:p>
        </w:tc>
      </w:tr>
      <w:tr w:rsidR="00A66ACF" w:rsidRPr="00F3489C" w14:paraId="1009EDE1" w14:textId="77777777" w:rsidTr="00E66D15">
        <w:trPr>
          <w:jc w:val="center"/>
        </w:trPr>
        <w:tc>
          <w:tcPr>
            <w:tcW w:w="381" w:type="pct"/>
            <w:vAlign w:val="center"/>
          </w:tcPr>
          <w:p w14:paraId="668B6B17"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4</w:t>
            </w:r>
          </w:p>
        </w:tc>
        <w:tc>
          <w:tcPr>
            <w:tcW w:w="1210" w:type="pct"/>
            <w:vAlign w:val="center"/>
          </w:tcPr>
          <w:p w14:paraId="0D983C8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110</w:t>
            </w:r>
          </w:p>
        </w:tc>
        <w:tc>
          <w:tcPr>
            <w:tcW w:w="3409" w:type="pct"/>
            <w:vAlign w:val="center"/>
          </w:tcPr>
          <w:p w14:paraId="2455F0F7"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20</w:t>
            </w:r>
          </w:p>
        </w:tc>
      </w:tr>
      <w:tr w:rsidR="00A66ACF" w:rsidRPr="00F3489C" w14:paraId="7B7B43CE" w14:textId="77777777" w:rsidTr="00E66D15">
        <w:trPr>
          <w:jc w:val="center"/>
        </w:trPr>
        <w:tc>
          <w:tcPr>
            <w:tcW w:w="381" w:type="pct"/>
            <w:vAlign w:val="center"/>
          </w:tcPr>
          <w:p w14:paraId="67F7826A"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5</w:t>
            </w:r>
          </w:p>
        </w:tc>
        <w:tc>
          <w:tcPr>
            <w:tcW w:w="1210" w:type="pct"/>
            <w:vAlign w:val="center"/>
          </w:tcPr>
          <w:p w14:paraId="1D5306C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150, 220</w:t>
            </w:r>
          </w:p>
        </w:tc>
        <w:tc>
          <w:tcPr>
            <w:tcW w:w="3409" w:type="pct"/>
            <w:vAlign w:val="center"/>
          </w:tcPr>
          <w:p w14:paraId="153709AF"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25</w:t>
            </w:r>
          </w:p>
        </w:tc>
      </w:tr>
    </w:tbl>
    <w:p w14:paraId="6D657A3E" w14:textId="77777777" w:rsidR="00A66ACF" w:rsidRPr="00F3489C" w:rsidRDefault="00A66ACF" w:rsidP="00AE481D">
      <w:pPr>
        <w:widowControl w:val="0"/>
        <w:shd w:val="clear" w:color="auto" w:fill="FFFFFF"/>
        <w:spacing w:before="120"/>
        <w:ind w:firstLine="709"/>
        <w:textAlignment w:val="baseline"/>
        <w:rPr>
          <w:sz w:val="28"/>
          <w:szCs w:val="28"/>
          <w:lang w:eastAsia="ar-SA" w:bidi="en-US"/>
        </w:rPr>
      </w:pPr>
      <w:r w:rsidRPr="00F3489C">
        <w:rPr>
          <w:sz w:val="28"/>
          <w:szCs w:val="28"/>
          <w:lang w:eastAsia="ar-SA" w:bidi="en-US"/>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w:t>
      </w:r>
      <w:r w:rsidRPr="00F3489C">
        <w:rPr>
          <w:sz w:val="28"/>
          <w:szCs w:val="28"/>
          <w:lang w:eastAsia="ar-SA" w:bidi="en-US"/>
        </w:rPr>
        <w:lastRenderedPageBreak/>
        <w:t>сторону зданий и сооружений и на 1 метр в сторону проезжей части улицы);</w:t>
      </w:r>
    </w:p>
    <w:p w14:paraId="690F7DC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125932CF"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F3489C">
        <w:rPr>
          <w:sz w:val="28"/>
          <w:szCs w:val="28"/>
          <w:lang w:eastAsia="ar-SA" w:bidi="en-US"/>
        </w:rPr>
        <w:t>неотклоненном</w:t>
      </w:r>
      <w:proofErr w:type="spellEnd"/>
      <w:r w:rsidRPr="00F3489C">
        <w:rPr>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2FED7D0"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05AA0B4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ПС-220 </w:t>
      </w:r>
      <w:proofErr w:type="spellStart"/>
      <w:r w:rsidRPr="00F3489C">
        <w:rPr>
          <w:bCs/>
          <w:spacing w:val="-1"/>
          <w:sz w:val="28"/>
          <w:szCs w:val="28"/>
        </w:rPr>
        <w:t>кВ</w:t>
      </w:r>
      <w:proofErr w:type="spellEnd"/>
      <w:r w:rsidRPr="00F3489C">
        <w:rPr>
          <w:bCs/>
          <w:spacing w:val="-1"/>
          <w:sz w:val="28"/>
          <w:szCs w:val="28"/>
        </w:rPr>
        <w:t xml:space="preserve"> – 25м;</w:t>
      </w:r>
    </w:p>
    <w:p w14:paraId="677F458F"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ПС-110 </w:t>
      </w:r>
      <w:proofErr w:type="spellStart"/>
      <w:r w:rsidRPr="00F3489C">
        <w:rPr>
          <w:bCs/>
          <w:spacing w:val="-1"/>
          <w:sz w:val="28"/>
          <w:szCs w:val="28"/>
        </w:rPr>
        <w:t>кВ</w:t>
      </w:r>
      <w:proofErr w:type="spellEnd"/>
      <w:r w:rsidRPr="00F3489C">
        <w:rPr>
          <w:bCs/>
          <w:spacing w:val="-1"/>
          <w:sz w:val="28"/>
          <w:szCs w:val="28"/>
        </w:rPr>
        <w:t xml:space="preserve"> – 20 м;</w:t>
      </w:r>
    </w:p>
    <w:p w14:paraId="189C7A9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ПС-35 </w:t>
      </w:r>
      <w:proofErr w:type="spellStart"/>
      <w:r w:rsidRPr="00F3489C">
        <w:rPr>
          <w:bCs/>
          <w:spacing w:val="-1"/>
          <w:sz w:val="28"/>
          <w:szCs w:val="28"/>
        </w:rPr>
        <w:t>кВ</w:t>
      </w:r>
      <w:proofErr w:type="spellEnd"/>
      <w:r w:rsidRPr="00F3489C">
        <w:rPr>
          <w:bCs/>
          <w:spacing w:val="-1"/>
          <w:sz w:val="28"/>
          <w:szCs w:val="28"/>
        </w:rPr>
        <w:t xml:space="preserve"> – 15 м;</w:t>
      </w:r>
    </w:p>
    <w:p w14:paraId="461718B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ТП-10 </w:t>
      </w:r>
      <w:proofErr w:type="spellStart"/>
      <w:r w:rsidRPr="00F3489C">
        <w:rPr>
          <w:bCs/>
          <w:spacing w:val="-1"/>
          <w:sz w:val="28"/>
          <w:szCs w:val="28"/>
        </w:rPr>
        <w:t>кВ</w:t>
      </w:r>
      <w:proofErr w:type="spellEnd"/>
      <w:r w:rsidRPr="00F3489C">
        <w:rPr>
          <w:bCs/>
          <w:spacing w:val="-1"/>
          <w:sz w:val="28"/>
          <w:szCs w:val="28"/>
        </w:rPr>
        <w:t xml:space="preserve"> – 10 м.</w:t>
      </w:r>
    </w:p>
    <w:p w14:paraId="7F1C10F9"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2C42142"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693CC41B"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строительство, капитальный ремонт, реконструкция или снос зданий и сооружений;</w:t>
      </w:r>
    </w:p>
    <w:p w14:paraId="5B3C25A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2D7CB249" w14:textId="5397522D" w:rsidR="00A66ACF" w:rsidRDefault="00A66ACF" w:rsidP="00A66ACF">
      <w:pPr>
        <w:pStyle w:val="afff2"/>
        <w:numPr>
          <w:ilvl w:val="0"/>
          <w:numId w:val="11"/>
        </w:numPr>
        <w:ind w:left="1064"/>
        <w:contextualSpacing w:val="0"/>
        <w:rPr>
          <w:bCs/>
          <w:spacing w:val="-1"/>
          <w:sz w:val="28"/>
          <w:szCs w:val="28"/>
        </w:rPr>
      </w:pPr>
      <w:r w:rsidRPr="00F3489C">
        <w:rPr>
          <w:bCs/>
          <w:spacing w:val="-1"/>
          <w:sz w:val="28"/>
          <w:szCs w:val="28"/>
        </w:rPr>
        <w:t>посадка и вырубка деревьев и кустарников.</w:t>
      </w:r>
    </w:p>
    <w:p w14:paraId="641BCB70" w14:textId="02A53099" w:rsidR="000D5839" w:rsidRPr="00D569AF" w:rsidRDefault="000D5839" w:rsidP="000D5839">
      <w:pPr>
        <w:pStyle w:val="30"/>
        <w:keepNext w:val="0"/>
        <w:widowControl w:val="0"/>
        <w:rPr>
          <w:i w:val="0"/>
          <w:sz w:val="28"/>
          <w:szCs w:val="28"/>
        </w:rPr>
      </w:pPr>
      <w:bookmarkStart w:id="87" w:name="_Toc104298185"/>
      <w:bookmarkStart w:id="88" w:name="_Toc137020936"/>
      <w:bookmarkStart w:id="89" w:name="_Toc139277017"/>
      <w:bookmarkStart w:id="90" w:name="_Toc145493261"/>
      <w:bookmarkStart w:id="91" w:name="_Toc165538204"/>
      <w:r>
        <w:rPr>
          <w:i w:val="0"/>
          <w:sz w:val="28"/>
          <w:szCs w:val="28"/>
        </w:rPr>
        <w:t xml:space="preserve">2.2.4 </w:t>
      </w:r>
      <w:r w:rsidRPr="00D569AF">
        <w:rPr>
          <w:i w:val="0"/>
          <w:sz w:val="28"/>
          <w:szCs w:val="28"/>
        </w:rPr>
        <w:t>Охранная зона тепловых сетей</w:t>
      </w:r>
      <w:bookmarkEnd w:id="87"/>
      <w:bookmarkEnd w:id="88"/>
      <w:bookmarkEnd w:id="89"/>
      <w:bookmarkEnd w:id="90"/>
      <w:bookmarkEnd w:id="91"/>
    </w:p>
    <w:p w14:paraId="195862A7"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Охранная зона тепловых сетей устанавливается в соответствии с приказом Министерства архитектуры, строительства и жилищно-</w:t>
      </w:r>
      <w:r w:rsidRPr="00D569AF">
        <w:rPr>
          <w:spacing w:val="2"/>
          <w:sz w:val="28"/>
          <w:szCs w:val="28"/>
        </w:rPr>
        <w:lastRenderedPageBreak/>
        <w:t>коммунального хозяйства Российской Федерации от 17.08.1992 № 197.</w:t>
      </w:r>
    </w:p>
    <w:p w14:paraId="6ECD67C6"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5912FF3B"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48D64E47"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размещать автозаправочные станции, хранилища горюче-смазочных материалов, складировать агрессивные химические материалы;</w:t>
      </w:r>
    </w:p>
    <w:p w14:paraId="6085DD72"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0A8D4E96"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6A0C80BE"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устраивать всякого рода свалки, разжигать костры, сжигать бытовой мусор или промышленные отходы;</w:t>
      </w:r>
    </w:p>
    <w:p w14:paraId="7CB3F853"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14:paraId="1F4A794C"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071C16E1"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5BA6670A"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19CBD868"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3C39C53B"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строительство, капитальный ремонт, реконструкцию или снос любых зданий и сооружений;</w:t>
      </w:r>
    </w:p>
    <w:p w14:paraId="0F502BCC"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земляные работы, планировку грунта, посадку деревьев и кустарников, устраивать монументальные клумбы;</w:t>
      </w:r>
    </w:p>
    <w:p w14:paraId="11ACEFE7"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погрузочно-разгрузочные работы, а также работы, связанные с разбиванием грунта и дорожных покрытий;</w:t>
      </w:r>
    </w:p>
    <w:p w14:paraId="327C2CA3"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сооружать переезды и переходы через трубопроводы тепловых сетей.</w:t>
      </w:r>
    </w:p>
    <w:p w14:paraId="60C93A23"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lastRenderedPageBreak/>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22C83126"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75124FE0"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14:paraId="5A8F32BE"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СП 124.13330.2012 «СНиП 41-02-2003 Тепловые сети» с Изменениями № 1, № 2, № 3.</w:t>
      </w:r>
    </w:p>
    <w:p w14:paraId="08902BAD" w14:textId="17AA8DE7" w:rsidR="00A66ACF" w:rsidRPr="00F3489C" w:rsidRDefault="00BA0D34" w:rsidP="00BA0D34">
      <w:pPr>
        <w:pStyle w:val="30"/>
        <w:rPr>
          <w:i w:val="0"/>
          <w:sz w:val="28"/>
          <w:szCs w:val="28"/>
        </w:rPr>
      </w:pPr>
      <w:bookmarkStart w:id="92" w:name="_Toc106616511"/>
      <w:bookmarkStart w:id="93" w:name="_Toc106885441"/>
      <w:bookmarkStart w:id="94" w:name="_Toc106885514"/>
      <w:bookmarkStart w:id="95" w:name="_Toc109990049"/>
      <w:bookmarkStart w:id="96" w:name="_Toc165538205"/>
      <w:r w:rsidRPr="00F3489C">
        <w:rPr>
          <w:i w:val="0"/>
          <w:sz w:val="28"/>
          <w:szCs w:val="28"/>
        </w:rPr>
        <w:t>2.2.</w:t>
      </w:r>
      <w:r w:rsidR="000D5839">
        <w:rPr>
          <w:i w:val="0"/>
          <w:sz w:val="28"/>
          <w:szCs w:val="28"/>
        </w:rPr>
        <w:t>5</w:t>
      </w:r>
      <w:r w:rsidRPr="00F3489C">
        <w:rPr>
          <w:i w:val="0"/>
          <w:sz w:val="28"/>
          <w:szCs w:val="28"/>
        </w:rPr>
        <w:t xml:space="preserve"> </w:t>
      </w:r>
      <w:r w:rsidR="00A66ACF" w:rsidRPr="00F3489C">
        <w:rPr>
          <w:i w:val="0"/>
          <w:sz w:val="28"/>
          <w:szCs w:val="28"/>
        </w:rPr>
        <w:t>Охранные зоны линий и сооружений и связи</w:t>
      </w:r>
      <w:bookmarkEnd w:id="92"/>
      <w:bookmarkEnd w:id="93"/>
      <w:bookmarkEnd w:id="94"/>
      <w:bookmarkEnd w:id="95"/>
      <w:bookmarkEnd w:id="96"/>
    </w:p>
    <w:p w14:paraId="1DE838CF"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70D81013"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2BED8F8E"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53A90EBB"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17A6F51A"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7B159FC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lastRenderedPageBreak/>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79EFA5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огораживать трассы линий связи, препятствуя свободному доступу к ним технического персонала;</w:t>
      </w:r>
    </w:p>
    <w:p w14:paraId="78F5E6A4"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самовольно подключаться к абонентской телефонной линии и линии радиофикации в целях пользования услугами связи;</w:t>
      </w:r>
    </w:p>
    <w:p w14:paraId="0C9E0D0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26668B4E"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6FAE6EF"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27A3020"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4494F22C"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211B64D1"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32F76FCE"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9890F6C"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A21770D"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lastRenderedPageBreak/>
        <w:t>производить защиту подземных коммуникаций от коррозии без учета проходящих подземных кабельных линий связи.</w:t>
      </w:r>
    </w:p>
    <w:p w14:paraId="70E11F3D"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Предприятиям, в ведении которых находятся линии связи и линии радиофикации, в охранных зонах разрешается:</w:t>
      </w:r>
    </w:p>
    <w:p w14:paraId="07784832"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2C766255"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разрытие ям, траншей и котлованов для ремонта линий связи и линий радиофикации с последующей их засыпкой;</w:t>
      </w:r>
    </w:p>
    <w:p w14:paraId="54A72B3F" w14:textId="77777777" w:rsidR="00A66ACF" w:rsidRPr="00F3489C" w:rsidRDefault="00A66ACF" w:rsidP="00A66ACF">
      <w:pPr>
        <w:pStyle w:val="afff2"/>
        <w:numPr>
          <w:ilvl w:val="0"/>
          <w:numId w:val="11"/>
        </w:numPr>
        <w:ind w:left="1064"/>
        <w:contextualSpacing w:val="0"/>
        <w:rPr>
          <w:sz w:val="28"/>
          <w:szCs w:val="28"/>
        </w:rPr>
      </w:pPr>
      <w:r w:rsidRPr="00F3489C">
        <w:rPr>
          <w:bCs/>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F3489C">
        <w:rPr>
          <w:sz w:val="28"/>
          <w:szCs w:val="28"/>
        </w:rPr>
        <w:t xml:space="preserve"> Полученная при этом древесина используется согласно действующему гражданскому и лесному законодательству.</w:t>
      </w:r>
    </w:p>
    <w:p w14:paraId="2C32FDF5"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 xml:space="preserve">Работы по прокладке, </w:t>
      </w:r>
      <w:proofErr w:type="spellStart"/>
      <w:r w:rsidRPr="00F3489C">
        <w:rPr>
          <w:spacing w:val="2"/>
          <w:sz w:val="28"/>
          <w:szCs w:val="28"/>
        </w:rPr>
        <w:t>докладке</w:t>
      </w:r>
      <w:proofErr w:type="spellEnd"/>
      <w:r w:rsidRPr="00F3489C">
        <w:rPr>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14:paraId="3B457353"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2661064"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принимать все зависящие от них меры, способствующие обеспечению сохранности этих линий;</w:t>
      </w:r>
    </w:p>
    <w:p w14:paraId="508FB2FB" w14:textId="129533C0"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66EE7362" w14:textId="7635BB6E" w:rsidR="006D7EC0" w:rsidRPr="00F3489C" w:rsidRDefault="00BA0D34" w:rsidP="00BA0D34">
      <w:pPr>
        <w:pStyle w:val="30"/>
        <w:keepNext w:val="0"/>
        <w:widowControl w:val="0"/>
        <w:rPr>
          <w:i w:val="0"/>
          <w:sz w:val="28"/>
          <w:szCs w:val="28"/>
        </w:rPr>
      </w:pPr>
      <w:bookmarkStart w:id="97" w:name="_Toc106800849"/>
      <w:bookmarkStart w:id="98" w:name="_Toc165538206"/>
      <w:r w:rsidRPr="00F3489C">
        <w:rPr>
          <w:i w:val="0"/>
          <w:sz w:val="28"/>
          <w:szCs w:val="28"/>
        </w:rPr>
        <w:t>2.2.</w:t>
      </w:r>
      <w:r w:rsidR="006F650C" w:rsidRPr="00F3489C">
        <w:rPr>
          <w:i w:val="0"/>
          <w:sz w:val="28"/>
          <w:szCs w:val="28"/>
        </w:rPr>
        <w:t>6</w:t>
      </w:r>
      <w:r w:rsidRPr="00F3489C">
        <w:rPr>
          <w:i w:val="0"/>
          <w:sz w:val="28"/>
          <w:szCs w:val="28"/>
        </w:rPr>
        <w:t xml:space="preserve"> </w:t>
      </w:r>
      <w:r w:rsidR="006D7EC0" w:rsidRPr="00F3489C">
        <w:rPr>
          <w:i w:val="0"/>
          <w:sz w:val="28"/>
          <w:szCs w:val="28"/>
        </w:rPr>
        <w:t>Зоны санитарной охраны источников питьевого и хозяйственно-бытового водоснабжения и водопроводов питьевого назначения</w:t>
      </w:r>
      <w:bookmarkEnd w:id="97"/>
      <w:bookmarkEnd w:id="98"/>
    </w:p>
    <w:p w14:paraId="64CD6618" w14:textId="30FED1DC"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F3489C" w:rsidRPr="00F3489C">
        <w:rPr>
          <w:spacing w:val="2"/>
          <w:sz w:val="28"/>
          <w:szCs w:val="28"/>
        </w:rPr>
        <w:t>2021</w:t>
      </w:r>
      <w:r w:rsidRPr="00F3489C">
        <w:rPr>
          <w:spacing w:val="2"/>
          <w:sz w:val="28"/>
          <w:szCs w:val="28"/>
        </w:rPr>
        <w:t xml:space="preserve">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Pr="00F3489C">
        <w:rPr>
          <w:spacing w:val="2"/>
          <w:sz w:val="28"/>
          <w:szCs w:val="28"/>
        </w:rPr>
        <w:lastRenderedPageBreak/>
        <w:t>направленных на предупреждение ухудшения качества воды.</w:t>
      </w:r>
    </w:p>
    <w:p w14:paraId="36D28B59"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4638AD00"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0751A069"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61839397"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0FC1F195"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1E5D9FEC" w14:textId="7B5509DF" w:rsidR="006D7EC0" w:rsidRPr="00F3489C" w:rsidRDefault="006D7EC0" w:rsidP="006B72A9">
      <w:pPr>
        <w:keepNext/>
        <w:jc w:val="right"/>
        <w:rPr>
          <w:b/>
          <w:sz w:val="28"/>
          <w:szCs w:val="28"/>
          <w:lang w:eastAsia="ar-SA" w:bidi="en-US"/>
        </w:rPr>
      </w:pPr>
      <w:r w:rsidRPr="00F3489C">
        <w:rPr>
          <w:b/>
          <w:sz w:val="28"/>
          <w:szCs w:val="28"/>
          <w:lang w:eastAsia="ar-SA" w:bidi="en-US"/>
        </w:rPr>
        <w:t>Таблица 2.</w:t>
      </w:r>
      <w:r w:rsidR="004B3152">
        <w:rPr>
          <w:b/>
          <w:sz w:val="28"/>
          <w:szCs w:val="28"/>
          <w:lang w:eastAsia="ar-SA" w:bidi="en-US"/>
        </w:rPr>
        <w:t>17</w:t>
      </w:r>
    </w:p>
    <w:p w14:paraId="08CCDC75" w14:textId="77777777" w:rsidR="006D7EC0" w:rsidRPr="00F3489C" w:rsidRDefault="006D7EC0" w:rsidP="006D7EC0">
      <w:pPr>
        <w:pStyle w:val="a1"/>
        <w:keepNext/>
        <w:suppressAutoHyphens/>
        <w:spacing w:before="120" w:after="120"/>
        <w:ind w:firstLine="0"/>
        <w:jc w:val="center"/>
        <w:rPr>
          <w:b/>
          <w:sz w:val="28"/>
          <w:szCs w:val="28"/>
          <w:lang w:val="ru-RU"/>
        </w:rPr>
      </w:pPr>
      <w:r w:rsidRPr="00F3489C">
        <w:rPr>
          <w:b/>
          <w:sz w:val="28"/>
          <w:szCs w:val="28"/>
          <w:lang w:val="ru-RU"/>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31"/>
        <w:gridCol w:w="1689"/>
        <w:gridCol w:w="3508"/>
        <w:gridCol w:w="3606"/>
      </w:tblGrid>
      <w:tr w:rsidR="006D7EC0" w:rsidRPr="00F3489C" w14:paraId="7D78D2B4" w14:textId="77777777" w:rsidTr="009A5B3C">
        <w:trPr>
          <w:tblHeader/>
        </w:trPr>
        <w:tc>
          <w:tcPr>
            <w:tcW w:w="300" w:type="pct"/>
          </w:tcPr>
          <w:p w14:paraId="36321F10" w14:textId="77777777" w:rsidR="006D7EC0" w:rsidRPr="00F3489C" w:rsidRDefault="006D7EC0" w:rsidP="005953A0">
            <w:pPr>
              <w:pStyle w:val="Normal10-02"/>
              <w:ind w:left="0" w:right="0"/>
              <w:rPr>
                <w:sz w:val="22"/>
                <w:szCs w:val="22"/>
              </w:rPr>
            </w:pPr>
            <w:r w:rsidRPr="00F3489C">
              <w:rPr>
                <w:sz w:val="22"/>
                <w:szCs w:val="22"/>
              </w:rPr>
              <w:t>№ п/п</w:t>
            </w:r>
          </w:p>
        </w:tc>
        <w:tc>
          <w:tcPr>
            <w:tcW w:w="834" w:type="pct"/>
          </w:tcPr>
          <w:p w14:paraId="3BDE893F" w14:textId="77777777" w:rsidR="006D7EC0" w:rsidRPr="00F3489C" w:rsidRDefault="006D7EC0" w:rsidP="005953A0">
            <w:pPr>
              <w:pStyle w:val="Normal10-02"/>
              <w:ind w:left="0" w:right="0"/>
              <w:rPr>
                <w:sz w:val="22"/>
                <w:szCs w:val="22"/>
              </w:rPr>
            </w:pPr>
            <w:r w:rsidRPr="00F3489C">
              <w:rPr>
                <w:sz w:val="22"/>
                <w:szCs w:val="22"/>
              </w:rPr>
              <w:t>Наименование зон</w:t>
            </w:r>
          </w:p>
        </w:tc>
        <w:tc>
          <w:tcPr>
            <w:tcW w:w="1911" w:type="pct"/>
          </w:tcPr>
          <w:p w14:paraId="634406F5" w14:textId="77777777" w:rsidR="006D7EC0" w:rsidRPr="00F3489C" w:rsidRDefault="006D7EC0" w:rsidP="005953A0">
            <w:pPr>
              <w:pStyle w:val="Normal10-02"/>
              <w:ind w:left="0" w:right="0"/>
              <w:rPr>
                <w:sz w:val="22"/>
                <w:szCs w:val="22"/>
              </w:rPr>
            </w:pPr>
            <w:r w:rsidRPr="00F3489C">
              <w:rPr>
                <w:sz w:val="22"/>
                <w:szCs w:val="22"/>
              </w:rPr>
              <w:t>Запрещается</w:t>
            </w:r>
          </w:p>
        </w:tc>
        <w:tc>
          <w:tcPr>
            <w:tcW w:w="1955" w:type="pct"/>
          </w:tcPr>
          <w:p w14:paraId="43CBD360" w14:textId="77777777" w:rsidR="006D7EC0" w:rsidRPr="00F3489C" w:rsidRDefault="006D7EC0" w:rsidP="005953A0">
            <w:pPr>
              <w:pStyle w:val="Normal10-02"/>
              <w:ind w:left="0" w:right="0"/>
              <w:rPr>
                <w:sz w:val="22"/>
                <w:szCs w:val="22"/>
              </w:rPr>
            </w:pPr>
            <w:r w:rsidRPr="00F3489C">
              <w:rPr>
                <w:sz w:val="22"/>
                <w:szCs w:val="22"/>
              </w:rPr>
              <w:t>Допускается</w:t>
            </w:r>
          </w:p>
        </w:tc>
      </w:tr>
      <w:tr w:rsidR="006D7EC0" w:rsidRPr="00F3489C" w14:paraId="1740D342" w14:textId="77777777" w:rsidTr="009A5B3C">
        <w:tc>
          <w:tcPr>
            <w:tcW w:w="300" w:type="pct"/>
            <w:vAlign w:val="center"/>
          </w:tcPr>
          <w:p w14:paraId="1F383283" w14:textId="77777777" w:rsidR="006D7EC0" w:rsidRPr="00F3489C" w:rsidRDefault="006D7EC0" w:rsidP="005953A0">
            <w:pPr>
              <w:pStyle w:val="12"/>
              <w:spacing w:before="0"/>
              <w:ind w:left="0"/>
              <w:jc w:val="left"/>
              <w:rPr>
                <w:sz w:val="22"/>
                <w:szCs w:val="22"/>
              </w:rPr>
            </w:pPr>
            <w:r w:rsidRPr="00F3489C">
              <w:rPr>
                <w:sz w:val="22"/>
                <w:szCs w:val="22"/>
              </w:rPr>
              <w:t>1</w:t>
            </w:r>
          </w:p>
        </w:tc>
        <w:tc>
          <w:tcPr>
            <w:tcW w:w="834" w:type="pct"/>
            <w:vAlign w:val="center"/>
          </w:tcPr>
          <w:p w14:paraId="49F68D74" w14:textId="77777777" w:rsidR="006D7EC0" w:rsidRPr="00F3489C" w:rsidRDefault="006D7EC0" w:rsidP="005953A0">
            <w:pPr>
              <w:pStyle w:val="12"/>
              <w:spacing w:before="0"/>
              <w:ind w:left="0"/>
              <w:jc w:val="left"/>
              <w:rPr>
                <w:sz w:val="22"/>
                <w:szCs w:val="22"/>
              </w:rPr>
            </w:pPr>
            <w:r w:rsidRPr="00F3489C">
              <w:rPr>
                <w:sz w:val="22"/>
                <w:szCs w:val="22"/>
              </w:rPr>
              <w:t xml:space="preserve">I </w:t>
            </w:r>
            <w:proofErr w:type="spellStart"/>
            <w:r w:rsidRPr="00F3489C">
              <w:rPr>
                <w:sz w:val="22"/>
                <w:szCs w:val="22"/>
              </w:rPr>
              <w:t>пояс</w:t>
            </w:r>
            <w:proofErr w:type="spellEnd"/>
            <w:r w:rsidRPr="00F3489C">
              <w:rPr>
                <w:sz w:val="22"/>
                <w:szCs w:val="22"/>
              </w:rPr>
              <w:t xml:space="preserve"> </w:t>
            </w:r>
            <w:proofErr w:type="spellStart"/>
            <w:r w:rsidRPr="00F3489C">
              <w:rPr>
                <w:sz w:val="22"/>
                <w:szCs w:val="22"/>
              </w:rPr>
              <w:t>ЗСО</w:t>
            </w:r>
            <w:proofErr w:type="spellEnd"/>
          </w:p>
        </w:tc>
        <w:tc>
          <w:tcPr>
            <w:tcW w:w="1911" w:type="pct"/>
            <w:vAlign w:val="center"/>
          </w:tcPr>
          <w:p w14:paraId="129D6805" w14:textId="77777777" w:rsidR="006D7EC0" w:rsidRPr="00F3489C" w:rsidRDefault="006D7EC0" w:rsidP="005953A0">
            <w:pPr>
              <w:pStyle w:val="12"/>
              <w:spacing w:before="0"/>
              <w:ind w:left="0"/>
              <w:jc w:val="left"/>
              <w:rPr>
                <w:sz w:val="22"/>
                <w:szCs w:val="22"/>
                <w:lang w:val="ru-RU"/>
              </w:rPr>
            </w:pPr>
            <w:r w:rsidRPr="00F3489C">
              <w:rPr>
                <w:sz w:val="22"/>
                <w:szCs w:val="22"/>
                <w:lang w:val="ru-RU"/>
              </w:rPr>
              <w:t>-все виды строительства;</w:t>
            </w:r>
          </w:p>
          <w:p w14:paraId="3BAC493B" w14:textId="77777777" w:rsidR="006D7EC0" w:rsidRPr="00F3489C" w:rsidRDefault="006D7EC0" w:rsidP="005953A0">
            <w:pPr>
              <w:pStyle w:val="12"/>
              <w:spacing w:before="0"/>
              <w:ind w:left="0"/>
              <w:jc w:val="left"/>
              <w:rPr>
                <w:sz w:val="22"/>
                <w:szCs w:val="22"/>
                <w:lang w:val="ru-RU"/>
              </w:rPr>
            </w:pPr>
            <w:r w:rsidRPr="00F3489C">
              <w:rPr>
                <w:sz w:val="22"/>
                <w:szCs w:val="22"/>
                <w:lang w:val="ru-RU"/>
              </w:rPr>
              <w:t>-проживание людей;</w:t>
            </w:r>
          </w:p>
          <w:p w14:paraId="5B8225DD" w14:textId="77777777" w:rsidR="006D7EC0" w:rsidRPr="00F3489C" w:rsidRDefault="006D7EC0" w:rsidP="005953A0">
            <w:pPr>
              <w:pStyle w:val="12"/>
              <w:spacing w:before="0"/>
              <w:ind w:left="0"/>
              <w:jc w:val="left"/>
              <w:rPr>
                <w:sz w:val="22"/>
                <w:szCs w:val="22"/>
              </w:rPr>
            </w:pPr>
            <w:r w:rsidRPr="00F3489C">
              <w:rPr>
                <w:sz w:val="22"/>
                <w:szCs w:val="22"/>
              </w:rPr>
              <w:t>-</w:t>
            </w:r>
            <w:proofErr w:type="spellStart"/>
            <w:r w:rsidRPr="00F3489C">
              <w:rPr>
                <w:sz w:val="22"/>
                <w:szCs w:val="22"/>
              </w:rPr>
              <w:t>посадка</w:t>
            </w:r>
            <w:proofErr w:type="spellEnd"/>
            <w:r w:rsidRPr="00F3489C">
              <w:rPr>
                <w:sz w:val="22"/>
                <w:szCs w:val="22"/>
              </w:rPr>
              <w:t xml:space="preserve"> </w:t>
            </w:r>
            <w:proofErr w:type="spellStart"/>
            <w:r w:rsidRPr="00F3489C">
              <w:rPr>
                <w:sz w:val="22"/>
                <w:szCs w:val="22"/>
              </w:rPr>
              <w:t>высокоствольных</w:t>
            </w:r>
            <w:proofErr w:type="spellEnd"/>
            <w:r w:rsidRPr="00F3489C">
              <w:rPr>
                <w:sz w:val="22"/>
                <w:szCs w:val="22"/>
              </w:rPr>
              <w:t xml:space="preserve"> </w:t>
            </w:r>
            <w:proofErr w:type="spellStart"/>
            <w:r w:rsidRPr="00F3489C">
              <w:rPr>
                <w:sz w:val="22"/>
                <w:szCs w:val="22"/>
              </w:rPr>
              <w:t>деревьев</w:t>
            </w:r>
            <w:proofErr w:type="spellEnd"/>
          </w:p>
        </w:tc>
        <w:tc>
          <w:tcPr>
            <w:tcW w:w="1955" w:type="pct"/>
            <w:vAlign w:val="center"/>
          </w:tcPr>
          <w:p w14:paraId="2AF3696D" w14:textId="77777777" w:rsidR="006D7EC0" w:rsidRPr="00F3489C" w:rsidRDefault="006D7EC0" w:rsidP="005953A0">
            <w:pPr>
              <w:pStyle w:val="12"/>
              <w:spacing w:before="0"/>
              <w:ind w:left="0"/>
              <w:jc w:val="left"/>
              <w:rPr>
                <w:sz w:val="22"/>
                <w:szCs w:val="22"/>
                <w:lang w:val="ru-RU"/>
              </w:rPr>
            </w:pPr>
            <w:r w:rsidRPr="00F3489C">
              <w:rPr>
                <w:sz w:val="22"/>
                <w:szCs w:val="22"/>
                <w:lang w:val="ru-RU"/>
              </w:rPr>
              <w:t>- ограждение;</w:t>
            </w:r>
          </w:p>
          <w:p w14:paraId="572041C7" w14:textId="77777777" w:rsidR="006D7EC0" w:rsidRPr="00F3489C" w:rsidRDefault="006D7EC0" w:rsidP="005953A0">
            <w:pPr>
              <w:pStyle w:val="12"/>
              <w:spacing w:before="0"/>
              <w:ind w:left="0"/>
              <w:jc w:val="left"/>
              <w:rPr>
                <w:sz w:val="22"/>
                <w:szCs w:val="22"/>
                <w:lang w:val="ru-RU"/>
              </w:rPr>
            </w:pPr>
            <w:r w:rsidRPr="00F3489C">
              <w:rPr>
                <w:sz w:val="22"/>
                <w:szCs w:val="22"/>
                <w:lang w:val="ru-RU"/>
              </w:rPr>
              <w:t>- планировка территории;</w:t>
            </w:r>
          </w:p>
          <w:p w14:paraId="0B885E91" w14:textId="77777777" w:rsidR="006D7EC0" w:rsidRPr="00F3489C" w:rsidRDefault="006D7EC0" w:rsidP="005953A0">
            <w:pPr>
              <w:pStyle w:val="12"/>
              <w:spacing w:before="0"/>
              <w:ind w:left="0"/>
              <w:jc w:val="left"/>
              <w:rPr>
                <w:sz w:val="22"/>
                <w:szCs w:val="22"/>
                <w:lang w:val="ru-RU"/>
              </w:rPr>
            </w:pPr>
            <w:r w:rsidRPr="00F3489C">
              <w:rPr>
                <w:sz w:val="22"/>
                <w:szCs w:val="22"/>
                <w:lang w:val="ru-RU"/>
              </w:rPr>
              <w:t>- озеленение;</w:t>
            </w:r>
          </w:p>
          <w:p w14:paraId="09A08A0A"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поверхностного стока за пределы пояса в систему КОС;</w:t>
            </w:r>
          </w:p>
          <w:p w14:paraId="6EDC5F4C"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рубки ухода и санитарные рубки</w:t>
            </w:r>
          </w:p>
        </w:tc>
      </w:tr>
      <w:tr w:rsidR="006D7EC0" w:rsidRPr="00F3489C" w14:paraId="3678E973" w14:textId="77777777" w:rsidTr="009A5B3C">
        <w:tc>
          <w:tcPr>
            <w:tcW w:w="300" w:type="pct"/>
            <w:vAlign w:val="center"/>
          </w:tcPr>
          <w:p w14:paraId="2CF54D24" w14:textId="77777777" w:rsidR="006D7EC0" w:rsidRPr="00F3489C" w:rsidRDefault="006D7EC0" w:rsidP="005953A0">
            <w:pPr>
              <w:pStyle w:val="12"/>
              <w:spacing w:before="0"/>
              <w:ind w:left="0"/>
              <w:jc w:val="left"/>
              <w:rPr>
                <w:sz w:val="22"/>
                <w:szCs w:val="22"/>
              </w:rPr>
            </w:pPr>
            <w:r w:rsidRPr="00F3489C">
              <w:rPr>
                <w:sz w:val="22"/>
                <w:szCs w:val="22"/>
              </w:rPr>
              <w:t>2</w:t>
            </w:r>
          </w:p>
        </w:tc>
        <w:tc>
          <w:tcPr>
            <w:tcW w:w="834" w:type="pct"/>
            <w:vAlign w:val="center"/>
          </w:tcPr>
          <w:p w14:paraId="599D2077" w14:textId="77777777" w:rsidR="006D7EC0" w:rsidRPr="00F3489C" w:rsidRDefault="006D7EC0" w:rsidP="005953A0">
            <w:pPr>
              <w:pStyle w:val="12"/>
              <w:spacing w:before="0"/>
              <w:ind w:left="0"/>
              <w:jc w:val="left"/>
              <w:rPr>
                <w:sz w:val="22"/>
                <w:szCs w:val="22"/>
              </w:rPr>
            </w:pPr>
            <w:r w:rsidRPr="00F3489C">
              <w:rPr>
                <w:sz w:val="22"/>
                <w:szCs w:val="22"/>
              </w:rPr>
              <w:t xml:space="preserve">II </w:t>
            </w:r>
            <w:proofErr w:type="spellStart"/>
            <w:r w:rsidRPr="00F3489C">
              <w:rPr>
                <w:sz w:val="22"/>
                <w:szCs w:val="22"/>
              </w:rPr>
              <w:t>пояс</w:t>
            </w:r>
            <w:proofErr w:type="spellEnd"/>
            <w:r w:rsidRPr="00F3489C">
              <w:rPr>
                <w:sz w:val="22"/>
                <w:szCs w:val="22"/>
              </w:rPr>
              <w:t xml:space="preserve"> </w:t>
            </w:r>
            <w:proofErr w:type="spellStart"/>
            <w:r w:rsidRPr="00F3489C">
              <w:rPr>
                <w:sz w:val="22"/>
                <w:szCs w:val="22"/>
              </w:rPr>
              <w:t>ЗСО</w:t>
            </w:r>
            <w:proofErr w:type="spellEnd"/>
          </w:p>
        </w:tc>
        <w:tc>
          <w:tcPr>
            <w:tcW w:w="1911" w:type="pct"/>
            <w:vAlign w:val="center"/>
          </w:tcPr>
          <w:p w14:paraId="7BF34C85" w14:textId="77777777" w:rsidR="006D7EC0" w:rsidRPr="00F3489C" w:rsidRDefault="006D7EC0" w:rsidP="005953A0">
            <w:pPr>
              <w:pStyle w:val="12"/>
              <w:spacing w:before="0"/>
              <w:ind w:left="0"/>
              <w:jc w:val="left"/>
              <w:rPr>
                <w:sz w:val="22"/>
                <w:szCs w:val="22"/>
                <w:lang w:val="ru-RU"/>
              </w:rPr>
            </w:pPr>
            <w:r w:rsidRPr="00F3489C">
              <w:rPr>
                <w:sz w:val="22"/>
                <w:szCs w:val="22"/>
                <w:lang w:val="ru-RU"/>
              </w:rPr>
              <w:t>- размещение складов ГСМ, ядохимикатов и минеральных удобрений, накопителей промстоков, шламохранилищ и др.;</w:t>
            </w:r>
          </w:p>
          <w:p w14:paraId="3FCB7B9C" w14:textId="77777777" w:rsidR="006D7EC0" w:rsidRPr="00F3489C" w:rsidRDefault="006D7EC0" w:rsidP="005953A0">
            <w:pPr>
              <w:pStyle w:val="12"/>
              <w:spacing w:before="0"/>
              <w:ind w:left="0"/>
              <w:jc w:val="left"/>
              <w:rPr>
                <w:sz w:val="22"/>
                <w:szCs w:val="22"/>
                <w:lang w:val="ru-RU"/>
              </w:rPr>
            </w:pPr>
            <w:r w:rsidRPr="00F3489C">
              <w:rPr>
                <w:sz w:val="22"/>
                <w:szCs w:val="22"/>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7C51DBB9" w14:textId="77777777" w:rsidR="006D7EC0" w:rsidRPr="00F3489C" w:rsidRDefault="006D7EC0" w:rsidP="005953A0">
            <w:pPr>
              <w:pStyle w:val="12"/>
              <w:spacing w:before="0"/>
              <w:ind w:left="0"/>
              <w:jc w:val="left"/>
              <w:rPr>
                <w:sz w:val="22"/>
                <w:szCs w:val="22"/>
                <w:lang w:val="ru-RU"/>
              </w:rPr>
            </w:pPr>
            <w:r w:rsidRPr="00F3489C">
              <w:rPr>
                <w:sz w:val="22"/>
                <w:szCs w:val="22"/>
                <w:lang w:val="ru-RU"/>
              </w:rPr>
              <w:t>- применение удобрений и ядохимикатов;</w:t>
            </w:r>
          </w:p>
          <w:p w14:paraId="6B67300E" w14:textId="77777777" w:rsidR="006D7EC0" w:rsidRPr="00F3489C" w:rsidRDefault="006D7EC0" w:rsidP="005953A0">
            <w:pPr>
              <w:pStyle w:val="12"/>
              <w:spacing w:before="0"/>
              <w:ind w:left="0"/>
              <w:jc w:val="left"/>
              <w:rPr>
                <w:sz w:val="22"/>
                <w:szCs w:val="22"/>
                <w:lang w:val="ru-RU"/>
              </w:rPr>
            </w:pPr>
            <w:r w:rsidRPr="00F3489C">
              <w:rPr>
                <w:sz w:val="22"/>
                <w:szCs w:val="22"/>
                <w:lang w:val="ru-RU"/>
              </w:rPr>
              <w:t>- выпас скота;</w:t>
            </w:r>
          </w:p>
          <w:p w14:paraId="70AB7FFF"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рубка главного пользования и реконструкция;</w:t>
            </w:r>
          </w:p>
          <w:p w14:paraId="7E5A3DAA" w14:textId="77777777" w:rsidR="006D7EC0" w:rsidRPr="00F3489C" w:rsidRDefault="006D7EC0" w:rsidP="005953A0">
            <w:pPr>
              <w:pStyle w:val="12"/>
              <w:spacing w:before="0"/>
              <w:ind w:left="0"/>
              <w:jc w:val="left"/>
              <w:rPr>
                <w:sz w:val="22"/>
                <w:szCs w:val="22"/>
                <w:lang w:val="ru-RU"/>
              </w:rPr>
            </w:pPr>
            <w:r w:rsidRPr="00F3489C">
              <w:rPr>
                <w:sz w:val="22"/>
                <w:szCs w:val="22"/>
                <w:lang w:val="ru-RU"/>
              </w:rPr>
              <w:t xml:space="preserve">- сброс промышленных отходов, сельскохозяйственных, городских </w:t>
            </w:r>
            <w:r w:rsidRPr="00F3489C">
              <w:rPr>
                <w:sz w:val="22"/>
                <w:szCs w:val="22"/>
                <w:lang w:val="ru-RU"/>
              </w:rPr>
              <w:lastRenderedPageBreak/>
              <w:t>и ливневых сточных вод.</w:t>
            </w:r>
          </w:p>
        </w:tc>
        <w:tc>
          <w:tcPr>
            <w:tcW w:w="1955" w:type="pct"/>
            <w:vAlign w:val="center"/>
          </w:tcPr>
          <w:p w14:paraId="66FC8F7A" w14:textId="77777777" w:rsidR="006D7EC0" w:rsidRPr="00F3489C" w:rsidRDefault="006D7EC0" w:rsidP="005953A0">
            <w:pPr>
              <w:pStyle w:val="12"/>
              <w:spacing w:before="0"/>
              <w:ind w:left="0"/>
              <w:jc w:val="left"/>
              <w:rPr>
                <w:sz w:val="22"/>
                <w:szCs w:val="22"/>
                <w:lang w:val="ru-RU"/>
              </w:rPr>
            </w:pPr>
            <w:r w:rsidRPr="00F3489C">
              <w:rPr>
                <w:sz w:val="22"/>
                <w:szCs w:val="22"/>
                <w:lang w:val="ru-RU"/>
              </w:rPr>
              <w:lastRenderedPageBreak/>
              <w:t>- купание, туризм, водный спорт, рыбная ловля, в установленных местах при соблюдении гигиенических требований к охране вод и к зонам рекреации;</w:t>
            </w:r>
          </w:p>
          <w:p w14:paraId="02192ABE"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рубки ухода и санитарные рубки леса;</w:t>
            </w:r>
          </w:p>
          <w:p w14:paraId="1A897253" w14:textId="77777777" w:rsidR="006D7EC0" w:rsidRPr="00F3489C" w:rsidRDefault="006D7EC0" w:rsidP="005953A0">
            <w:pPr>
              <w:pStyle w:val="12"/>
              <w:spacing w:before="0"/>
              <w:ind w:left="0"/>
              <w:jc w:val="left"/>
              <w:rPr>
                <w:sz w:val="22"/>
                <w:szCs w:val="22"/>
                <w:lang w:val="ru-RU"/>
              </w:rPr>
            </w:pPr>
            <w:r w:rsidRPr="00F3489C">
              <w:rPr>
                <w:sz w:val="22"/>
                <w:szCs w:val="22"/>
                <w:lang w:val="ru-RU"/>
              </w:rPr>
              <w:t>- новое строительство с организацией отвода стоков на КОС;</w:t>
            </w:r>
          </w:p>
          <w:p w14:paraId="25F38F95" w14:textId="77777777" w:rsidR="006D7EC0" w:rsidRPr="00F3489C" w:rsidRDefault="006D7EC0" w:rsidP="005953A0">
            <w:pPr>
              <w:pStyle w:val="12"/>
              <w:spacing w:before="0"/>
              <w:ind w:left="0"/>
              <w:jc w:val="left"/>
              <w:rPr>
                <w:sz w:val="22"/>
                <w:szCs w:val="22"/>
                <w:lang w:val="ru-RU"/>
              </w:rPr>
            </w:pPr>
            <w:r w:rsidRPr="00F3489C">
              <w:rPr>
                <w:sz w:val="22"/>
                <w:szCs w:val="22"/>
                <w:lang w:val="ru-RU"/>
              </w:rPr>
              <w:t>- добыча песка, гравия, дноуглубительные работы по согласованию с Роспотребнадзором;</w:t>
            </w:r>
          </w:p>
          <w:p w14:paraId="0BD7FECE"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сточных вод, отвечающих гигиеническим требованиям;</w:t>
            </w:r>
          </w:p>
          <w:p w14:paraId="7856D6BC" w14:textId="77777777" w:rsidR="006D7EC0" w:rsidRPr="00F3489C" w:rsidRDefault="006D7EC0" w:rsidP="005953A0">
            <w:pPr>
              <w:pStyle w:val="12"/>
              <w:spacing w:before="0"/>
              <w:ind w:left="0"/>
              <w:jc w:val="left"/>
              <w:rPr>
                <w:sz w:val="22"/>
                <w:szCs w:val="22"/>
                <w:lang w:val="ru-RU"/>
              </w:rPr>
            </w:pPr>
            <w:r w:rsidRPr="00F3489C">
              <w:rPr>
                <w:sz w:val="22"/>
                <w:szCs w:val="22"/>
                <w:lang w:val="ru-RU"/>
              </w:rPr>
              <w:t>- санитарное благоустройство территории населенных пунктов.</w:t>
            </w:r>
          </w:p>
        </w:tc>
      </w:tr>
      <w:tr w:rsidR="006D7EC0" w:rsidRPr="00F3489C" w14:paraId="2B88DC86" w14:textId="77777777" w:rsidTr="009A5B3C">
        <w:tc>
          <w:tcPr>
            <w:tcW w:w="300" w:type="pct"/>
            <w:vAlign w:val="center"/>
          </w:tcPr>
          <w:p w14:paraId="57A0C40E" w14:textId="77777777" w:rsidR="006D7EC0" w:rsidRPr="00F3489C" w:rsidRDefault="006D7EC0" w:rsidP="005953A0">
            <w:pPr>
              <w:pStyle w:val="12"/>
              <w:spacing w:before="0"/>
              <w:ind w:left="0"/>
              <w:jc w:val="left"/>
              <w:rPr>
                <w:sz w:val="22"/>
                <w:szCs w:val="22"/>
              </w:rPr>
            </w:pPr>
            <w:r w:rsidRPr="00F3489C">
              <w:rPr>
                <w:sz w:val="22"/>
                <w:szCs w:val="22"/>
              </w:rPr>
              <w:t>3</w:t>
            </w:r>
          </w:p>
        </w:tc>
        <w:tc>
          <w:tcPr>
            <w:tcW w:w="834" w:type="pct"/>
            <w:vAlign w:val="center"/>
          </w:tcPr>
          <w:p w14:paraId="4D8E40C6" w14:textId="77777777" w:rsidR="006D7EC0" w:rsidRPr="00F3489C" w:rsidRDefault="006D7EC0" w:rsidP="005953A0">
            <w:pPr>
              <w:pStyle w:val="12"/>
              <w:spacing w:before="0"/>
              <w:ind w:left="0"/>
              <w:jc w:val="left"/>
              <w:rPr>
                <w:sz w:val="22"/>
                <w:szCs w:val="22"/>
              </w:rPr>
            </w:pPr>
            <w:r w:rsidRPr="00F3489C">
              <w:rPr>
                <w:sz w:val="22"/>
                <w:szCs w:val="22"/>
              </w:rPr>
              <w:t xml:space="preserve">III </w:t>
            </w:r>
            <w:proofErr w:type="spellStart"/>
            <w:r w:rsidRPr="00F3489C">
              <w:rPr>
                <w:sz w:val="22"/>
                <w:szCs w:val="22"/>
              </w:rPr>
              <w:t>пояс</w:t>
            </w:r>
            <w:proofErr w:type="spellEnd"/>
            <w:r w:rsidRPr="00F3489C">
              <w:rPr>
                <w:sz w:val="22"/>
                <w:szCs w:val="22"/>
              </w:rPr>
              <w:t xml:space="preserve"> </w:t>
            </w:r>
            <w:proofErr w:type="spellStart"/>
            <w:r w:rsidRPr="00F3489C">
              <w:rPr>
                <w:sz w:val="22"/>
                <w:szCs w:val="22"/>
              </w:rPr>
              <w:t>ЗСО</w:t>
            </w:r>
            <w:proofErr w:type="spellEnd"/>
          </w:p>
        </w:tc>
        <w:tc>
          <w:tcPr>
            <w:tcW w:w="1911" w:type="pct"/>
            <w:vAlign w:val="center"/>
          </w:tcPr>
          <w:p w14:paraId="6557D726"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загрязненных сточных вод, не отвечающих гигиеническим требованиям.</w:t>
            </w:r>
          </w:p>
        </w:tc>
        <w:tc>
          <w:tcPr>
            <w:tcW w:w="1955" w:type="pct"/>
            <w:vAlign w:val="center"/>
          </w:tcPr>
          <w:p w14:paraId="75E5CA3B" w14:textId="77777777" w:rsidR="006D7EC0" w:rsidRPr="00F3489C" w:rsidRDefault="006D7EC0" w:rsidP="005953A0">
            <w:pPr>
              <w:pStyle w:val="12"/>
              <w:spacing w:before="0"/>
              <w:ind w:left="0"/>
              <w:jc w:val="left"/>
              <w:rPr>
                <w:sz w:val="22"/>
                <w:szCs w:val="22"/>
                <w:lang w:val="ru-RU"/>
              </w:rPr>
            </w:pPr>
            <w:r w:rsidRPr="00F3489C">
              <w:rPr>
                <w:sz w:val="22"/>
                <w:szCs w:val="22"/>
                <w:lang w:val="ru-RU"/>
              </w:rPr>
              <w:t>- добыча песка, гравия, дноуглубительные работы по согласованию с Роспотребнадзором;</w:t>
            </w:r>
          </w:p>
          <w:p w14:paraId="0B8C3C30" w14:textId="77777777" w:rsidR="006D7EC0" w:rsidRPr="00F3489C" w:rsidRDefault="006D7EC0" w:rsidP="005953A0">
            <w:pPr>
              <w:pStyle w:val="12"/>
              <w:spacing w:before="0"/>
              <w:ind w:left="0"/>
              <w:jc w:val="left"/>
              <w:rPr>
                <w:sz w:val="22"/>
                <w:szCs w:val="22"/>
                <w:lang w:val="ru-RU"/>
              </w:rPr>
            </w:pPr>
            <w:r w:rsidRPr="00F3489C">
              <w:rPr>
                <w:sz w:val="22"/>
                <w:szCs w:val="22"/>
                <w:lang w:val="ru-RU"/>
              </w:rPr>
              <w:t xml:space="preserve">- использование химических методов борьбы с </w:t>
            </w:r>
            <w:proofErr w:type="spellStart"/>
            <w:r w:rsidRPr="00F3489C">
              <w:rPr>
                <w:sz w:val="22"/>
                <w:szCs w:val="22"/>
                <w:lang w:val="ru-RU"/>
              </w:rPr>
              <w:t>эфтрофикацией</w:t>
            </w:r>
            <w:proofErr w:type="spellEnd"/>
            <w:r w:rsidRPr="00F3489C">
              <w:rPr>
                <w:sz w:val="22"/>
                <w:szCs w:val="22"/>
                <w:lang w:val="ru-RU"/>
              </w:rPr>
              <w:t xml:space="preserve"> водоемов;</w:t>
            </w:r>
          </w:p>
          <w:p w14:paraId="1DEDAF91"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рубки ухода и санитарные рубки леса;</w:t>
            </w:r>
          </w:p>
          <w:p w14:paraId="42751502"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сточных вод, отвечающих нормативам;</w:t>
            </w:r>
          </w:p>
          <w:p w14:paraId="20B3C492" w14:textId="77777777" w:rsidR="006D7EC0" w:rsidRPr="00F3489C" w:rsidRDefault="006D7EC0" w:rsidP="005953A0">
            <w:pPr>
              <w:pStyle w:val="12"/>
              <w:spacing w:before="0"/>
              <w:ind w:left="0"/>
              <w:jc w:val="left"/>
              <w:rPr>
                <w:sz w:val="22"/>
                <w:szCs w:val="22"/>
              </w:rPr>
            </w:pPr>
            <w:r w:rsidRPr="00F3489C">
              <w:rPr>
                <w:sz w:val="22"/>
                <w:szCs w:val="22"/>
              </w:rPr>
              <w:t xml:space="preserve">- </w:t>
            </w:r>
            <w:proofErr w:type="spellStart"/>
            <w:r w:rsidRPr="00F3489C">
              <w:rPr>
                <w:sz w:val="22"/>
                <w:szCs w:val="22"/>
              </w:rPr>
              <w:t>санитарное</w:t>
            </w:r>
            <w:proofErr w:type="spellEnd"/>
            <w:r w:rsidRPr="00F3489C">
              <w:rPr>
                <w:sz w:val="22"/>
                <w:szCs w:val="22"/>
              </w:rPr>
              <w:t xml:space="preserve"> </w:t>
            </w:r>
            <w:proofErr w:type="spellStart"/>
            <w:r w:rsidRPr="00F3489C">
              <w:rPr>
                <w:sz w:val="22"/>
                <w:szCs w:val="22"/>
              </w:rPr>
              <w:t>благоустройство</w:t>
            </w:r>
            <w:proofErr w:type="spellEnd"/>
            <w:r w:rsidRPr="00F3489C">
              <w:rPr>
                <w:sz w:val="22"/>
                <w:szCs w:val="22"/>
              </w:rPr>
              <w:t xml:space="preserve"> </w:t>
            </w:r>
            <w:proofErr w:type="spellStart"/>
            <w:r w:rsidRPr="00F3489C">
              <w:rPr>
                <w:sz w:val="22"/>
                <w:szCs w:val="22"/>
              </w:rPr>
              <w:t>территории</w:t>
            </w:r>
            <w:proofErr w:type="spellEnd"/>
            <w:r w:rsidRPr="00F3489C">
              <w:rPr>
                <w:sz w:val="22"/>
                <w:szCs w:val="22"/>
              </w:rPr>
              <w:t>.</w:t>
            </w:r>
          </w:p>
        </w:tc>
      </w:tr>
    </w:tbl>
    <w:p w14:paraId="01D729DD" w14:textId="56A0AE4C" w:rsidR="0079091F" w:rsidRPr="00F3489C" w:rsidRDefault="00BA0D34" w:rsidP="00BA0D34">
      <w:pPr>
        <w:pStyle w:val="30"/>
        <w:keepNext w:val="0"/>
        <w:widowControl w:val="0"/>
        <w:rPr>
          <w:i w:val="0"/>
          <w:sz w:val="28"/>
          <w:szCs w:val="28"/>
        </w:rPr>
      </w:pPr>
      <w:bookmarkStart w:id="99" w:name="_Toc100819804"/>
      <w:bookmarkStart w:id="100" w:name="_Toc106800853"/>
      <w:bookmarkStart w:id="101" w:name="_Toc165538207"/>
      <w:r w:rsidRPr="00F3489C">
        <w:rPr>
          <w:i w:val="0"/>
          <w:sz w:val="28"/>
          <w:szCs w:val="28"/>
        </w:rPr>
        <w:t>2.2.</w:t>
      </w:r>
      <w:r w:rsidR="006F650C" w:rsidRPr="00F3489C">
        <w:rPr>
          <w:i w:val="0"/>
          <w:sz w:val="28"/>
          <w:szCs w:val="28"/>
        </w:rPr>
        <w:t>7</w:t>
      </w:r>
      <w:r w:rsidRPr="00F3489C">
        <w:rPr>
          <w:i w:val="0"/>
          <w:sz w:val="28"/>
          <w:szCs w:val="28"/>
        </w:rPr>
        <w:t xml:space="preserve"> </w:t>
      </w:r>
      <w:r w:rsidR="0079091F" w:rsidRPr="00F3489C">
        <w:rPr>
          <w:i w:val="0"/>
          <w:sz w:val="28"/>
          <w:szCs w:val="28"/>
        </w:rPr>
        <w:t>Придорожная полоса</w:t>
      </w:r>
      <w:bookmarkEnd w:id="99"/>
      <w:bookmarkEnd w:id="100"/>
      <w:bookmarkEnd w:id="101"/>
    </w:p>
    <w:p w14:paraId="366DBAE2" w14:textId="69452A81" w:rsidR="0079091F" w:rsidRDefault="0079091F" w:rsidP="0079091F">
      <w:pPr>
        <w:widowControl w:val="0"/>
        <w:shd w:val="clear" w:color="auto" w:fill="FFFFFF"/>
        <w:ind w:firstLine="709"/>
        <w:textAlignment w:val="baseline"/>
        <w:rPr>
          <w:spacing w:val="2"/>
          <w:sz w:val="28"/>
          <w:szCs w:val="28"/>
        </w:rPr>
      </w:pPr>
      <w:r w:rsidRPr="00F3489C">
        <w:rPr>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36EC3E96" w14:textId="1F068E94" w:rsidR="00520C6B" w:rsidRPr="00520C6B" w:rsidRDefault="00520C6B" w:rsidP="00520C6B">
      <w:pPr>
        <w:pStyle w:val="30"/>
        <w:keepNext w:val="0"/>
        <w:widowControl w:val="0"/>
        <w:rPr>
          <w:i w:val="0"/>
          <w:sz w:val="28"/>
          <w:szCs w:val="28"/>
        </w:rPr>
      </w:pPr>
      <w:bookmarkStart w:id="102" w:name="_Toc165538208"/>
      <w:r>
        <w:rPr>
          <w:i w:val="0"/>
          <w:sz w:val="28"/>
          <w:szCs w:val="28"/>
        </w:rPr>
        <w:t>2.2.8 З</w:t>
      </w:r>
      <w:r w:rsidRPr="00520C6B">
        <w:rPr>
          <w:i w:val="0"/>
          <w:sz w:val="28"/>
          <w:szCs w:val="28"/>
        </w:rPr>
        <w:t>она ограничений передающего радиотехнического объекта, являющегося объектом капитального строительства</w:t>
      </w:r>
      <w:bookmarkEnd w:id="102"/>
    </w:p>
    <w:p w14:paraId="59D21B25" w14:textId="576706A5" w:rsidR="00B1453D" w:rsidRPr="00B1453D" w:rsidRDefault="00B1453D" w:rsidP="00B1453D">
      <w:pPr>
        <w:widowControl w:val="0"/>
        <w:shd w:val="clear" w:color="auto" w:fill="FFFFFF"/>
        <w:ind w:firstLine="709"/>
        <w:textAlignment w:val="baseline"/>
        <w:rPr>
          <w:spacing w:val="2"/>
          <w:sz w:val="28"/>
          <w:szCs w:val="28"/>
        </w:rPr>
      </w:pPr>
      <w:r w:rsidRPr="00B1453D">
        <w:rPr>
          <w:spacing w:val="2"/>
          <w:sz w:val="28"/>
          <w:szCs w:val="28"/>
        </w:rPr>
        <w:t>В целях защиты населения от воздействия ЭМП, создаваемых антеннами стационарных</w:t>
      </w:r>
      <w:r>
        <w:rPr>
          <w:spacing w:val="2"/>
          <w:sz w:val="28"/>
          <w:szCs w:val="28"/>
        </w:rPr>
        <w:t xml:space="preserve"> </w:t>
      </w:r>
      <w:r w:rsidRPr="00B1453D">
        <w:rPr>
          <w:spacing w:val="2"/>
          <w:sz w:val="28"/>
          <w:szCs w:val="28"/>
        </w:rPr>
        <w:t>передающих радиотехнических объектов (</w:t>
      </w:r>
      <w:proofErr w:type="spellStart"/>
      <w:r w:rsidRPr="00B1453D">
        <w:rPr>
          <w:spacing w:val="2"/>
          <w:sz w:val="28"/>
          <w:szCs w:val="28"/>
        </w:rPr>
        <w:t>ПРТО</w:t>
      </w:r>
      <w:proofErr w:type="spellEnd"/>
      <w:r w:rsidRPr="00B1453D">
        <w:rPr>
          <w:spacing w:val="2"/>
          <w:sz w:val="28"/>
          <w:szCs w:val="28"/>
        </w:rPr>
        <w:t>), устанавливаются зоны ограничения с учетом</w:t>
      </w:r>
      <w:r>
        <w:rPr>
          <w:spacing w:val="2"/>
          <w:sz w:val="28"/>
          <w:szCs w:val="28"/>
        </w:rPr>
        <w:t xml:space="preserve"> </w:t>
      </w:r>
      <w:r w:rsidRPr="00B1453D">
        <w:rPr>
          <w:spacing w:val="2"/>
          <w:sz w:val="28"/>
          <w:szCs w:val="28"/>
        </w:rPr>
        <w:t xml:space="preserve">перспективного развития </w:t>
      </w:r>
      <w:proofErr w:type="spellStart"/>
      <w:r w:rsidRPr="00B1453D">
        <w:rPr>
          <w:spacing w:val="2"/>
          <w:sz w:val="28"/>
          <w:szCs w:val="28"/>
        </w:rPr>
        <w:t>ПРТО</w:t>
      </w:r>
      <w:proofErr w:type="spellEnd"/>
      <w:r w:rsidRPr="00B1453D">
        <w:rPr>
          <w:spacing w:val="2"/>
          <w:sz w:val="28"/>
          <w:szCs w:val="28"/>
        </w:rPr>
        <w:t xml:space="preserve"> и населенного пункта.</w:t>
      </w:r>
    </w:p>
    <w:p w14:paraId="51CA8AC7" w14:textId="4BF06906" w:rsidR="00B1453D" w:rsidRPr="00B1453D" w:rsidRDefault="00B1453D" w:rsidP="00B1453D">
      <w:pPr>
        <w:widowControl w:val="0"/>
        <w:shd w:val="clear" w:color="auto" w:fill="FFFFFF"/>
        <w:ind w:firstLine="709"/>
        <w:textAlignment w:val="baseline"/>
        <w:rPr>
          <w:spacing w:val="2"/>
          <w:sz w:val="28"/>
          <w:szCs w:val="28"/>
        </w:rPr>
      </w:pPr>
      <w:r w:rsidRPr="00B1453D">
        <w:rPr>
          <w:spacing w:val="2"/>
          <w:sz w:val="28"/>
          <w:szCs w:val="28"/>
        </w:rPr>
        <w:t>Зона ограничения представляет собой территорию, на внешних границах которой на</w:t>
      </w:r>
      <w:r>
        <w:rPr>
          <w:spacing w:val="2"/>
          <w:sz w:val="28"/>
          <w:szCs w:val="28"/>
        </w:rPr>
        <w:t xml:space="preserve"> </w:t>
      </w:r>
      <w:r w:rsidRPr="00B1453D">
        <w:rPr>
          <w:spacing w:val="2"/>
          <w:sz w:val="28"/>
          <w:szCs w:val="28"/>
        </w:rPr>
        <w:t xml:space="preserve">высоте от поверхности земли более 2 м уровни ЭМП превышают ПДУ по </w:t>
      </w:r>
      <w:proofErr w:type="spellStart"/>
      <w:r w:rsidRPr="00B1453D">
        <w:rPr>
          <w:spacing w:val="2"/>
          <w:sz w:val="28"/>
          <w:szCs w:val="28"/>
        </w:rPr>
        <w:t>п.п</w:t>
      </w:r>
      <w:proofErr w:type="spellEnd"/>
      <w:r w:rsidRPr="00B1453D">
        <w:rPr>
          <w:spacing w:val="2"/>
          <w:sz w:val="28"/>
          <w:szCs w:val="28"/>
        </w:rPr>
        <w:t>. 3.3 и 3.4 СанПиН</w:t>
      </w:r>
      <w:r>
        <w:rPr>
          <w:spacing w:val="2"/>
          <w:sz w:val="28"/>
          <w:szCs w:val="28"/>
        </w:rPr>
        <w:t xml:space="preserve"> </w:t>
      </w:r>
      <w:r w:rsidRPr="00B1453D">
        <w:rPr>
          <w:spacing w:val="2"/>
          <w:sz w:val="28"/>
          <w:szCs w:val="28"/>
        </w:rPr>
        <w:t>2.1.8/2.2.4.1383-03.</w:t>
      </w:r>
    </w:p>
    <w:p w14:paraId="2BE932BC" w14:textId="0456BDE6" w:rsidR="00B1453D" w:rsidRPr="00B1453D" w:rsidRDefault="00B1453D" w:rsidP="00B1453D">
      <w:pPr>
        <w:widowControl w:val="0"/>
        <w:shd w:val="clear" w:color="auto" w:fill="FFFFFF"/>
        <w:ind w:firstLine="709"/>
        <w:textAlignment w:val="baseline"/>
        <w:rPr>
          <w:spacing w:val="2"/>
          <w:sz w:val="28"/>
          <w:szCs w:val="28"/>
        </w:rPr>
      </w:pPr>
      <w:r w:rsidRPr="00B1453D">
        <w:rPr>
          <w:spacing w:val="2"/>
          <w:sz w:val="28"/>
          <w:szCs w:val="28"/>
        </w:rPr>
        <w:t>Внешняя граница зоны ограничения определяется по максимальной высоте зданий</w:t>
      </w:r>
      <w:r>
        <w:rPr>
          <w:spacing w:val="2"/>
          <w:sz w:val="28"/>
          <w:szCs w:val="28"/>
        </w:rPr>
        <w:t xml:space="preserve"> </w:t>
      </w:r>
      <w:r w:rsidRPr="00B1453D">
        <w:rPr>
          <w:spacing w:val="2"/>
          <w:sz w:val="28"/>
          <w:szCs w:val="28"/>
        </w:rPr>
        <w:t>перспективной застройки, на высоте верхнего этажа которых уровень ЭМП не превышает ПДУ</w:t>
      </w:r>
      <w:r>
        <w:rPr>
          <w:spacing w:val="2"/>
          <w:sz w:val="28"/>
          <w:szCs w:val="28"/>
        </w:rPr>
        <w:t xml:space="preserve"> </w:t>
      </w:r>
      <w:r w:rsidRPr="00B1453D">
        <w:rPr>
          <w:spacing w:val="2"/>
          <w:sz w:val="28"/>
          <w:szCs w:val="28"/>
        </w:rPr>
        <w:t xml:space="preserve">по </w:t>
      </w:r>
      <w:proofErr w:type="spellStart"/>
      <w:r w:rsidRPr="00B1453D">
        <w:rPr>
          <w:spacing w:val="2"/>
          <w:sz w:val="28"/>
          <w:szCs w:val="28"/>
        </w:rPr>
        <w:t>п.п</w:t>
      </w:r>
      <w:proofErr w:type="spellEnd"/>
      <w:r w:rsidRPr="00B1453D">
        <w:rPr>
          <w:spacing w:val="2"/>
          <w:sz w:val="28"/>
          <w:szCs w:val="28"/>
        </w:rPr>
        <w:t>. 3.3 и 3.4 СанПиН 2.1.8/2.2.4.1383-03.</w:t>
      </w:r>
    </w:p>
    <w:p w14:paraId="47CE0213" w14:textId="577082B5" w:rsidR="00B1453D" w:rsidRPr="00B1453D" w:rsidRDefault="00B1453D" w:rsidP="00B1453D">
      <w:pPr>
        <w:widowControl w:val="0"/>
        <w:shd w:val="clear" w:color="auto" w:fill="FFFFFF"/>
        <w:ind w:firstLine="709"/>
        <w:textAlignment w:val="baseline"/>
        <w:rPr>
          <w:spacing w:val="2"/>
          <w:sz w:val="28"/>
          <w:szCs w:val="28"/>
        </w:rPr>
      </w:pPr>
      <w:r w:rsidRPr="00B1453D">
        <w:rPr>
          <w:spacing w:val="2"/>
          <w:sz w:val="28"/>
          <w:szCs w:val="28"/>
        </w:rPr>
        <w:t>Зоны ограничений определяются в соответствии с методическими указаниями,</w:t>
      </w:r>
      <w:r>
        <w:rPr>
          <w:spacing w:val="2"/>
          <w:sz w:val="28"/>
          <w:szCs w:val="28"/>
        </w:rPr>
        <w:t xml:space="preserve"> </w:t>
      </w:r>
      <w:r w:rsidRPr="00B1453D">
        <w:rPr>
          <w:spacing w:val="2"/>
          <w:sz w:val="28"/>
          <w:szCs w:val="28"/>
        </w:rPr>
        <w:t>утвержденными Минздравом России, с учетом возможного суммирования ЭМП, создаваемых</w:t>
      </w:r>
      <w:r>
        <w:rPr>
          <w:spacing w:val="2"/>
          <w:sz w:val="28"/>
          <w:szCs w:val="28"/>
        </w:rPr>
        <w:t xml:space="preserve"> </w:t>
      </w:r>
      <w:r w:rsidRPr="00B1453D">
        <w:rPr>
          <w:spacing w:val="2"/>
          <w:sz w:val="28"/>
          <w:szCs w:val="28"/>
        </w:rPr>
        <w:t xml:space="preserve">отдельными источниками, входящим в состав </w:t>
      </w:r>
      <w:proofErr w:type="spellStart"/>
      <w:r w:rsidRPr="00B1453D">
        <w:rPr>
          <w:spacing w:val="2"/>
          <w:sz w:val="28"/>
          <w:szCs w:val="28"/>
        </w:rPr>
        <w:t>ПРТО</w:t>
      </w:r>
      <w:proofErr w:type="spellEnd"/>
      <w:r w:rsidRPr="00B1453D">
        <w:rPr>
          <w:spacing w:val="2"/>
          <w:sz w:val="28"/>
          <w:szCs w:val="28"/>
        </w:rPr>
        <w:t xml:space="preserve"> (п. 3.4 СанПиН 2.1.8/2.2.4.1383-03).</w:t>
      </w:r>
    </w:p>
    <w:p w14:paraId="38CD9A5B" w14:textId="1D175E15" w:rsidR="00B1453D" w:rsidRPr="00B1453D" w:rsidRDefault="00B1453D" w:rsidP="00B1453D">
      <w:pPr>
        <w:widowControl w:val="0"/>
        <w:shd w:val="clear" w:color="auto" w:fill="FFFFFF"/>
        <w:ind w:firstLine="709"/>
        <w:textAlignment w:val="baseline"/>
        <w:rPr>
          <w:spacing w:val="2"/>
          <w:sz w:val="28"/>
          <w:szCs w:val="28"/>
        </w:rPr>
      </w:pPr>
      <w:r w:rsidRPr="00B1453D">
        <w:rPr>
          <w:spacing w:val="2"/>
          <w:sz w:val="28"/>
          <w:szCs w:val="28"/>
        </w:rPr>
        <w:t xml:space="preserve">Границы зон ограничения определяются расчетным методом и </w:t>
      </w:r>
      <w:r w:rsidRPr="00B1453D">
        <w:rPr>
          <w:spacing w:val="2"/>
          <w:sz w:val="28"/>
          <w:szCs w:val="28"/>
        </w:rPr>
        <w:lastRenderedPageBreak/>
        <w:t>уточняются по результатам</w:t>
      </w:r>
      <w:r>
        <w:rPr>
          <w:spacing w:val="2"/>
          <w:sz w:val="28"/>
          <w:szCs w:val="28"/>
        </w:rPr>
        <w:t xml:space="preserve"> </w:t>
      </w:r>
      <w:r w:rsidRPr="00B1453D">
        <w:rPr>
          <w:spacing w:val="2"/>
          <w:sz w:val="28"/>
          <w:szCs w:val="28"/>
        </w:rPr>
        <w:t>измерений уровней ЭМП.</w:t>
      </w:r>
    </w:p>
    <w:p w14:paraId="33165505" w14:textId="0D2E016B" w:rsidR="00B1453D" w:rsidRDefault="00B1453D" w:rsidP="00B1453D">
      <w:pPr>
        <w:widowControl w:val="0"/>
        <w:shd w:val="clear" w:color="auto" w:fill="FFFFFF"/>
        <w:ind w:firstLine="709"/>
        <w:textAlignment w:val="baseline"/>
        <w:rPr>
          <w:spacing w:val="2"/>
          <w:sz w:val="28"/>
          <w:szCs w:val="28"/>
        </w:rPr>
      </w:pPr>
      <w:r w:rsidRPr="00B1453D">
        <w:rPr>
          <w:spacing w:val="2"/>
          <w:sz w:val="28"/>
          <w:szCs w:val="28"/>
        </w:rPr>
        <w:t>При определении границ зон ограничения следует учитывать необходимость защиты от</w:t>
      </w:r>
      <w:r>
        <w:rPr>
          <w:spacing w:val="2"/>
          <w:sz w:val="28"/>
          <w:szCs w:val="28"/>
        </w:rPr>
        <w:t xml:space="preserve"> </w:t>
      </w:r>
      <w:r w:rsidRPr="00B1453D">
        <w:rPr>
          <w:spacing w:val="2"/>
          <w:sz w:val="28"/>
          <w:szCs w:val="28"/>
        </w:rPr>
        <w:t xml:space="preserve">воздействия вторичного ЭМП, </w:t>
      </w:r>
      <w:proofErr w:type="spellStart"/>
      <w:r w:rsidRPr="00B1453D">
        <w:rPr>
          <w:spacing w:val="2"/>
          <w:sz w:val="28"/>
          <w:szCs w:val="28"/>
        </w:rPr>
        <w:t>переизлучаемого</w:t>
      </w:r>
      <w:proofErr w:type="spellEnd"/>
      <w:r w:rsidRPr="00B1453D">
        <w:rPr>
          <w:spacing w:val="2"/>
          <w:sz w:val="28"/>
          <w:szCs w:val="28"/>
        </w:rPr>
        <w:t xml:space="preserve"> элементами конструкции здания,</w:t>
      </w:r>
      <w:r>
        <w:rPr>
          <w:spacing w:val="2"/>
          <w:sz w:val="28"/>
          <w:szCs w:val="28"/>
        </w:rPr>
        <w:t xml:space="preserve"> </w:t>
      </w:r>
      <w:r w:rsidRPr="00B1453D">
        <w:rPr>
          <w:spacing w:val="2"/>
          <w:sz w:val="28"/>
          <w:szCs w:val="28"/>
        </w:rPr>
        <w:t>коммуникациями, внутренней проводкой и т.д.</w:t>
      </w:r>
    </w:p>
    <w:p w14:paraId="16026A24" w14:textId="2039F41F" w:rsidR="00B1453D" w:rsidRPr="00B1453D" w:rsidRDefault="00B1453D" w:rsidP="00B1453D">
      <w:pPr>
        <w:widowControl w:val="0"/>
        <w:shd w:val="clear" w:color="auto" w:fill="FFFFFF"/>
        <w:ind w:firstLine="709"/>
        <w:textAlignment w:val="baseline"/>
        <w:rPr>
          <w:spacing w:val="2"/>
          <w:sz w:val="28"/>
          <w:szCs w:val="28"/>
        </w:rPr>
      </w:pPr>
      <w:r w:rsidRPr="00B1453D">
        <w:rPr>
          <w:spacing w:val="2"/>
          <w:sz w:val="28"/>
          <w:szCs w:val="28"/>
        </w:rPr>
        <w:t>Запрещается без согласования с соответствующим центром Госсанэпиднадзора внесение</w:t>
      </w:r>
      <w:r>
        <w:rPr>
          <w:spacing w:val="2"/>
          <w:sz w:val="28"/>
          <w:szCs w:val="28"/>
        </w:rPr>
        <w:t xml:space="preserve"> </w:t>
      </w:r>
      <w:r w:rsidRPr="00B1453D">
        <w:rPr>
          <w:spacing w:val="2"/>
          <w:sz w:val="28"/>
          <w:szCs w:val="28"/>
        </w:rPr>
        <w:t xml:space="preserve">изменений в условия и режимы работы </w:t>
      </w:r>
      <w:proofErr w:type="spellStart"/>
      <w:r w:rsidRPr="00B1453D">
        <w:rPr>
          <w:spacing w:val="2"/>
          <w:sz w:val="28"/>
          <w:szCs w:val="28"/>
        </w:rPr>
        <w:t>ПРТО</w:t>
      </w:r>
      <w:proofErr w:type="spellEnd"/>
      <w:r w:rsidRPr="00B1453D">
        <w:rPr>
          <w:spacing w:val="2"/>
          <w:sz w:val="28"/>
          <w:szCs w:val="28"/>
        </w:rPr>
        <w:t xml:space="preserve"> (в т.ч. </w:t>
      </w:r>
      <w:proofErr w:type="spellStart"/>
      <w:r w:rsidRPr="00B1453D">
        <w:rPr>
          <w:spacing w:val="2"/>
          <w:sz w:val="28"/>
          <w:szCs w:val="28"/>
        </w:rPr>
        <w:t>РРС</w:t>
      </w:r>
      <w:proofErr w:type="spellEnd"/>
      <w:r w:rsidRPr="00B1453D">
        <w:rPr>
          <w:spacing w:val="2"/>
          <w:sz w:val="28"/>
          <w:szCs w:val="28"/>
        </w:rPr>
        <w:t>, РГД), которые приводят к</w:t>
      </w:r>
      <w:r>
        <w:rPr>
          <w:spacing w:val="2"/>
          <w:sz w:val="28"/>
          <w:szCs w:val="28"/>
        </w:rPr>
        <w:t xml:space="preserve"> </w:t>
      </w:r>
      <w:r w:rsidRPr="00B1453D">
        <w:rPr>
          <w:spacing w:val="2"/>
          <w:sz w:val="28"/>
          <w:szCs w:val="28"/>
        </w:rPr>
        <w:t>увеличению уровней ЭМП на селитебной территории.</w:t>
      </w:r>
    </w:p>
    <w:p w14:paraId="271924E4" w14:textId="28B9CF37" w:rsidR="00B1453D" w:rsidRPr="00B1453D" w:rsidRDefault="00B1453D" w:rsidP="00B1453D">
      <w:pPr>
        <w:widowControl w:val="0"/>
        <w:shd w:val="clear" w:color="auto" w:fill="FFFFFF"/>
        <w:ind w:firstLine="709"/>
        <w:textAlignment w:val="baseline"/>
        <w:rPr>
          <w:spacing w:val="2"/>
          <w:sz w:val="28"/>
          <w:szCs w:val="28"/>
        </w:rPr>
      </w:pPr>
      <w:r w:rsidRPr="00B1453D">
        <w:rPr>
          <w:spacing w:val="2"/>
          <w:sz w:val="28"/>
          <w:szCs w:val="28"/>
        </w:rPr>
        <w:t>Зоны ограничений не могут иметь статус селитебной территории, а также не могут</w:t>
      </w:r>
      <w:r>
        <w:rPr>
          <w:spacing w:val="2"/>
          <w:sz w:val="28"/>
          <w:szCs w:val="28"/>
        </w:rPr>
        <w:t xml:space="preserve"> </w:t>
      </w:r>
      <w:r w:rsidRPr="00B1453D">
        <w:rPr>
          <w:spacing w:val="2"/>
          <w:sz w:val="28"/>
          <w:szCs w:val="28"/>
        </w:rPr>
        <w:t>использоваться для размещения площадок для стоянки и остановки всех видов транспорта,</w:t>
      </w:r>
      <w:r>
        <w:rPr>
          <w:spacing w:val="2"/>
          <w:sz w:val="28"/>
          <w:szCs w:val="28"/>
        </w:rPr>
        <w:t xml:space="preserve"> </w:t>
      </w:r>
      <w:r w:rsidRPr="00B1453D">
        <w:rPr>
          <w:spacing w:val="2"/>
          <w:sz w:val="28"/>
          <w:szCs w:val="28"/>
        </w:rPr>
        <w:t>предприятий по обслуживанию автомобилей, бензозаправочных станций, складов нефти и</w:t>
      </w:r>
      <w:r>
        <w:rPr>
          <w:spacing w:val="2"/>
          <w:sz w:val="28"/>
          <w:szCs w:val="28"/>
        </w:rPr>
        <w:t xml:space="preserve"> </w:t>
      </w:r>
      <w:r w:rsidRPr="00B1453D">
        <w:rPr>
          <w:spacing w:val="2"/>
          <w:sz w:val="28"/>
          <w:szCs w:val="28"/>
        </w:rPr>
        <w:t>нефтепродуктов и т.п.</w:t>
      </w:r>
    </w:p>
    <w:p w14:paraId="11FF227F" w14:textId="2B97503B" w:rsidR="00B1453D" w:rsidRPr="00B1453D" w:rsidRDefault="00B1453D" w:rsidP="00B1453D">
      <w:pPr>
        <w:widowControl w:val="0"/>
        <w:shd w:val="clear" w:color="auto" w:fill="FFFFFF"/>
        <w:ind w:firstLine="709"/>
        <w:textAlignment w:val="baseline"/>
        <w:rPr>
          <w:spacing w:val="2"/>
          <w:sz w:val="28"/>
          <w:szCs w:val="28"/>
        </w:rPr>
      </w:pPr>
      <w:r w:rsidRPr="00B1453D">
        <w:rPr>
          <w:spacing w:val="2"/>
          <w:sz w:val="28"/>
          <w:szCs w:val="28"/>
        </w:rPr>
        <w:t>Зоны ограничений или какая-либо их часть не могут рассматриваться как резервная</w:t>
      </w:r>
      <w:r>
        <w:rPr>
          <w:spacing w:val="2"/>
          <w:sz w:val="28"/>
          <w:szCs w:val="28"/>
        </w:rPr>
        <w:t xml:space="preserve"> </w:t>
      </w:r>
      <w:r w:rsidRPr="00B1453D">
        <w:rPr>
          <w:spacing w:val="2"/>
          <w:sz w:val="28"/>
          <w:szCs w:val="28"/>
        </w:rPr>
        <w:t xml:space="preserve">территория </w:t>
      </w:r>
      <w:proofErr w:type="spellStart"/>
      <w:r w:rsidRPr="00B1453D">
        <w:rPr>
          <w:spacing w:val="2"/>
          <w:sz w:val="28"/>
          <w:szCs w:val="28"/>
        </w:rPr>
        <w:t>ПРТО</w:t>
      </w:r>
      <w:proofErr w:type="spellEnd"/>
      <w:r w:rsidRPr="00B1453D">
        <w:rPr>
          <w:spacing w:val="2"/>
          <w:sz w:val="28"/>
          <w:szCs w:val="28"/>
        </w:rPr>
        <w:t xml:space="preserve"> и использоваться для расширения промышленной площадки.</w:t>
      </w:r>
    </w:p>
    <w:p w14:paraId="791E27DA" w14:textId="39F588DC" w:rsidR="00520C6B" w:rsidRPr="00F3489C" w:rsidRDefault="00B1453D" w:rsidP="0079091F">
      <w:pPr>
        <w:widowControl w:val="0"/>
        <w:shd w:val="clear" w:color="auto" w:fill="FFFFFF"/>
        <w:ind w:firstLine="709"/>
        <w:textAlignment w:val="baseline"/>
        <w:rPr>
          <w:spacing w:val="2"/>
          <w:sz w:val="28"/>
          <w:szCs w:val="28"/>
        </w:rPr>
      </w:pPr>
      <w:r w:rsidRPr="00B1453D">
        <w:rPr>
          <w:spacing w:val="2"/>
          <w:sz w:val="28"/>
          <w:szCs w:val="28"/>
        </w:rPr>
        <w:t xml:space="preserve">На технической территории </w:t>
      </w:r>
      <w:proofErr w:type="spellStart"/>
      <w:r w:rsidRPr="00B1453D">
        <w:rPr>
          <w:spacing w:val="2"/>
          <w:sz w:val="28"/>
          <w:szCs w:val="28"/>
        </w:rPr>
        <w:t>ПРТО</w:t>
      </w:r>
      <w:proofErr w:type="spellEnd"/>
      <w:r w:rsidRPr="00B1453D">
        <w:rPr>
          <w:spacing w:val="2"/>
          <w:sz w:val="28"/>
          <w:szCs w:val="28"/>
        </w:rPr>
        <w:t xml:space="preserve"> и территориях специальных полигонов не допускается</w:t>
      </w:r>
      <w:r>
        <w:rPr>
          <w:spacing w:val="2"/>
          <w:sz w:val="28"/>
          <w:szCs w:val="28"/>
        </w:rPr>
        <w:t xml:space="preserve"> </w:t>
      </w:r>
      <w:r w:rsidRPr="00B1453D">
        <w:rPr>
          <w:spacing w:val="2"/>
          <w:sz w:val="28"/>
          <w:szCs w:val="28"/>
        </w:rPr>
        <w:t>размещение жилых и общественных зданий.</w:t>
      </w:r>
    </w:p>
    <w:p w14:paraId="5BCC2760" w14:textId="1866F4D5" w:rsidR="00D757BC" w:rsidRPr="009B13FD" w:rsidRDefault="00BA0D34" w:rsidP="00BA0D34">
      <w:pPr>
        <w:pStyle w:val="20"/>
        <w:rPr>
          <w:i w:val="0"/>
          <w:iCs w:val="0"/>
          <w:sz w:val="28"/>
        </w:rPr>
      </w:pPr>
      <w:bookmarkStart w:id="103" w:name="dst1878"/>
      <w:bookmarkStart w:id="104" w:name="dst1879"/>
      <w:bookmarkStart w:id="105" w:name="dst1880"/>
      <w:bookmarkStart w:id="106" w:name="dst1883"/>
      <w:bookmarkStart w:id="107" w:name="dst1884"/>
      <w:bookmarkStart w:id="108" w:name="dst1885"/>
      <w:bookmarkStart w:id="109" w:name="dst1888"/>
      <w:bookmarkStart w:id="110" w:name="dst1889"/>
      <w:bookmarkStart w:id="111" w:name="dst1892"/>
      <w:bookmarkStart w:id="112" w:name="_Toc100819799"/>
      <w:bookmarkStart w:id="113" w:name="_Toc106800855"/>
      <w:bookmarkStart w:id="114" w:name="_Toc165538209"/>
      <w:bookmarkEnd w:id="79"/>
      <w:bookmarkEnd w:id="80"/>
      <w:bookmarkEnd w:id="81"/>
      <w:bookmarkEnd w:id="103"/>
      <w:bookmarkEnd w:id="104"/>
      <w:bookmarkEnd w:id="105"/>
      <w:bookmarkEnd w:id="106"/>
      <w:bookmarkEnd w:id="107"/>
      <w:bookmarkEnd w:id="108"/>
      <w:bookmarkEnd w:id="109"/>
      <w:bookmarkEnd w:id="110"/>
      <w:bookmarkEnd w:id="111"/>
      <w:r w:rsidRPr="009B13FD">
        <w:rPr>
          <w:i w:val="0"/>
          <w:iCs w:val="0"/>
          <w:sz w:val="28"/>
        </w:rPr>
        <w:t xml:space="preserve">2.3 </w:t>
      </w:r>
      <w:r w:rsidR="00D757BC" w:rsidRPr="009B13FD">
        <w:rPr>
          <w:i w:val="0"/>
          <w:iCs w:val="0"/>
          <w:sz w:val="28"/>
        </w:rPr>
        <w:t>Объекты специального назначения</w:t>
      </w:r>
      <w:bookmarkEnd w:id="112"/>
      <w:bookmarkEnd w:id="113"/>
      <w:bookmarkEnd w:id="114"/>
    </w:p>
    <w:p w14:paraId="420F816A" w14:textId="2A2C11AD" w:rsidR="00D757BC" w:rsidRPr="009B13FD" w:rsidRDefault="00D757BC" w:rsidP="00D757BC">
      <w:pPr>
        <w:ind w:firstLine="709"/>
        <w:rPr>
          <w:sz w:val="28"/>
          <w:szCs w:val="28"/>
        </w:rPr>
      </w:pPr>
      <w:r w:rsidRPr="009B13FD">
        <w:rPr>
          <w:sz w:val="28"/>
          <w:szCs w:val="28"/>
        </w:rPr>
        <w:t xml:space="preserve">Погребение тел умерших на территории </w:t>
      </w:r>
      <w:r w:rsidR="00B0728C">
        <w:rPr>
          <w:sz w:val="28"/>
          <w:szCs w:val="28"/>
        </w:rPr>
        <w:t>Осиновского</w:t>
      </w:r>
      <w:r w:rsidR="00A0252E" w:rsidRPr="009B13FD">
        <w:rPr>
          <w:sz w:val="28"/>
          <w:szCs w:val="28"/>
        </w:rPr>
        <w:t xml:space="preserve"> сельсовета</w:t>
      </w:r>
      <w:r w:rsidRPr="009B13FD">
        <w:rPr>
          <w:sz w:val="28"/>
          <w:szCs w:val="28"/>
        </w:rPr>
        <w:t xml:space="preserve"> осуществляется на общественных кладбищах с учетом </w:t>
      </w:r>
      <w:proofErr w:type="spellStart"/>
      <w:r w:rsidRPr="009B13FD">
        <w:rPr>
          <w:sz w:val="28"/>
          <w:szCs w:val="28"/>
        </w:rPr>
        <w:t>вероисповедальных</w:t>
      </w:r>
      <w:proofErr w:type="spellEnd"/>
      <w:r w:rsidRPr="009B13FD">
        <w:rPr>
          <w:sz w:val="28"/>
          <w:szCs w:val="28"/>
        </w:rPr>
        <w:t xml:space="preserve">, воинских и иных обычаев и традиций. </w:t>
      </w:r>
    </w:p>
    <w:p w14:paraId="67E49CCB" w14:textId="3C4E7729" w:rsidR="00D757BC" w:rsidRPr="009B13FD" w:rsidRDefault="00D757BC" w:rsidP="005B7A5E">
      <w:pPr>
        <w:keepNext/>
        <w:ind w:firstLine="709"/>
        <w:jc w:val="right"/>
        <w:rPr>
          <w:b/>
          <w:sz w:val="28"/>
          <w:szCs w:val="28"/>
        </w:rPr>
      </w:pPr>
      <w:r w:rsidRPr="009B13FD">
        <w:rPr>
          <w:b/>
          <w:sz w:val="28"/>
          <w:szCs w:val="28"/>
        </w:rPr>
        <w:t>Таблица 2.</w:t>
      </w:r>
      <w:r w:rsidR="004B3152">
        <w:rPr>
          <w:b/>
          <w:sz w:val="28"/>
          <w:szCs w:val="28"/>
        </w:rPr>
        <w:t>18</w:t>
      </w:r>
    </w:p>
    <w:p w14:paraId="485FF70E" w14:textId="0A1B82E7" w:rsidR="00D757BC" w:rsidRPr="009B13FD" w:rsidRDefault="00D757BC" w:rsidP="00D757BC">
      <w:pPr>
        <w:keepNext/>
        <w:suppressAutoHyphens/>
        <w:spacing w:after="120"/>
        <w:jc w:val="center"/>
        <w:rPr>
          <w:b/>
          <w:sz w:val="28"/>
          <w:szCs w:val="28"/>
        </w:rPr>
      </w:pPr>
      <w:r w:rsidRPr="009B13FD">
        <w:rPr>
          <w:b/>
          <w:sz w:val="28"/>
          <w:szCs w:val="28"/>
        </w:rPr>
        <w:t xml:space="preserve">Объекты специального назначения </w:t>
      </w:r>
      <w:r w:rsidR="00B0728C">
        <w:rPr>
          <w:b/>
          <w:bCs/>
          <w:sz w:val="28"/>
          <w:szCs w:val="28"/>
        </w:rPr>
        <w:t>Осиновского</w:t>
      </w:r>
      <w:r w:rsidR="006B72A9" w:rsidRPr="009B13FD">
        <w:rPr>
          <w:sz w:val="28"/>
          <w:szCs w:val="28"/>
        </w:rPr>
        <w:t xml:space="preserve"> </w:t>
      </w:r>
      <w:r w:rsidR="00A0252E" w:rsidRPr="009B13FD">
        <w:rPr>
          <w:b/>
          <w:sz w:val="28"/>
          <w:szCs w:val="28"/>
        </w:rPr>
        <w:t>сельсовета</w:t>
      </w: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96"/>
        <w:gridCol w:w="1649"/>
        <w:gridCol w:w="5827"/>
        <w:gridCol w:w="1266"/>
      </w:tblGrid>
      <w:tr w:rsidR="00B1453D" w:rsidRPr="00715731" w14:paraId="67D5A90B" w14:textId="77777777" w:rsidTr="00AA6972">
        <w:trPr>
          <w:trHeight w:val="253"/>
        </w:trPr>
        <w:tc>
          <w:tcPr>
            <w:tcW w:w="319" w:type="pct"/>
            <w:vMerge w:val="restart"/>
          </w:tcPr>
          <w:p w14:paraId="4B3CC5EC" w14:textId="77777777" w:rsidR="00B1453D" w:rsidRPr="00715731" w:rsidRDefault="00B1453D" w:rsidP="00715731">
            <w:pPr>
              <w:pStyle w:val="TableParagraph"/>
              <w:jc w:val="center"/>
              <w:rPr>
                <w:b/>
              </w:rPr>
            </w:pPr>
            <w:r w:rsidRPr="00715731">
              <w:rPr>
                <w:b/>
              </w:rPr>
              <w:t>№</w:t>
            </w:r>
            <w:r w:rsidRPr="00715731">
              <w:rPr>
                <w:b/>
                <w:spacing w:val="-11"/>
              </w:rPr>
              <w:t xml:space="preserve"> </w:t>
            </w:r>
            <w:r w:rsidRPr="00715731">
              <w:rPr>
                <w:b/>
              </w:rPr>
              <w:t>п/п</w:t>
            </w:r>
          </w:p>
        </w:tc>
        <w:tc>
          <w:tcPr>
            <w:tcW w:w="883" w:type="pct"/>
            <w:vMerge w:val="restart"/>
          </w:tcPr>
          <w:p w14:paraId="085F0EFB" w14:textId="2FC1E32E" w:rsidR="00B1453D" w:rsidRPr="00715731" w:rsidRDefault="00B1453D" w:rsidP="00715731">
            <w:pPr>
              <w:pStyle w:val="TableParagraph"/>
              <w:jc w:val="center"/>
              <w:rPr>
                <w:b/>
              </w:rPr>
            </w:pPr>
            <w:proofErr w:type="spellStart"/>
            <w:r w:rsidRPr="00715731">
              <w:rPr>
                <w:b/>
              </w:rPr>
              <w:t>Наименование</w:t>
            </w:r>
            <w:proofErr w:type="spellEnd"/>
          </w:p>
        </w:tc>
        <w:tc>
          <w:tcPr>
            <w:tcW w:w="3120" w:type="pct"/>
            <w:vMerge w:val="restart"/>
          </w:tcPr>
          <w:p w14:paraId="59BCBCE3" w14:textId="0FF4F482" w:rsidR="00B1453D" w:rsidRPr="00715731" w:rsidRDefault="00B1453D" w:rsidP="00715731">
            <w:pPr>
              <w:pStyle w:val="TableParagraph"/>
              <w:jc w:val="center"/>
              <w:rPr>
                <w:b/>
                <w:lang w:val="ru-RU"/>
              </w:rPr>
            </w:pPr>
            <w:proofErr w:type="spellStart"/>
            <w:r w:rsidRPr="00715731">
              <w:rPr>
                <w:b/>
              </w:rPr>
              <w:t>Местонахождени</w:t>
            </w:r>
            <w:proofErr w:type="spellEnd"/>
            <w:r>
              <w:rPr>
                <w:b/>
                <w:lang w:val="ru-RU"/>
              </w:rPr>
              <w:t>е</w:t>
            </w:r>
          </w:p>
        </w:tc>
        <w:tc>
          <w:tcPr>
            <w:tcW w:w="678" w:type="pct"/>
            <w:vMerge w:val="restart"/>
          </w:tcPr>
          <w:p w14:paraId="42A5A5C7" w14:textId="4481102F" w:rsidR="00B1453D" w:rsidRPr="00715731" w:rsidRDefault="00B1453D" w:rsidP="00715731">
            <w:pPr>
              <w:pStyle w:val="TableParagraph"/>
              <w:jc w:val="center"/>
              <w:rPr>
                <w:b/>
              </w:rPr>
            </w:pPr>
            <w:r>
              <w:rPr>
                <w:b/>
                <w:lang w:val="ru-RU"/>
              </w:rPr>
              <w:t>Площадь, га</w:t>
            </w:r>
          </w:p>
        </w:tc>
      </w:tr>
      <w:tr w:rsidR="00B1453D" w:rsidRPr="00715731" w14:paraId="26B0271A" w14:textId="77777777" w:rsidTr="00AA6972">
        <w:trPr>
          <w:trHeight w:val="253"/>
        </w:trPr>
        <w:tc>
          <w:tcPr>
            <w:tcW w:w="319" w:type="pct"/>
            <w:vMerge/>
            <w:tcBorders>
              <w:top w:val="nil"/>
            </w:tcBorders>
          </w:tcPr>
          <w:p w14:paraId="0AC2FE77" w14:textId="77777777" w:rsidR="00B1453D" w:rsidRPr="00715731" w:rsidRDefault="00B1453D" w:rsidP="00715731">
            <w:pPr>
              <w:jc w:val="center"/>
              <w:rPr>
                <w:sz w:val="22"/>
                <w:szCs w:val="22"/>
              </w:rPr>
            </w:pPr>
          </w:p>
        </w:tc>
        <w:tc>
          <w:tcPr>
            <w:tcW w:w="883" w:type="pct"/>
            <w:vMerge/>
            <w:tcBorders>
              <w:top w:val="nil"/>
            </w:tcBorders>
          </w:tcPr>
          <w:p w14:paraId="6787AD81" w14:textId="77777777" w:rsidR="00B1453D" w:rsidRPr="00715731" w:rsidRDefault="00B1453D" w:rsidP="00715731">
            <w:pPr>
              <w:jc w:val="center"/>
              <w:rPr>
                <w:sz w:val="22"/>
                <w:szCs w:val="22"/>
              </w:rPr>
            </w:pPr>
          </w:p>
        </w:tc>
        <w:tc>
          <w:tcPr>
            <w:tcW w:w="3120" w:type="pct"/>
            <w:vMerge/>
            <w:tcBorders>
              <w:top w:val="nil"/>
            </w:tcBorders>
          </w:tcPr>
          <w:p w14:paraId="5B180933" w14:textId="77777777" w:rsidR="00B1453D" w:rsidRPr="00715731" w:rsidRDefault="00B1453D" w:rsidP="00715731">
            <w:pPr>
              <w:jc w:val="center"/>
              <w:rPr>
                <w:sz w:val="22"/>
                <w:szCs w:val="22"/>
              </w:rPr>
            </w:pPr>
          </w:p>
        </w:tc>
        <w:tc>
          <w:tcPr>
            <w:tcW w:w="678" w:type="pct"/>
            <w:vMerge/>
            <w:tcBorders>
              <w:top w:val="nil"/>
            </w:tcBorders>
          </w:tcPr>
          <w:p w14:paraId="4D829C39" w14:textId="77777777" w:rsidR="00B1453D" w:rsidRPr="00715731" w:rsidRDefault="00B1453D" w:rsidP="00715731">
            <w:pPr>
              <w:jc w:val="center"/>
              <w:rPr>
                <w:sz w:val="22"/>
                <w:szCs w:val="22"/>
              </w:rPr>
            </w:pPr>
          </w:p>
        </w:tc>
      </w:tr>
      <w:tr w:rsidR="00B1453D" w:rsidRPr="00715731" w14:paraId="75737B37" w14:textId="77777777" w:rsidTr="00AA6972">
        <w:tc>
          <w:tcPr>
            <w:tcW w:w="319" w:type="pct"/>
          </w:tcPr>
          <w:p w14:paraId="65D1C522" w14:textId="77777777" w:rsidR="00B1453D" w:rsidRPr="00715731" w:rsidRDefault="00B1453D" w:rsidP="00B1453D">
            <w:pPr>
              <w:pStyle w:val="TableParagraph"/>
              <w:jc w:val="center"/>
            </w:pPr>
            <w:r w:rsidRPr="00715731">
              <w:rPr>
                <w:w w:val="101"/>
              </w:rPr>
              <w:t>1</w:t>
            </w:r>
          </w:p>
        </w:tc>
        <w:tc>
          <w:tcPr>
            <w:tcW w:w="883" w:type="pct"/>
          </w:tcPr>
          <w:p w14:paraId="6644F97D" w14:textId="7C515A33" w:rsidR="00B1453D" w:rsidRPr="00B1453D" w:rsidRDefault="00B1453D" w:rsidP="00B1453D">
            <w:pPr>
              <w:pStyle w:val="TableParagraph"/>
            </w:pPr>
            <w:proofErr w:type="spellStart"/>
            <w:r>
              <w:t>Кладбище</w:t>
            </w:r>
            <w:proofErr w:type="spellEnd"/>
            <w:r>
              <w:t xml:space="preserve"> </w:t>
            </w:r>
          </w:p>
        </w:tc>
        <w:tc>
          <w:tcPr>
            <w:tcW w:w="3120" w:type="pct"/>
          </w:tcPr>
          <w:p w14:paraId="25BDFE82" w14:textId="17C4202A" w:rsidR="00B1453D" w:rsidRPr="00715731" w:rsidRDefault="00B1453D" w:rsidP="00B1453D">
            <w:pPr>
              <w:pStyle w:val="TableParagraph"/>
              <w:rPr>
                <w:lang w:val="ru-RU"/>
              </w:rPr>
            </w:pPr>
            <w:r w:rsidRPr="00B1453D">
              <w:rPr>
                <w:lang w:val="ru-RU"/>
              </w:rPr>
              <w:t>в 0,7 км к западу от п. Осиновский</w:t>
            </w:r>
            <w:r>
              <w:rPr>
                <w:lang w:val="ru-RU"/>
              </w:rPr>
              <w:t xml:space="preserve">, ЗУ </w:t>
            </w:r>
            <w:r w:rsidRPr="00B1453D">
              <w:rPr>
                <w:lang w:val="ru-RU"/>
              </w:rPr>
              <w:t>54:30:026901:1298</w:t>
            </w:r>
          </w:p>
        </w:tc>
        <w:tc>
          <w:tcPr>
            <w:tcW w:w="678" w:type="pct"/>
          </w:tcPr>
          <w:p w14:paraId="005FC775" w14:textId="0C0AB888" w:rsidR="00B1453D" w:rsidRPr="00B1453D" w:rsidRDefault="00B1453D" w:rsidP="00B1453D">
            <w:pPr>
              <w:pStyle w:val="TableParagraph"/>
              <w:rPr>
                <w:lang w:val="ru-RU"/>
              </w:rPr>
            </w:pPr>
            <w:r>
              <w:rPr>
                <w:lang w:val="ru-RU"/>
              </w:rPr>
              <w:t>0,45</w:t>
            </w:r>
          </w:p>
        </w:tc>
      </w:tr>
      <w:tr w:rsidR="00B1453D" w:rsidRPr="00715731" w14:paraId="0D8B2EF7" w14:textId="77777777" w:rsidTr="00AA6972">
        <w:tc>
          <w:tcPr>
            <w:tcW w:w="319" w:type="pct"/>
          </w:tcPr>
          <w:p w14:paraId="6A4AD129" w14:textId="77777777" w:rsidR="00B1453D" w:rsidRPr="00715731" w:rsidRDefault="00B1453D" w:rsidP="00B1453D">
            <w:pPr>
              <w:pStyle w:val="TableParagraph"/>
              <w:jc w:val="center"/>
            </w:pPr>
            <w:r w:rsidRPr="00715731">
              <w:rPr>
                <w:w w:val="101"/>
              </w:rPr>
              <w:t>2</w:t>
            </w:r>
          </w:p>
        </w:tc>
        <w:tc>
          <w:tcPr>
            <w:tcW w:w="883" w:type="pct"/>
          </w:tcPr>
          <w:p w14:paraId="64218DB5" w14:textId="1A4608FC" w:rsidR="00B1453D" w:rsidRPr="00715731" w:rsidRDefault="00B1453D" w:rsidP="00B1453D">
            <w:pPr>
              <w:pStyle w:val="TableParagraph"/>
            </w:pPr>
            <w:proofErr w:type="spellStart"/>
            <w:r>
              <w:t>Кладбище</w:t>
            </w:r>
            <w:proofErr w:type="spellEnd"/>
            <w:r>
              <w:t xml:space="preserve"> </w:t>
            </w:r>
          </w:p>
        </w:tc>
        <w:tc>
          <w:tcPr>
            <w:tcW w:w="3120" w:type="pct"/>
          </w:tcPr>
          <w:p w14:paraId="7FDBAE32" w14:textId="0E8B4691" w:rsidR="00B1453D" w:rsidRPr="00715731" w:rsidRDefault="00B1453D" w:rsidP="00B1453D">
            <w:pPr>
              <w:pStyle w:val="TableParagraph"/>
              <w:rPr>
                <w:lang w:val="ru-RU"/>
              </w:rPr>
            </w:pPr>
            <w:r w:rsidRPr="00B1453D">
              <w:rPr>
                <w:lang w:val="ru-RU"/>
              </w:rPr>
              <w:t xml:space="preserve">вблизи юго-восточной окраины п. </w:t>
            </w:r>
            <w:proofErr w:type="spellStart"/>
            <w:r w:rsidRPr="00B1453D">
              <w:rPr>
                <w:lang w:val="ru-RU"/>
              </w:rPr>
              <w:t>Сидоркино</w:t>
            </w:r>
            <w:proofErr w:type="spellEnd"/>
            <w:r w:rsidRPr="00B1453D">
              <w:rPr>
                <w:lang w:val="ru-RU"/>
              </w:rPr>
              <w:t xml:space="preserve"> </w:t>
            </w:r>
            <w:r>
              <w:rPr>
                <w:lang w:val="ru-RU"/>
              </w:rPr>
              <w:t>0,38(земли лесного фонда)</w:t>
            </w:r>
          </w:p>
        </w:tc>
        <w:tc>
          <w:tcPr>
            <w:tcW w:w="678" w:type="pct"/>
          </w:tcPr>
          <w:p w14:paraId="025838E4" w14:textId="5DB097F8" w:rsidR="00B1453D" w:rsidRPr="00715731" w:rsidRDefault="00B1453D" w:rsidP="00B1453D">
            <w:pPr>
              <w:pStyle w:val="TableParagraph"/>
            </w:pPr>
            <w:r w:rsidRPr="00715731">
              <w:t>210</w:t>
            </w:r>
          </w:p>
        </w:tc>
      </w:tr>
      <w:tr w:rsidR="00B1453D" w:rsidRPr="00715731" w14:paraId="29DD05D3" w14:textId="77777777" w:rsidTr="00AA6972">
        <w:tc>
          <w:tcPr>
            <w:tcW w:w="319" w:type="pct"/>
          </w:tcPr>
          <w:p w14:paraId="2F956CAF" w14:textId="77777777" w:rsidR="00B1453D" w:rsidRPr="00715731" w:rsidRDefault="00B1453D" w:rsidP="00B1453D">
            <w:pPr>
              <w:pStyle w:val="TableParagraph"/>
              <w:jc w:val="center"/>
            </w:pPr>
            <w:r w:rsidRPr="00715731">
              <w:rPr>
                <w:w w:val="101"/>
              </w:rPr>
              <w:t>3</w:t>
            </w:r>
          </w:p>
        </w:tc>
        <w:tc>
          <w:tcPr>
            <w:tcW w:w="883" w:type="pct"/>
          </w:tcPr>
          <w:p w14:paraId="06D7FF8E" w14:textId="58FA6D75" w:rsidR="00B1453D" w:rsidRPr="00B1453D" w:rsidRDefault="00B1453D" w:rsidP="00B1453D">
            <w:pPr>
              <w:pStyle w:val="TableParagraph"/>
            </w:pPr>
            <w:proofErr w:type="spellStart"/>
            <w:r w:rsidRPr="00B1453D">
              <w:t>Кладбище</w:t>
            </w:r>
            <w:proofErr w:type="spellEnd"/>
            <w:r w:rsidRPr="00B1453D">
              <w:t xml:space="preserve"> </w:t>
            </w:r>
          </w:p>
        </w:tc>
        <w:tc>
          <w:tcPr>
            <w:tcW w:w="3120" w:type="pct"/>
          </w:tcPr>
          <w:p w14:paraId="178114A3" w14:textId="77787C10" w:rsidR="00B1453D" w:rsidRPr="00715731" w:rsidRDefault="00B1453D" w:rsidP="00B1453D">
            <w:pPr>
              <w:pStyle w:val="TableParagraph"/>
              <w:rPr>
                <w:lang w:val="ru-RU"/>
              </w:rPr>
            </w:pPr>
            <w:r w:rsidRPr="00B1453D">
              <w:rPr>
                <w:lang w:val="ru-RU"/>
              </w:rPr>
              <w:t xml:space="preserve">в 1,5 км от п. </w:t>
            </w:r>
            <w:proofErr w:type="spellStart"/>
            <w:r w:rsidRPr="00B1453D">
              <w:rPr>
                <w:lang w:val="ru-RU"/>
              </w:rPr>
              <w:t>Новорождественский</w:t>
            </w:r>
            <w:proofErr w:type="spellEnd"/>
            <w:r>
              <w:rPr>
                <w:lang w:val="ru-RU"/>
              </w:rPr>
              <w:t xml:space="preserve"> </w:t>
            </w:r>
            <w:r w:rsidRPr="00B1453D">
              <w:rPr>
                <w:lang w:val="ru-RU"/>
              </w:rPr>
              <w:t>(земли ГАО НСО «Новосибирская база авиационной охраны лесов»</w:t>
            </w:r>
            <w:r>
              <w:rPr>
                <w:lang w:val="ru-RU"/>
              </w:rPr>
              <w:t>)</w:t>
            </w:r>
          </w:p>
        </w:tc>
        <w:tc>
          <w:tcPr>
            <w:tcW w:w="678" w:type="pct"/>
          </w:tcPr>
          <w:p w14:paraId="292C76F9" w14:textId="63C6DE01" w:rsidR="00B1453D" w:rsidRPr="00B1453D" w:rsidRDefault="00B1453D" w:rsidP="00B1453D">
            <w:pPr>
              <w:pStyle w:val="TableParagraph"/>
              <w:rPr>
                <w:lang w:val="ru-RU"/>
              </w:rPr>
            </w:pPr>
            <w:r>
              <w:rPr>
                <w:lang w:val="ru-RU"/>
              </w:rPr>
              <w:t>0,56</w:t>
            </w:r>
          </w:p>
        </w:tc>
      </w:tr>
    </w:tbl>
    <w:p w14:paraId="087DA0E4" w14:textId="77777777" w:rsidR="00715731" w:rsidRDefault="00715731" w:rsidP="000D5839">
      <w:pPr>
        <w:pStyle w:val="a1"/>
        <w:spacing w:before="120"/>
        <w:rPr>
          <w:sz w:val="28"/>
          <w:szCs w:val="28"/>
          <w:lang w:val="ru-RU"/>
        </w:rPr>
      </w:pPr>
    </w:p>
    <w:p w14:paraId="0FDFBDD6" w14:textId="35A45F89" w:rsidR="0047422C" w:rsidRDefault="008F5EC6" w:rsidP="008F5EC6">
      <w:pPr>
        <w:ind w:firstLine="709"/>
        <w:rPr>
          <w:sz w:val="28"/>
          <w:szCs w:val="28"/>
        </w:rPr>
      </w:pPr>
      <w:r w:rsidRPr="008F5EC6">
        <w:rPr>
          <w:sz w:val="28"/>
          <w:szCs w:val="28"/>
        </w:rPr>
        <w:t xml:space="preserve">В соответствии с реестром скотомогильников управления ветеринарии Новосибирской области, в границах </w:t>
      </w:r>
      <w:r>
        <w:rPr>
          <w:sz w:val="28"/>
          <w:szCs w:val="28"/>
        </w:rPr>
        <w:t>Осиновского сельсовета</w:t>
      </w:r>
      <w:r w:rsidRPr="008F5EC6">
        <w:rPr>
          <w:sz w:val="28"/>
          <w:szCs w:val="28"/>
        </w:rPr>
        <w:t xml:space="preserve"> Чулымского района Новосибирской области зарегистрирован скотомогильник</w:t>
      </w:r>
      <w:r>
        <w:rPr>
          <w:sz w:val="28"/>
          <w:szCs w:val="28"/>
        </w:rPr>
        <w:t xml:space="preserve"> с географическими координатами </w:t>
      </w:r>
      <w:r w:rsidRPr="008F5EC6">
        <w:rPr>
          <w:sz w:val="28"/>
          <w:szCs w:val="28"/>
        </w:rPr>
        <w:t>54.812995, 81.518829</w:t>
      </w:r>
      <w:r>
        <w:rPr>
          <w:sz w:val="28"/>
          <w:szCs w:val="28"/>
        </w:rPr>
        <w:t>.</w:t>
      </w:r>
    </w:p>
    <w:p w14:paraId="63126CE3" w14:textId="68C4A53C" w:rsidR="008F5EC6" w:rsidRPr="008F5EC6" w:rsidRDefault="008F5EC6" w:rsidP="008F5EC6">
      <w:pPr>
        <w:ind w:firstLine="709"/>
        <w:rPr>
          <w:sz w:val="28"/>
          <w:szCs w:val="28"/>
        </w:rPr>
      </w:pPr>
      <w:r>
        <w:rPr>
          <w:sz w:val="28"/>
          <w:szCs w:val="28"/>
        </w:rPr>
        <w:t>Н</w:t>
      </w:r>
      <w:r w:rsidRPr="008F5EC6">
        <w:rPr>
          <w:sz w:val="28"/>
          <w:szCs w:val="28"/>
        </w:rPr>
        <w:t>а территории Осиновского сельсовета</w:t>
      </w:r>
      <w:r>
        <w:rPr>
          <w:sz w:val="28"/>
          <w:szCs w:val="28"/>
        </w:rPr>
        <w:t xml:space="preserve"> </w:t>
      </w:r>
      <w:r w:rsidRPr="008F5EC6">
        <w:rPr>
          <w:sz w:val="28"/>
          <w:szCs w:val="28"/>
        </w:rPr>
        <w:t>по адресу п. Осиновский, ул. Молодежная, 22</w:t>
      </w:r>
      <w:r>
        <w:rPr>
          <w:sz w:val="28"/>
          <w:szCs w:val="28"/>
        </w:rPr>
        <w:t xml:space="preserve"> расположен </w:t>
      </w:r>
      <w:r w:rsidRPr="008F5EC6">
        <w:rPr>
          <w:sz w:val="28"/>
          <w:szCs w:val="28"/>
        </w:rPr>
        <w:t>ветеринарный пункт</w:t>
      </w:r>
      <w:r>
        <w:rPr>
          <w:sz w:val="28"/>
          <w:szCs w:val="28"/>
        </w:rPr>
        <w:t>.</w:t>
      </w:r>
    </w:p>
    <w:p w14:paraId="383CB7BE" w14:textId="65BEE392" w:rsidR="00D757BC" w:rsidRPr="00A5149A" w:rsidRDefault="00B17FB9" w:rsidP="00D757BC">
      <w:pPr>
        <w:ind w:firstLine="709"/>
        <w:rPr>
          <w:sz w:val="28"/>
          <w:szCs w:val="28"/>
        </w:rPr>
      </w:pPr>
      <w:r w:rsidRPr="00B17FB9">
        <w:rPr>
          <w:sz w:val="28"/>
          <w:szCs w:val="28"/>
        </w:rPr>
        <w:t>Обращение с биологическим отходами регламентируется Ветеринарными правилами перемещения, хранения, переработки и утилизации биологических отходов, утвержденными Министерства сельского хозяйства Российской Федерации от 26.10.2020 № 626.</w:t>
      </w:r>
    </w:p>
    <w:p w14:paraId="0C61B5F7" w14:textId="77777777" w:rsidR="00D757BC" w:rsidRPr="00A5149A" w:rsidRDefault="00D757BC" w:rsidP="00D757BC">
      <w:pPr>
        <w:ind w:firstLine="709"/>
        <w:rPr>
          <w:sz w:val="28"/>
          <w:szCs w:val="28"/>
        </w:rPr>
      </w:pPr>
      <w:r w:rsidRPr="00A5149A">
        <w:rPr>
          <w:sz w:val="28"/>
          <w:szCs w:val="28"/>
        </w:rPr>
        <w:lastRenderedPageBreak/>
        <w:t xml:space="preserve">Сброс биологических отходов в водоемы, реки и болота, а также в бытовые мусорные контейнеры и вывоз их на свалки и полигоны для захоронения категорически запрещается. </w:t>
      </w:r>
    </w:p>
    <w:p w14:paraId="1B8E7237" w14:textId="77777777" w:rsidR="00D757BC" w:rsidRDefault="00D757BC" w:rsidP="00D757BC">
      <w:pPr>
        <w:ind w:firstLine="709"/>
        <w:rPr>
          <w:sz w:val="28"/>
          <w:szCs w:val="28"/>
        </w:rPr>
      </w:pPr>
      <w:r w:rsidRPr="00A5149A">
        <w:rPr>
          <w:sz w:val="28"/>
          <w:szCs w:val="28"/>
        </w:rPr>
        <w:t>Обязанность по доставке биологических отходов для переработки или захоронения (сжигания) возлагается на владельца (руководителя фермерского, личного, подсобного хозяйства, акционерного общества и т.д., службу коммунального хозяйства местной администрации).</w:t>
      </w:r>
    </w:p>
    <w:p w14:paraId="42C06546" w14:textId="08E3C653" w:rsidR="00D757BC" w:rsidRPr="006F65CF" w:rsidRDefault="00BA0D34" w:rsidP="00BA0D34">
      <w:pPr>
        <w:pStyle w:val="20"/>
        <w:rPr>
          <w:i w:val="0"/>
          <w:iCs w:val="0"/>
          <w:sz w:val="28"/>
        </w:rPr>
      </w:pPr>
      <w:bookmarkStart w:id="115" w:name="_Toc106800856"/>
      <w:bookmarkStart w:id="116" w:name="_Toc165538210"/>
      <w:r w:rsidRPr="006F65CF">
        <w:rPr>
          <w:i w:val="0"/>
          <w:iCs w:val="0"/>
          <w:sz w:val="28"/>
        </w:rPr>
        <w:t xml:space="preserve">2.4 </w:t>
      </w:r>
      <w:r w:rsidR="00D757BC" w:rsidRPr="006F65CF">
        <w:rPr>
          <w:i w:val="0"/>
          <w:iCs w:val="0"/>
          <w:sz w:val="28"/>
        </w:rPr>
        <w:t>Объекты культурного наследия</w:t>
      </w:r>
      <w:bookmarkEnd w:id="115"/>
      <w:bookmarkEnd w:id="116"/>
    </w:p>
    <w:p w14:paraId="1FB6E103" w14:textId="7F95A8BC" w:rsidR="002C397B" w:rsidRPr="006F65CF" w:rsidRDefault="00B17FB9" w:rsidP="002C397B">
      <w:pPr>
        <w:ind w:firstLine="709"/>
        <w:rPr>
          <w:sz w:val="28"/>
          <w:szCs w:val="28"/>
        </w:rPr>
      </w:pPr>
      <w:bookmarkStart w:id="117" w:name="_Toc106800857"/>
      <w:bookmarkStart w:id="118" w:name="_Hlk103948579"/>
      <w:bookmarkEnd w:id="74"/>
      <w:r w:rsidRPr="006F65CF">
        <w:rPr>
          <w:sz w:val="28"/>
          <w:szCs w:val="28"/>
        </w:rPr>
        <w:t xml:space="preserve">На территории </w:t>
      </w:r>
      <w:r w:rsidR="00B0728C">
        <w:rPr>
          <w:sz w:val="28"/>
          <w:szCs w:val="28"/>
        </w:rPr>
        <w:t>Осиновского</w:t>
      </w:r>
      <w:r w:rsidRPr="006F65CF">
        <w:rPr>
          <w:sz w:val="28"/>
          <w:szCs w:val="28"/>
        </w:rPr>
        <w:t xml:space="preserve"> сельсовета </w:t>
      </w:r>
      <w:r w:rsidR="002F2D57" w:rsidRPr="006F65CF">
        <w:rPr>
          <w:sz w:val="28"/>
          <w:szCs w:val="28"/>
        </w:rPr>
        <w:t>Чулымского</w:t>
      </w:r>
      <w:r w:rsidRPr="006F65CF">
        <w:rPr>
          <w:sz w:val="28"/>
          <w:szCs w:val="28"/>
        </w:rPr>
        <w:t xml:space="preserve"> района Новосибирской области </w:t>
      </w:r>
      <w:r w:rsidR="0047422C" w:rsidRPr="006F65CF">
        <w:rPr>
          <w:sz w:val="28"/>
          <w:szCs w:val="28"/>
        </w:rPr>
        <w:t xml:space="preserve">объекты </w:t>
      </w:r>
      <w:r w:rsidR="00822F27">
        <w:rPr>
          <w:sz w:val="28"/>
          <w:szCs w:val="28"/>
        </w:rPr>
        <w:t>культурного наследия отсутствуют.</w:t>
      </w:r>
      <w:r w:rsidR="002C397B" w:rsidRPr="006F65CF">
        <w:rPr>
          <w:sz w:val="28"/>
          <w:szCs w:val="28"/>
        </w:rPr>
        <w:t xml:space="preserve"> </w:t>
      </w:r>
    </w:p>
    <w:p w14:paraId="05BB24CD" w14:textId="34EC3E50" w:rsidR="004F2348" w:rsidRPr="00117001" w:rsidRDefault="004F2348" w:rsidP="004F2348">
      <w:pPr>
        <w:pStyle w:val="20"/>
        <w:spacing w:before="120" w:after="120"/>
        <w:rPr>
          <w:i w:val="0"/>
          <w:iCs w:val="0"/>
          <w:sz w:val="28"/>
        </w:rPr>
      </w:pPr>
      <w:bookmarkStart w:id="119" w:name="_Toc165538211"/>
      <w:bookmarkEnd w:id="117"/>
      <w:bookmarkEnd w:id="118"/>
      <w:r w:rsidRPr="00117001">
        <w:rPr>
          <w:i w:val="0"/>
          <w:iCs w:val="0"/>
          <w:sz w:val="28"/>
        </w:rPr>
        <w:t>2.5 Особо охраняемые природные территории</w:t>
      </w:r>
      <w:bookmarkEnd w:id="119"/>
    </w:p>
    <w:p w14:paraId="5C3D039A" w14:textId="17DDDBF9" w:rsidR="00117001" w:rsidRPr="00DE0843" w:rsidRDefault="006F65CF" w:rsidP="00822F27">
      <w:pPr>
        <w:ind w:firstLine="709"/>
        <w:rPr>
          <w:sz w:val="28"/>
          <w:szCs w:val="28"/>
        </w:rPr>
      </w:pPr>
      <w:r w:rsidRPr="00117001">
        <w:rPr>
          <w:sz w:val="28"/>
          <w:szCs w:val="28"/>
        </w:rPr>
        <w:t xml:space="preserve">На территории </w:t>
      </w:r>
      <w:r w:rsidR="00B0728C">
        <w:rPr>
          <w:sz w:val="28"/>
          <w:szCs w:val="28"/>
        </w:rPr>
        <w:t>Осиновского</w:t>
      </w:r>
      <w:r w:rsidRPr="00117001">
        <w:rPr>
          <w:sz w:val="28"/>
          <w:szCs w:val="28"/>
        </w:rPr>
        <w:t xml:space="preserve"> сельсовета о</w:t>
      </w:r>
      <w:r w:rsidR="00B17FB9" w:rsidRPr="00117001">
        <w:rPr>
          <w:sz w:val="28"/>
          <w:szCs w:val="28"/>
        </w:rPr>
        <w:t>собо охраняем</w:t>
      </w:r>
      <w:r w:rsidR="00822F27">
        <w:rPr>
          <w:sz w:val="28"/>
          <w:szCs w:val="28"/>
        </w:rPr>
        <w:t>ые</w:t>
      </w:r>
      <w:r w:rsidR="00B17FB9" w:rsidRPr="00117001">
        <w:rPr>
          <w:sz w:val="28"/>
          <w:szCs w:val="28"/>
        </w:rPr>
        <w:t xml:space="preserve"> природн</w:t>
      </w:r>
      <w:r w:rsidR="00822F27">
        <w:rPr>
          <w:sz w:val="28"/>
          <w:szCs w:val="28"/>
        </w:rPr>
        <w:t>ые</w:t>
      </w:r>
      <w:r w:rsidR="00B17FB9" w:rsidRPr="00117001">
        <w:rPr>
          <w:sz w:val="28"/>
          <w:szCs w:val="28"/>
        </w:rPr>
        <w:t xml:space="preserve"> территори</w:t>
      </w:r>
      <w:r w:rsidR="00822F27">
        <w:rPr>
          <w:sz w:val="28"/>
          <w:szCs w:val="28"/>
        </w:rPr>
        <w:t>и</w:t>
      </w:r>
      <w:r w:rsidR="00B17FB9" w:rsidRPr="00117001">
        <w:rPr>
          <w:sz w:val="28"/>
          <w:szCs w:val="28"/>
        </w:rPr>
        <w:t xml:space="preserve"> </w:t>
      </w:r>
      <w:r w:rsidR="00822F27">
        <w:rPr>
          <w:sz w:val="28"/>
          <w:szCs w:val="28"/>
        </w:rPr>
        <w:t>отсутствуют.</w:t>
      </w:r>
    </w:p>
    <w:p w14:paraId="0615866D" w14:textId="7FE8A885" w:rsidR="007569FB" w:rsidRPr="00A5149A" w:rsidRDefault="00BA0D34" w:rsidP="00642AF1">
      <w:pPr>
        <w:pStyle w:val="20"/>
        <w:spacing w:before="120" w:after="120"/>
        <w:rPr>
          <w:i w:val="0"/>
          <w:iCs w:val="0"/>
          <w:sz w:val="28"/>
        </w:rPr>
      </w:pPr>
      <w:bookmarkStart w:id="120" w:name="_Toc165538212"/>
      <w:r>
        <w:rPr>
          <w:i w:val="0"/>
          <w:iCs w:val="0"/>
          <w:sz w:val="28"/>
        </w:rPr>
        <w:t xml:space="preserve">2.6 </w:t>
      </w:r>
      <w:r w:rsidR="007569FB" w:rsidRPr="00A5149A">
        <w:rPr>
          <w:i w:val="0"/>
          <w:iCs w:val="0"/>
          <w:sz w:val="28"/>
        </w:rPr>
        <w:t>Выводы</w:t>
      </w:r>
      <w:bookmarkEnd w:id="120"/>
    </w:p>
    <w:p w14:paraId="03A41DAE" w14:textId="729E74EE" w:rsidR="002F0248" w:rsidRPr="00DE0843" w:rsidRDefault="002F0248" w:rsidP="00007349">
      <w:pPr>
        <w:pStyle w:val="a1"/>
        <w:rPr>
          <w:sz w:val="28"/>
          <w:szCs w:val="28"/>
          <w:lang w:val="ru-RU"/>
        </w:rPr>
      </w:pPr>
      <w:r w:rsidRPr="00A5149A">
        <w:rPr>
          <w:sz w:val="28"/>
          <w:szCs w:val="28"/>
          <w:lang w:val="ru-RU"/>
        </w:rPr>
        <w:t>1.</w:t>
      </w:r>
      <w:r w:rsidR="00ED5116" w:rsidRPr="00A5149A">
        <w:rPr>
          <w:rFonts w:cs="Arial"/>
          <w:sz w:val="28"/>
          <w:szCs w:val="28"/>
          <w:lang w:val="ru-RU"/>
        </w:rPr>
        <w:t xml:space="preserve"> </w:t>
      </w:r>
      <w:r w:rsidR="00B0728C">
        <w:rPr>
          <w:sz w:val="28"/>
          <w:szCs w:val="28"/>
          <w:lang w:val="ru-RU"/>
        </w:rPr>
        <w:t>Осиновский</w:t>
      </w:r>
      <w:r w:rsidR="006B72A9" w:rsidRPr="00A5149A">
        <w:rPr>
          <w:sz w:val="28"/>
          <w:szCs w:val="28"/>
          <w:lang w:val="ru-RU"/>
        </w:rPr>
        <w:t xml:space="preserve"> </w:t>
      </w:r>
      <w:r w:rsidR="00ED5116" w:rsidRPr="00A5149A">
        <w:rPr>
          <w:rFonts w:cs="Arial"/>
          <w:sz w:val="28"/>
          <w:szCs w:val="28"/>
          <w:lang w:val="ru-RU"/>
        </w:rPr>
        <w:t xml:space="preserve">сельсовет </w:t>
      </w:r>
      <w:r w:rsidR="002F2D57">
        <w:rPr>
          <w:rFonts w:cs="Arial"/>
          <w:sz w:val="28"/>
          <w:szCs w:val="28"/>
          <w:lang w:val="ru-RU"/>
        </w:rPr>
        <w:t>Чулымского</w:t>
      </w:r>
      <w:r w:rsidR="00ED5116" w:rsidRPr="00A5149A">
        <w:rPr>
          <w:rFonts w:cs="Arial"/>
          <w:sz w:val="28"/>
          <w:szCs w:val="28"/>
          <w:lang w:val="ru-RU"/>
        </w:rPr>
        <w:t xml:space="preserve"> муниципального района </w:t>
      </w:r>
      <w:r w:rsidR="00ED5116" w:rsidRPr="00DE0843">
        <w:rPr>
          <w:rFonts w:cs="Arial"/>
          <w:sz w:val="28"/>
          <w:szCs w:val="28"/>
          <w:lang w:val="ru-RU"/>
        </w:rPr>
        <w:t>Новосибирской области</w:t>
      </w:r>
      <w:r w:rsidR="00F75FB8" w:rsidRPr="00DE0843">
        <w:rPr>
          <w:sz w:val="28"/>
          <w:szCs w:val="28"/>
          <w:lang w:val="ru-RU"/>
        </w:rPr>
        <w:t xml:space="preserve"> </w:t>
      </w:r>
      <w:r w:rsidR="00C37F4D" w:rsidRPr="00DE0843">
        <w:rPr>
          <w:sz w:val="28"/>
          <w:szCs w:val="28"/>
          <w:lang w:val="ru-RU"/>
        </w:rPr>
        <w:t xml:space="preserve">состоит из </w:t>
      </w:r>
      <w:r w:rsidR="00543749">
        <w:rPr>
          <w:sz w:val="28"/>
          <w:szCs w:val="28"/>
          <w:lang w:val="ru-RU"/>
        </w:rPr>
        <w:t>3</w:t>
      </w:r>
      <w:r w:rsidR="00C37F4D" w:rsidRPr="00DE0843">
        <w:rPr>
          <w:sz w:val="28"/>
          <w:szCs w:val="28"/>
          <w:lang w:val="ru-RU"/>
        </w:rPr>
        <w:t xml:space="preserve"> населенных пунктов. Основная</w:t>
      </w:r>
      <w:r w:rsidRPr="00DE0843">
        <w:rPr>
          <w:sz w:val="28"/>
          <w:szCs w:val="28"/>
          <w:lang w:val="ru-RU"/>
        </w:rPr>
        <w:t xml:space="preserve"> часть населения проживает в административном центре </w:t>
      </w:r>
      <w:r w:rsidRPr="0054238F">
        <w:rPr>
          <w:sz w:val="28"/>
          <w:szCs w:val="28"/>
          <w:lang w:val="ru-RU"/>
        </w:rPr>
        <w:t xml:space="preserve">поселения – </w:t>
      </w:r>
      <w:r w:rsidR="00543749">
        <w:rPr>
          <w:sz w:val="28"/>
          <w:szCs w:val="28"/>
          <w:lang w:val="ru-RU"/>
        </w:rPr>
        <w:t>п</w:t>
      </w:r>
      <w:r w:rsidR="00DE0843" w:rsidRPr="0054238F">
        <w:rPr>
          <w:sz w:val="28"/>
          <w:szCs w:val="28"/>
          <w:lang w:val="ru-RU"/>
        </w:rPr>
        <w:t xml:space="preserve">. </w:t>
      </w:r>
      <w:r w:rsidR="00543749">
        <w:rPr>
          <w:sz w:val="28"/>
          <w:szCs w:val="28"/>
          <w:lang w:val="ru-RU"/>
        </w:rPr>
        <w:t>Осиновский</w:t>
      </w:r>
      <w:r w:rsidR="00DE0843" w:rsidRPr="0054238F">
        <w:rPr>
          <w:sz w:val="28"/>
          <w:szCs w:val="28"/>
          <w:lang w:val="ru-RU"/>
        </w:rPr>
        <w:t>.</w:t>
      </w:r>
    </w:p>
    <w:p w14:paraId="6AB76F33" w14:textId="3ACCA520" w:rsidR="00FB1547" w:rsidRPr="00A5149A" w:rsidRDefault="007569FB" w:rsidP="00007349">
      <w:pPr>
        <w:pStyle w:val="a1"/>
        <w:rPr>
          <w:sz w:val="28"/>
          <w:szCs w:val="28"/>
          <w:lang w:val="ru-RU"/>
        </w:rPr>
      </w:pPr>
      <w:r w:rsidRPr="00DE0843">
        <w:rPr>
          <w:sz w:val="28"/>
          <w:szCs w:val="28"/>
          <w:lang w:val="ru-RU"/>
        </w:rPr>
        <w:t>2. Основная градостроительная деятельность развивается в</w:t>
      </w:r>
      <w:r w:rsidR="00DE0843" w:rsidRPr="00DE0843">
        <w:rPr>
          <w:sz w:val="28"/>
          <w:szCs w:val="28"/>
          <w:lang w:val="ru-RU"/>
        </w:rPr>
        <w:t xml:space="preserve"> </w:t>
      </w:r>
      <w:r w:rsidR="00543749">
        <w:rPr>
          <w:sz w:val="28"/>
          <w:szCs w:val="28"/>
          <w:lang w:val="ru-RU"/>
        </w:rPr>
        <w:t>п</w:t>
      </w:r>
      <w:r w:rsidR="00543749" w:rsidRPr="0054238F">
        <w:rPr>
          <w:sz w:val="28"/>
          <w:szCs w:val="28"/>
          <w:lang w:val="ru-RU"/>
        </w:rPr>
        <w:t xml:space="preserve">. </w:t>
      </w:r>
      <w:r w:rsidR="00543749">
        <w:rPr>
          <w:sz w:val="28"/>
          <w:szCs w:val="28"/>
          <w:lang w:val="ru-RU"/>
        </w:rPr>
        <w:t>Осиновский</w:t>
      </w:r>
      <w:r w:rsidR="00DE0843" w:rsidRPr="0054238F">
        <w:rPr>
          <w:sz w:val="28"/>
          <w:szCs w:val="28"/>
          <w:lang w:val="ru-RU"/>
        </w:rPr>
        <w:t>.</w:t>
      </w:r>
    </w:p>
    <w:p w14:paraId="1A31E0E2" w14:textId="7455D44C" w:rsidR="007569FB" w:rsidRPr="00247C71" w:rsidRDefault="007569FB" w:rsidP="007569FB">
      <w:pPr>
        <w:pStyle w:val="a1"/>
        <w:rPr>
          <w:sz w:val="28"/>
          <w:szCs w:val="28"/>
          <w:lang w:val="ru-RU"/>
        </w:rPr>
      </w:pPr>
      <w:r w:rsidRPr="00A5149A">
        <w:rPr>
          <w:sz w:val="28"/>
          <w:szCs w:val="28"/>
          <w:lang w:val="ru-RU"/>
        </w:rPr>
        <w:t xml:space="preserve">3. На территории </w:t>
      </w:r>
      <w:r w:rsidR="00ED5116" w:rsidRPr="00A5149A">
        <w:rPr>
          <w:sz w:val="28"/>
          <w:szCs w:val="28"/>
          <w:lang w:val="ru-RU"/>
        </w:rPr>
        <w:t>муниципального образования</w:t>
      </w:r>
      <w:r w:rsidRPr="00A5149A">
        <w:rPr>
          <w:sz w:val="28"/>
          <w:szCs w:val="28"/>
          <w:lang w:val="ru-RU"/>
        </w:rPr>
        <w:t xml:space="preserve"> и населенных пунктов сложилось функциональное зонирование. Состав и расположение зон в </w:t>
      </w:r>
      <w:r w:rsidRPr="00247C71">
        <w:rPr>
          <w:sz w:val="28"/>
          <w:szCs w:val="28"/>
          <w:lang w:val="ru-RU"/>
        </w:rPr>
        <w:t>основном соответствует расселению и не сдерживает развитие поселения.</w:t>
      </w:r>
    </w:p>
    <w:p w14:paraId="068CF10E" w14:textId="1F7C956E" w:rsidR="007569FB" w:rsidRPr="00A5149A" w:rsidRDefault="007569FB" w:rsidP="007569FB">
      <w:pPr>
        <w:pStyle w:val="a1"/>
        <w:rPr>
          <w:sz w:val="28"/>
          <w:szCs w:val="28"/>
          <w:lang w:val="ru-RU"/>
        </w:rPr>
      </w:pPr>
      <w:r w:rsidRPr="00247C71">
        <w:rPr>
          <w:sz w:val="28"/>
          <w:szCs w:val="28"/>
          <w:lang w:val="ru-RU"/>
        </w:rPr>
        <w:t xml:space="preserve">4. Хозяйственная деятельность на территории </w:t>
      </w:r>
      <w:r w:rsidR="00ED5116" w:rsidRPr="00247C71">
        <w:rPr>
          <w:sz w:val="28"/>
          <w:szCs w:val="28"/>
          <w:lang w:val="ru-RU"/>
        </w:rPr>
        <w:t>муниципального образования</w:t>
      </w:r>
      <w:r w:rsidRPr="00247C71">
        <w:rPr>
          <w:sz w:val="28"/>
          <w:szCs w:val="28"/>
          <w:lang w:val="ru-RU"/>
        </w:rPr>
        <w:t xml:space="preserve"> </w:t>
      </w:r>
      <w:r w:rsidRPr="0054238F">
        <w:rPr>
          <w:sz w:val="28"/>
          <w:szCs w:val="28"/>
          <w:lang w:val="ru-RU"/>
        </w:rPr>
        <w:t xml:space="preserve">сосредоточена в </w:t>
      </w:r>
      <w:r w:rsidR="00543749">
        <w:rPr>
          <w:sz w:val="28"/>
          <w:szCs w:val="28"/>
          <w:lang w:val="ru-RU"/>
        </w:rPr>
        <w:t>п</w:t>
      </w:r>
      <w:r w:rsidR="00543749" w:rsidRPr="0054238F">
        <w:rPr>
          <w:sz w:val="28"/>
          <w:szCs w:val="28"/>
          <w:lang w:val="ru-RU"/>
        </w:rPr>
        <w:t xml:space="preserve">. </w:t>
      </w:r>
      <w:r w:rsidR="00543749">
        <w:rPr>
          <w:sz w:val="28"/>
          <w:szCs w:val="28"/>
          <w:lang w:val="ru-RU"/>
        </w:rPr>
        <w:t>Осиновский</w:t>
      </w:r>
      <w:r w:rsidR="00247C71" w:rsidRPr="0054238F">
        <w:rPr>
          <w:sz w:val="28"/>
          <w:szCs w:val="28"/>
          <w:lang w:val="ru-RU"/>
        </w:rPr>
        <w:t>,</w:t>
      </w:r>
      <w:r w:rsidR="006B72A9" w:rsidRPr="0054238F">
        <w:rPr>
          <w:sz w:val="28"/>
          <w:szCs w:val="28"/>
          <w:lang w:val="ru-RU"/>
        </w:rPr>
        <w:t xml:space="preserve"> </w:t>
      </w:r>
      <w:r w:rsidRPr="0054238F">
        <w:rPr>
          <w:sz w:val="28"/>
          <w:szCs w:val="28"/>
          <w:lang w:val="ru-RU"/>
        </w:rPr>
        <w:t>а также</w:t>
      </w:r>
      <w:r w:rsidRPr="00247C71">
        <w:rPr>
          <w:sz w:val="28"/>
          <w:szCs w:val="28"/>
          <w:lang w:val="ru-RU"/>
        </w:rPr>
        <w:t xml:space="preserve"> на</w:t>
      </w:r>
      <w:r w:rsidR="00F71FC5" w:rsidRPr="00247C71">
        <w:rPr>
          <w:sz w:val="28"/>
          <w:szCs w:val="28"/>
          <w:lang w:val="ru-RU"/>
        </w:rPr>
        <w:t xml:space="preserve"> прилегающей</w:t>
      </w:r>
      <w:r w:rsidR="000D19D8" w:rsidRPr="00247C71">
        <w:rPr>
          <w:sz w:val="28"/>
          <w:szCs w:val="28"/>
          <w:lang w:val="ru-RU"/>
        </w:rPr>
        <w:t xml:space="preserve"> к </w:t>
      </w:r>
      <w:r w:rsidR="00D37561">
        <w:rPr>
          <w:sz w:val="28"/>
          <w:szCs w:val="28"/>
          <w:lang w:val="ru-RU"/>
        </w:rPr>
        <w:t>н</w:t>
      </w:r>
      <w:r w:rsidR="0047422C">
        <w:rPr>
          <w:sz w:val="28"/>
          <w:szCs w:val="28"/>
          <w:lang w:val="ru-RU"/>
        </w:rPr>
        <w:t>ему</w:t>
      </w:r>
      <w:r w:rsidR="000D19D8" w:rsidRPr="00247C71">
        <w:rPr>
          <w:sz w:val="28"/>
          <w:szCs w:val="28"/>
          <w:lang w:val="ru-RU"/>
        </w:rPr>
        <w:t xml:space="preserve"> территории.</w:t>
      </w:r>
    </w:p>
    <w:p w14:paraId="68086D57" w14:textId="77777777" w:rsidR="007569FB" w:rsidRPr="00A5149A" w:rsidRDefault="007569FB" w:rsidP="007569FB">
      <w:pPr>
        <w:pStyle w:val="a1"/>
        <w:rPr>
          <w:sz w:val="28"/>
          <w:szCs w:val="28"/>
          <w:lang w:val="ru-RU"/>
        </w:rPr>
      </w:pPr>
      <w:r w:rsidRPr="00A5149A">
        <w:rPr>
          <w:sz w:val="28"/>
          <w:szCs w:val="28"/>
          <w:lang w:val="ru-RU"/>
        </w:rPr>
        <w:t xml:space="preserve">5. На территории поселения размещаются объекты </w:t>
      </w:r>
      <w:r w:rsidR="00D378CF" w:rsidRPr="00A5149A">
        <w:rPr>
          <w:sz w:val="28"/>
          <w:szCs w:val="28"/>
          <w:lang w:val="ru-RU"/>
        </w:rPr>
        <w:t xml:space="preserve">социальной, транспортной и инженерной </w:t>
      </w:r>
      <w:r w:rsidRPr="00A5149A">
        <w:rPr>
          <w:sz w:val="28"/>
          <w:szCs w:val="28"/>
          <w:lang w:val="ru-RU"/>
        </w:rPr>
        <w:t>инфраструктуры регионального</w:t>
      </w:r>
      <w:r w:rsidR="00D378CF" w:rsidRPr="00A5149A">
        <w:rPr>
          <w:sz w:val="28"/>
          <w:szCs w:val="28"/>
          <w:lang w:val="ru-RU"/>
        </w:rPr>
        <w:t xml:space="preserve"> значения, местного значения муниципального района и</w:t>
      </w:r>
      <w:r w:rsidR="00B06438" w:rsidRPr="00A5149A">
        <w:rPr>
          <w:sz w:val="28"/>
          <w:szCs w:val="28"/>
          <w:lang w:val="ru-RU"/>
        </w:rPr>
        <w:t xml:space="preserve"> </w:t>
      </w:r>
      <w:r w:rsidR="00D378CF" w:rsidRPr="00A5149A">
        <w:rPr>
          <w:sz w:val="28"/>
          <w:szCs w:val="28"/>
          <w:lang w:val="ru-RU"/>
        </w:rPr>
        <w:t>местного</w:t>
      </w:r>
      <w:r w:rsidRPr="00A5149A">
        <w:rPr>
          <w:sz w:val="28"/>
          <w:szCs w:val="28"/>
          <w:lang w:val="ru-RU"/>
        </w:rPr>
        <w:t xml:space="preserve"> значения</w:t>
      </w:r>
      <w:r w:rsidR="00D378CF" w:rsidRPr="00A5149A">
        <w:rPr>
          <w:sz w:val="28"/>
          <w:szCs w:val="28"/>
          <w:lang w:val="ru-RU"/>
        </w:rPr>
        <w:t xml:space="preserve"> сельского поселения</w:t>
      </w:r>
      <w:r w:rsidRPr="00A5149A">
        <w:rPr>
          <w:sz w:val="28"/>
          <w:szCs w:val="28"/>
          <w:lang w:val="ru-RU"/>
        </w:rPr>
        <w:t>.</w:t>
      </w:r>
    </w:p>
    <w:p w14:paraId="265798D8" w14:textId="77777777" w:rsidR="00D378CF" w:rsidRPr="00A5149A" w:rsidRDefault="00D378CF" w:rsidP="00D378CF">
      <w:pPr>
        <w:pStyle w:val="a1"/>
        <w:rPr>
          <w:sz w:val="28"/>
          <w:szCs w:val="28"/>
          <w:lang w:val="ru-RU"/>
        </w:rPr>
      </w:pPr>
      <w:r w:rsidRPr="00A5149A">
        <w:rPr>
          <w:sz w:val="28"/>
          <w:szCs w:val="28"/>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41A44AB2" w14:textId="575FB8F7" w:rsidR="006B72A9" w:rsidRPr="00A5149A" w:rsidRDefault="00D378CF" w:rsidP="000D651C">
      <w:pPr>
        <w:pStyle w:val="a1"/>
        <w:rPr>
          <w:sz w:val="28"/>
          <w:szCs w:val="28"/>
          <w:lang w:val="ru-RU"/>
        </w:rPr>
      </w:pPr>
      <w:r w:rsidRPr="00A5149A">
        <w:rPr>
          <w:sz w:val="28"/>
          <w:szCs w:val="28"/>
          <w:lang w:val="ru-RU"/>
        </w:rPr>
        <w:t>7</w:t>
      </w:r>
      <w:r w:rsidR="007569FB" w:rsidRPr="00A5149A">
        <w:rPr>
          <w:sz w:val="28"/>
          <w:szCs w:val="28"/>
          <w:lang w:val="ru-RU"/>
        </w:rPr>
        <w:t xml:space="preserve">.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w:t>
      </w:r>
      <w:r w:rsidR="00B0728C">
        <w:rPr>
          <w:sz w:val="28"/>
          <w:szCs w:val="28"/>
          <w:lang w:val="ru-RU"/>
        </w:rPr>
        <w:t>Осиновского</w:t>
      </w:r>
      <w:r w:rsidR="006B72A9" w:rsidRPr="00A5149A">
        <w:rPr>
          <w:sz w:val="28"/>
          <w:szCs w:val="28"/>
          <w:lang w:val="ru-RU"/>
        </w:rPr>
        <w:t xml:space="preserve"> </w:t>
      </w:r>
      <w:r w:rsidR="00ED5116" w:rsidRPr="00A5149A">
        <w:rPr>
          <w:sz w:val="28"/>
          <w:szCs w:val="28"/>
          <w:lang w:val="ru-RU"/>
        </w:rPr>
        <w:t>сельсовета</w:t>
      </w:r>
      <w:r w:rsidR="005A45B7" w:rsidRPr="00A5149A">
        <w:rPr>
          <w:sz w:val="28"/>
          <w:szCs w:val="28"/>
          <w:lang w:val="ru-RU"/>
        </w:rPr>
        <w:t xml:space="preserve"> </w:t>
      </w:r>
      <w:r w:rsidR="007569FB" w:rsidRPr="00A5149A">
        <w:rPr>
          <w:sz w:val="28"/>
          <w:szCs w:val="28"/>
          <w:lang w:val="ru-RU"/>
        </w:rPr>
        <w:t xml:space="preserve">не соответствует современным требованиям. </w:t>
      </w:r>
    </w:p>
    <w:p w14:paraId="579FA989" w14:textId="77777777" w:rsidR="00EA18E2" w:rsidRDefault="00EA18E2" w:rsidP="000D651C">
      <w:pPr>
        <w:pStyle w:val="a1"/>
        <w:rPr>
          <w:sz w:val="28"/>
          <w:szCs w:val="28"/>
          <w:highlight w:val="yellow"/>
          <w:lang w:val="ru-RU"/>
        </w:rPr>
      </w:pPr>
    </w:p>
    <w:p w14:paraId="1779B6CB" w14:textId="596A21CD" w:rsidR="00247C71" w:rsidRPr="00A5149A" w:rsidRDefault="00247C71" w:rsidP="000D651C">
      <w:pPr>
        <w:pStyle w:val="a1"/>
        <w:rPr>
          <w:sz w:val="28"/>
          <w:szCs w:val="28"/>
          <w:highlight w:val="yellow"/>
          <w:lang w:val="ru-RU"/>
        </w:rPr>
        <w:sectPr w:rsidR="00247C71" w:rsidRPr="00A5149A" w:rsidSect="002B5DBC">
          <w:pgSz w:w="11906" w:h="16838"/>
          <w:pgMar w:top="1134" w:right="851" w:bottom="1134" w:left="1701" w:header="567" w:footer="567" w:gutter="0"/>
          <w:cols w:space="708"/>
          <w:docGrid w:linePitch="360"/>
        </w:sectPr>
      </w:pPr>
    </w:p>
    <w:p w14:paraId="5CB230F1" w14:textId="23E39593" w:rsidR="008C6D4D" w:rsidRPr="000D5839" w:rsidRDefault="00BA0D34" w:rsidP="00BA0D34">
      <w:pPr>
        <w:pStyle w:val="1"/>
        <w:spacing w:before="120" w:after="120"/>
        <w:rPr>
          <w:sz w:val="28"/>
        </w:rPr>
      </w:pPr>
      <w:bookmarkStart w:id="121" w:name="_Toc165538213"/>
      <w:r w:rsidRPr="000D5839">
        <w:rPr>
          <w:sz w:val="28"/>
        </w:rPr>
        <w:lastRenderedPageBreak/>
        <w:t xml:space="preserve">3. </w:t>
      </w:r>
      <w:r w:rsidR="00A5122F" w:rsidRPr="000D5839">
        <w:rPr>
          <w:sz w:val="28"/>
        </w:rPr>
        <w:t>Оценка</w:t>
      </w:r>
      <w:r w:rsidR="00CD6289" w:rsidRPr="000D5839">
        <w:rPr>
          <w:sz w:val="28"/>
        </w:rPr>
        <w:t xml:space="preserve"> возможного влияния планируемых для размещения объектов мест</w:t>
      </w:r>
      <w:r w:rsidR="00A5122F" w:rsidRPr="000D5839">
        <w:rPr>
          <w:sz w:val="28"/>
        </w:rPr>
        <w:t>ного значения поселения</w:t>
      </w:r>
      <w:bookmarkEnd w:id="121"/>
    </w:p>
    <w:p w14:paraId="79ABD3E4" w14:textId="747720E2" w:rsidR="006B72A9" w:rsidRPr="000D5839" w:rsidRDefault="008F668E" w:rsidP="008F668E">
      <w:pPr>
        <w:pStyle w:val="a1"/>
        <w:rPr>
          <w:bCs/>
          <w:color w:val="000000"/>
          <w:sz w:val="28"/>
          <w:szCs w:val="28"/>
          <w:lang w:val="ru-RU" w:eastAsia="ru-RU" w:bidi="ar-SA"/>
        </w:rPr>
      </w:pPr>
      <w:r w:rsidRPr="000D5839">
        <w:rPr>
          <w:bCs/>
          <w:color w:val="000000"/>
          <w:sz w:val="28"/>
          <w:szCs w:val="28"/>
          <w:lang w:val="ru-RU" w:eastAsia="ru-RU" w:bidi="ar-SA"/>
        </w:rPr>
        <w:t xml:space="preserve">Генеральным планом </w:t>
      </w:r>
      <w:r w:rsidR="00B0728C">
        <w:rPr>
          <w:sz w:val="28"/>
          <w:szCs w:val="28"/>
          <w:lang w:val="ru-RU"/>
        </w:rPr>
        <w:t>Осиновского</w:t>
      </w:r>
      <w:r w:rsidR="006B72A9" w:rsidRPr="000D5839">
        <w:rPr>
          <w:sz w:val="28"/>
          <w:szCs w:val="28"/>
          <w:lang w:val="ru-RU"/>
        </w:rPr>
        <w:t xml:space="preserve"> сельсовета </w:t>
      </w:r>
      <w:r w:rsidRPr="000D5839">
        <w:rPr>
          <w:bCs/>
          <w:color w:val="000000"/>
          <w:sz w:val="28"/>
          <w:szCs w:val="28"/>
          <w:lang w:val="ru-RU" w:eastAsia="ru-RU" w:bidi="ar-SA"/>
        </w:rPr>
        <w:t>предусматриваются мероприятия</w:t>
      </w:r>
      <w:r w:rsidR="00247C71" w:rsidRPr="000D5839">
        <w:rPr>
          <w:bCs/>
          <w:color w:val="000000"/>
          <w:sz w:val="28"/>
          <w:szCs w:val="28"/>
          <w:lang w:val="ru-RU" w:eastAsia="ru-RU" w:bidi="ar-SA"/>
        </w:rPr>
        <w:t>, представленные в таблице 3.1.</w:t>
      </w:r>
    </w:p>
    <w:p w14:paraId="0EF9226A" w14:textId="77777777" w:rsidR="00B64DB0" w:rsidRPr="000D5839" w:rsidRDefault="00B64DB0" w:rsidP="008F668E">
      <w:pPr>
        <w:pStyle w:val="a1"/>
        <w:rPr>
          <w:bCs/>
          <w:color w:val="000000"/>
          <w:sz w:val="28"/>
          <w:szCs w:val="28"/>
          <w:lang w:val="ru-RU" w:eastAsia="ru-RU" w:bidi="ar-SA"/>
        </w:rPr>
      </w:pPr>
    </w:p>
    <w:p w14:paraId="43FF66E6" w14:textId="381B6B88" w:rsidR="00B64DB0" w:rsidRPr="000D5839" w:rsidRDefault="00B64DB0" w:rsidP="008F668E">
      <w:pPr>
        <w:pStyle w:val="a1"/>
        <w:rPr>
          <w:bCs/>
          <w:color w:val="000000"/>
          <w:sz w:val="28"/>
          <w:szCs w:val="28"/>
          <w:lang w:val="ru-RU" w:eastAsia="ru-RU" w:bidi="ar-SA"/>
        </w:rPr>
        <w:sectPr w:rsidR="00B64DB0" w:rsidRPr="000D5839" w:rsidSect="002B5DBC">
          <w:pgSz w:w="11906" w:h="16838"/>
          <w:pgMar w:top="1134" w:right="851" w:bottom="1134" w:left="1701" w:header="567" w:footer="567" w:gutter="0"/>
          <w:cols w:space="708"/>
          <w:docGrid w:linePitch="360"/>
        </w:sectPr>
      </w:pPr>
    </w:p>
    <w:p w14:paraId="09BC9F05" w14:textId="583D19AA" w:rsidR="00247C71" w:rsidRPr="00992D65" w:rsidRDefault="000164F5" w:rsidP="000164F5">
      <w:pPr>
        <w:pStyle w:val="a1"/>
        <w:jc w:val="right"/>
        <w:rPr>
          <w:b/>
          <w:color w:val="000000"/>
          <w:sz w:val="28"/>
          <w:szCs w:val="28"/>
          <w:lang w:val="ru-RU" w:eastAsia="ru-RU" w:bidi="ar-SA"/>
        </w:rPr>
      </w:pPr>
      <w:r w:rsidRPr="00992D65">
        <w:rPr>
          <w:b/>
          <w:color w:val="000000"/>
          <w:sz w:val="28"/>
          <w:szCs w:val="28"/>
          <w:lang w:val="ru-RU" w:eastAsia="ru-RU" w:bidi="ar-SA"/>
        </w:rPr>
        <w:lastRenderedPageBreak/>
        <w:t xml:space="preserve">Таблица 3.1 </w:t>
      </w:r>
    </w:p>
    <w:p w14:paraId="0BA2FEF7" w14:textId="60BB0E2D" w:rsidR="00D528D8" w:rsidRPr="00992D65" w:rsidRDefault="00D528D8" w:rsidP="00B64DB0">
      <w:pPr>
        <w:keepNext/>
        <w:suppressAutoHyphens/>
        <w:spacing w:after="120"/>
        <w:jc w:val="center"/>
        <w:rPr>
          <w:b/>
          <w:sz w:val="28"/>
          <w:szCs w:val="28"/>
          <w:lang w:eastAsia="ar-SA" w:bidi="en-US"/>
        </w:rPr>
      </w:pPr>
      <w:r w:rsidRPr="00992D65">
        <w:rPr>
          <w:b/>
          <w:sz w:val="28"/>
          <w:szCs w:val="28"/>
          <w:lang w:eastAsia="ar-SA" w:bidi="en-US"/>
        </w:rPr>
        <w:t>Сведения о планируемых для размещения на территории поселения объектах местного значения поселения</w:t>
      </w:r>
    </w:p>
    <w:tbl>
      <w:tblPr>
        <w:tblStyle w:val="ae"/>
        <w:tblW w:w="5237" w:type="pct"/>
        <w:tblInd w:w="-572" w:type="dxa"/>
        <w:tblLayout w:type="fixed"/>
        <w:tblCellMar>
          <w:left w:w="28" w:type="dxa"/>
          <w:right w:w="28" w:type="dxa"/>
        </w:tblCellMar>
        <w:tblLook w:val="04A0" w:firstRow="1" w:lastRow="0" w:firstColumn="1" w:lastColumn="0" w:noHBand="0" w:noVBand="1"/>
      </w:tblPr>
      <w:tblGrid>
        <w:gridCol w:w="771"/>
        <w:gridCol w:w="1071"/>
        <w:gridCol w:w="1636"/>
        <w:gridCol w:w="2443"/>
        <w:gridCol w:w="1310"/>
        <w:gridCol w:w="2533"/>
        <w:gridCol w:w="1791"/>
        <w:gridCol w:w="1702"/>
        <w:gridCol w:w="1696"/>
      </w:tblGrid>
      <w:tr w:rsidR="00BB32EE" w:rsidRPr="00992D65" w14:paraId="7D81B5E9" w14:textId="77777777" w:rsidTr="00E4287E">
        <w:trPr>
          <w:trHeight w:val="817"/>
          <w:tblHeader/>
        </w:trPr>
        <w:tc>
          <w:tcPr>
            <w:tcW w:w="258" w:type="pct"/>
          </w:tcPr>
          <w:p w14:paraId="157C3602" w14:textId="77777777" w:rsidR="00BB32EE" w:rsidRPr="00992D65" w:rsidRDefault="00BB32EE" w:rsidP="00E4287E">
            <w:pPr>
              <w:jc w:val="center"/>
              <w:rPr>
                <w:b/>
                <w:sz w:val="22"/>
                <w:szCs w:val="22"/>
              </w:rPr>
            </w:pPr>
            <w:r w:rsidRPr="00992D65">
              <w:rPr>
                <w:b/>
                <w:sz w:val="22"/>
                <w:szCs w:val="22"/>
              </w:rPr>
              <w:t>№ п/п</w:t>
            </w:r>
          </w:p>
        </w:tc>
        <w:tc>
          <w:tcPr>
            <w:tcW w:w="358" w:type="pct"/>
            <w:shd w:val="clear" w:color="auto" w:fill="auto"/>
          </w:tcPr>
          <w:p w14:paraId="5930992E" w14:textId="77777777" w:rsidR="00BB32EE" w:rsidRPr="00992D65" w:rsidRDefault="00BB32EE" w:rsidP="00E4287E">
            <w:pPr>
              <w:jc w:val="center"/>
              <w:rPr>
                <w:sz w:val="22"/>
                <w:szCs w:val="22"/>
              </w:rPr>
            </w:pPr>
            <w:r w:rsidRPr="00992D65">
              <w:rPr>
                <w:b/>
                <w:sz w:val="22"/>
                <w:szCs w:val="22"/>
              </w:rPr>
              <w:t>Код объекта</w:t>
            </w:r>
          </w:p>
        </w:tc>
        <w:tc>
          <w:tcPr>
            <w:tcW w:w="547" w:type="pct"/>
            <w:shd w:val="clear" w:color="auto" w:fill="auto"/>
          </w:tcPr>
          <w:p w14:paraId="38716B3A" w14:textId="77777777" w:rsidR="00BB32EE" w:rsidRPr="00992D65" w:rsidRDefault="00BB32EE" w:rsidP="00E4287E">
            <w:pPr>
              <w:jc w:val="center"/>
              <w:rPr>
                <w:sz w:val="22"/>
                <w:szCs w:val="22"/>
              </w:rPr>
            </w:pPr>
            <w:r w:rsidRPr="00992D65">
              <w:rPr>
                <w:b/>
                <w:sz w:val="22"/>
                <w:szCs w:val="22"/>
              </w:rPr>
              <w:t>Вид объекта</w:t>
            </w:r>
          </w:p>
        </w:tc>
        <w:tc>
          <w:tcPr>
            <w:tcW w:w="817" w:type="pct"/>
            <w:shd w:val="clear" w:color="auto" w:fill="auto"/>
          </w:tcPr>
          <w:p w14:paraId="722B7106" w14:textId="77777777" w:rsidR="00BB32EE" w:rsidRPr="00992D65" w:rsidRDefault="00BB32EE" w:rsidP="00E4287E">
            <w:pPr>
              <w:jc w:val="center"/>
              <w:rPr>
                <w:sz w:val="22"/>
                <w:szCs w:val="22"/>
              </w:rPr>
            </w:pPr>
            <w:r w:rsidRPr="00992D65">
              <w:rPr>
                <w:b/>
                <w:sz w:val="22"/>
                <w:szCs w:val="22"/>
              </w:rPr>
              <w:t>Назначение объекта</w:t>
            </w:r>
          </w:p>
        </w:tc>
        <w:tc>
          <w:tcPr>
            <w:tcW w:w="438" w:type="pct"/>
            <w:shd w:val="clear" w:color="auto" w:fill="auto"/>
          </w:tcPr>
          <w:p w14:paraId="079BF509" w14:textId="77777777" w:rsidR="00BB32EE" w:rsidRPr="00992D65" w:rsidRDefault="00BB32EE" w:rsidP="00E4287E">
            <w:pPr>
              <w:jc w:val="center"/>
              <w:rPr>
                <w:sz w:val="22"/>
                <w:szCs w:val="22"/>
              </w:rPr>
            </w:pPr>
            <w:r w:rsidRPr="00992D65">
              <w:rPr>
                <w:b/>
                <w:sz w:val="22"/>
                <w:szCs w:val="22"/>
              </w:rPr>
              <w:t>Наименование объекта</w:t>
            </w:r>
          </w:p>
        </w:tc>
        <w:tc>
          <w:tcPr>
            <w:tcW w:w="847" w:type="pct"/>
            <w:shd w:val="clear" w:color="auto" w:fill="auto"/>
          </w:tcPr>
          <w:p w14:paraId="05140582" w14:textId="77777777" w:rsidR="00BB32EE" w:rsidRPr="00992D65" w:rsidRDefault="00BB32EE" w:rsidP="00E4287E">
            <w:pPr>
              <w:jc w:val="center"/>
              <w:rPr>
                <w:sz w:val="22"/>
                <w:szCs w:val="22"/>
              </w:rPr>
            </w:pPr>
            <w:r w:rsidRPr="00992D65">
              <w:rPr>
                <w:b/>
                <w:sz w:val="22"/>
                <w:szCs w:val="22"/>
              </w:rPr>
              <w:t>Основные характеристики объекта</w:t>
            </w:r>
          </w:p>
        </w:tc>
        <w:tc>
          <w:tcPr>
            <w:tcW w:w="599" w:type="pct"/>
            <w:shd w:val="clear" w:color="auto" w:fill="auto"/>
          </w:tcPr>
          <w:p w14:paraId="6C23F848" w14:textId="77777777" w:rsidR="00BB32EE" w:rsidRPr="00992D65" w:rsidRDefault="00BB32EE" w:rsidP="00E4287E">
            <w:pPr>
              <w:autoSpaceDE w:val="0"/>
              <w:autoSpaceDN w:val="0"/>
              <w:adjustRightInd w:val="0"/>
              <w:jc w:val="center"/>
              <w:rPr>
                <w:sz w:val="22"/>
                <w:szCs w:val="22"/>
              </w:rPr>
            </w:pPr>
            <w:r w:rsidRPr="00992D65">
              <w:rPr>
                <w:b/>
                <w:sz w:val="22"/>
                <w:szCs w:val="22"/>
              </w:rPr>
              <w:t>Местоположение</w:t>
            </w:r>
          </w:p>
        </w:tc>
        <w:tc>
          <w:tcPr>
            <w:tcW w:w="569" w:type="pct"/>
            <w:shd w:val="clear" w:color="auto" w:fill="auto"/>
          </w:tcPr>
          <w:p w14:paraId="3AF8DADE" w14:textId="77777777" w:rsidR="00BB32EE" w:rsidRPr="00992D65" w:rsidRDefault="00BB32EE" w:rsidP="00E4287E">
            <w:pPr>
              <w:jc w:val="center"/>
              <w:rPr>
                <w:sz w:val="22"/>
                <w:szCs w:val="22"/>
              </w:rPr>
            </w:pPr>
            <w:r w:rsidRPr="00992D65">
              <w:rPr>
                <w:b/>
                <w:sz w:val="22"/>
                <w:szCs w:val="22"/>
              </w:rPr>
              <w:t>Планируемые мероприятия по объекту</w:t>
            </w:r>
          </w:p>
        </w:tc>
        <w:tc>
          <w:tcPr>
            <w:tcW w:w="567" w:type="pct"/>
            <w:shd w:val="clear" w:color="auto" w:fill="auto"/>
          </w:tcPr>
          <w:p w14:paraId="77F14219" w14:textId="77777777" w:rsidR="00BB32EE" w:rsidRPr="00992D65" w:rsidRDefault="00BB32EE" w:rsidP="00E4287E">
            <w:pPr>
              <w:jc w:val="center"/>
              <w:rPr>
                <w:sz w:val="22"/>
                <w:szCs w:val="22"/>
              </w:rPr>
            </w:pPr>
            <w:r w:rsidRPr="00992D65">
              <w:rPr>
                <w:b/>
                <w:sz w:val="22"/>
                <w:szCs w:val="22"/>
              </w:rPr>
              <w:t>Зоны с особыми условиями использования территории</w:t>
            </w:r>
          </w:p>
        </w:tc>
      </w:tr>
      <w:tr w:rsidR="00BB32EE" w:rsidRPr="00992D65" w14:paraId="6E42DB53" w14:textId="77777777" w:rsidTr="00121234">
        <w:trPr>
          <w:trHeight w:val="256"/>
        </w:trPr>
        <w:tc>
          <w:tcPr>
            <w:tcW w:w="258" w:type="pct"/>
            <w:vAlign w:val="center"/>
          </w:tcPr>
          <w:p w14:paraId="742C9D28" w14:textId="77777777" w:rsidR="00BB32EE" w:rsidRPr="00992D65" w:rsidRDefault="00BB32EE" w:rsidP="00121234">
            <w:pPr>
              <w:jc w:val="left"/>
              <w:rPr>
                <w:sz w:val="22"/>
                <w:szCs w:val="22"/>
              </w:rPr>
            </w:pPr>
            <w:r w:rsidRPr="00992D65">
              <w:rPr>
                <w:sz w:val="22"/>
                <w:szCs w:val="22"/>
              </w:rPr>
              <w:t>1</w:t>
            </w:r>
          </w:p>
        </w:tc>
        <w:tc>
          <w:tcPr>
            <w:tcW w:w="358" w:type="pct"/>
            <w:shd w:val="clear" w:color="auto" w:fill="auto"/>
            <w:vAlign w:val="center"/>
          </w:tcPr>
          <w:p w14:paraId="6E960EED" w14:textId="58D24248" w:rsidR="00BB32EE" w:rsidRPr="00992D65" w:rsidRDefault="001A7C9F" w:rsidP="00121234">
            <w:pPr>
              <w:jc w:val="left"/>
              <w:rPr>
                <w:sz w:val="22"/>
                <w:szCs w:val="22"/>
              </w:rPr>
            </w:pPr>
            <w:r w:rsidRPr="00992D65">
              <w:rPr>
                <w:sz w:val="22"/>
                <w:szCs w:val="22"/>
              </w:rPr>
              <w:t>602010902</w:t>
            </w:r>
          </w:p>
        </w:tc>
        <w:tc>
          <w:tcPr>
            <w:tcW w:w="547" w:type="pct"/>
            <w:shd w:val="clear" w:color="auto" w:fill="auto"/>
            <w:vAlign w:val="center"/>
          </w:tcPr>
          <w:p w14:paraId="0DC77CA2" w14:textId="606CCFEE" w:rsidR="00BB32EE" w:rsidRPr="00992D65" w:rsidRDefault="001A7C9F" w:rsidP="00121234">
            <w:pPr>
              <w:jc w:val="left"/>
              <w:rPr>
                <w:sz w:val="22"/>
                <w:szCs w:val="22"/>
              </w:rPr>
            </w:pPr>
            <w:r w:rsidRPr="00992D65">
              <w:rPr>
                <w:sz w:val="22"/>
                <w:szCs w:val="22"/>
              </w:rPr>
              <w:t>Парк культуры и отдыха</w:t>
            </w:r>
          </w:p>
        </w:tc>
        <w:tc>
          <w:tcPr>
            <w:tcW w:w="817" w:type="pct"/>
            <w:shd w:val="clear" w:color="auto" w:fill="auto"/>
            <w:vAlign w:val="center"/>
          </w:tcPr>
          <w:p w14:paraId="390500EF" w14:textId="73C2D4C6" w:rsidR="00BB32EE" w:rsidRPr="00992D65" w:rsidRDefault="001A7C9F" w:rsidP="00121234">
            <w:pPr>
              <w:pStyle w:val="Default"/>
              <w:rPr>
                <w:sz w:val="22"/>
                <w:szCs w:val="22"/>
              </w:rPr>
            </w:pPr>
            <w:r w:rsidRPr="00992D65">
              <w:rPr>
                <w:rFonts w:eastAsia="Times New Roman"/>
                <w:color w:val="auto"/>
                <w:sz w:val="22"/>
                <w:szCs w:val="22"/>
              </w:rPr>
              <w:t>создание условий для массового отдыха жителей поселения и организация обустройства мест массового отдыха населения</w:t>
            </w:r>
          </w:p>
        </w:tc>
        <w:tc>
          <w:tcPr>
            <w:tcW w:w="438" w:type="pct"/>
            <w:shd w:val="clear" w:color="auto" w:fill="auto"/>
            <w:vAlign w:val="center"/>
          </w:tcPr>
          <w:p w14:paraId="10019F81" w14:textId="3E0C161B" w:rsidR="00BB32EE" w:rsidRPr="00992D65" w:rsidRDefault="001A7C9F" w:rsidP="00121234">
            <w:pPr>
              <w:pStyle w:val="Default"/>
              <w:rPr>
                <w:color w:val="auto"/>
                <w:sz w:val="22"/>
                <w:szCs w:val="22"/>
              </w:rPr>
            </w:pPr>
            <w:r w:rsidRPr="00992D65">
              <w:rPr>
                <w:rFonts w:eastAsia="Times New Roman"/>
                <w:color w:val="auto"/>
                <w:sz w:val="22"/>
                <w:szCs w:val="22"/>
              </w:rPr>
              <w:t>Парковая зона</w:t>
            </w:r>
          </w:p>
        </w:tc>
        <w:tc>
          <w:tcPr>
            <w:tcW w:w="847" w:type="pct"/>
            <w:shd w:val="clear" w:color="auto" w:fill="auto"/>
            <w:vAlign w:val="center"/>
          </w:tcPr>
          <w:p w14:paraId="2950C0B3" w14:textId="4AEB1347" w:rsidR="00BB32EE" w:rsidRPr="00992D65" w:rsidRDefault="00BB32EE" w:rsidP="00121234">
            <w:pPr>
              <w:pStyle w:val="a1"/>
              <w:ind w:firstLine="0"/>
              <w:jc w:val="left"/>
              <w:rPr>
                <w:sz w:val="22"/>
                <w:szCs w:val="22"/>
                <w:lang w:val="ru-RU"/>
              </w:rPr>
            </w:pPr>
            <w:proofErr w:type="spellStart"/>
            <w:r w:rsidRPr="00992D65">
              <w:rPr>
                <w:sz w:val="22"/>
                <w:szCs w:val="22"/>
              </w:rPr>
              <w:t>Площадь</w:t>
            </w:r>
            <w:proofErr w:type="spellEnd"/>
            <w:r w:rsidRPr="00992D65">
              <w:rPr>
                <w:sz w:val="22"/>
                <w:szCs w:val="22"/>
              </w:rPr>
              <w:t xml:space="preserve"> </w:t>
            </w:r>
            <w:r w:rsidR="00596CE6">
              <w:rPr>
                <w:sz w:val="22"/>
                <w:szCs w:val="22"/>
                <w:lang w:val="ru-RU"/>
              </w:rPr>
              <w:t>4,</w:t>
            </w:r>
            <w:r w:rsidR="00A247FB">
              <w:rPr>
                <w:sz w:val="22"/>
                <w:szCs w:val="22"/>
                <w:lang w:val="ru-RU"/>
              </w:rPr>
              <w:t>00</w:t>
            </w:r>
            <w:r w:rsidRPr="00992D65">
              <w:rPr>
                <w:sz w:val="22"/>
                <w:szCs w:val="22"/>
              </w:rPr>
              <w:t xml:space="preserve"> </w:t>
            </w:r>
            <w:proofErr w:type="spellStart"/>
            <w:r w:rsidRPr="00992D65">
              <w:rPr>
                <w:sz w:val="22"/>
                <w:szCs w:val="22"/>
              </w:rPr>
              <w:t>га</w:t>
            </w:r>
            <w:proofErr w:type="spellEnd"/>
          </w:p>
        </w:tc>
        <w:tc>
          <w:tcPr>
            <w:tcW w:w="599" w:type="pct"/>
            <w:shd w:val="clear" w:color="auto" w:fill="auto"/>
            <w:vAlign w:val="center"/>
          </w:tcPr>
          <w:p w14:paraId="19FD6CA5" w14:textId="2BE4B7EC" w:rsidR="00BB32EE" w:rsidRPr="00992D65" w:rsidRDefault="00A247FB" w:rsidP="00121234">
            <w:pPr>
              <w:pStyle w:val="Default"/>
              <w:rPr>
                <w:sz w:val="22"/>
                <w:szCs w:val="22"/>
                <w:lang w:bidi="ru-RU"/>
              </w:rPr>
            </w:pPr>
            <w:r>
              <w:rPr>
                <w:color w:val="auto"/>
                <w:sz w:val="22"/>
                <w:szCs w:val="22"/>
              </w:rPr>
              <w:t>п</w:t>
            </w:r>
            <w:r w:rsidR="00992D65" w:rsidRPr="00992D65">
              <w:rPr>
                <w:color w:val="auto"/>
                <w:sz w:val="22"/>
                <w:szCs w:val="22"/>
              </w:rPr>
              <w:t xml:space="preserve">. </w:t>
            </w:r>
            <w:r>
              <w:rPr>
                <w:color w:val="auto"/>
                <w:sz w:val="22"/>
                <w:szCs w:val="22"/>
              </w:rPr>
              <w:t>Осиновский</w:t>
            </w:r>
          </w:p>
        </w:tc>
        <w:tc>
          <w:tcPr>
            <w:tcW w:w="569" w:type="pct"/>
            <w:shd w:val="clear" w:color="auto" w:fill="auto"/>
            <w:vAlign w:val="center"/>
          </w:tcPr>
          <w:p w14:paraId="2A3DB2B6" w14:textId="77777777" w:rsidR="00BB32EE" w:rsidRPr="00992D65" w:rsidRDefault="00BB32EE" w:rsidP="00121234">
            <w:pPr>
              <w:jc w:val="left"/>
              <w:rPr>
                <w:sz w:val="22"/>
                <w:szCs w:val="22"/>
              </w:rPr>
            </w:pPr>
            <w:r w:rsidRPr="00992D65">
              <w:rPr>
                <w:sz w:val="22"/>
                <w:szCs w:val="22"/>
              </w:rPr>
              <w:t>Планируемый к размещению</w:t>
            </w:r>
          </w:p>
        </w:tc>
        <w:tc>
          <w:tcPr>
            <w:tcW w:w="567" w:type="pct"/>
            <w:shd w:val="clear" w:color="auto" w:fill="auto"/>
            <w:vAlign w:val="center"/>
          </w:tcPr>
          <w:p w14:paraId="1BFDAF82" w14:textId="77777777" w:rsidR="00BB32EE" w:rsidRPr="00992D65" w:rsidRDefault="00BB32EE" w:rsidP="00121234">
            <w:pPr>
              <w:pStyle w:val="a1"/>
              <w:spacing w:after="120"/>
              <w:ind w:firstLine="0"/>
              <w:jc w:val="left"/>
              <w:rPr>
                <w:rFonts w:eastAsia="Microsoft Sans Serif"/>
                <w:sz w:val="22"/>
                <w:szCs w:val="22"/>
                <w:lang w:val="ru-RU" w:eastAsia="ru-RU" w:bidi="ru-RU"/>
              </w:rPr>
            </w:pPr>
            <w:r w:rsidRPr="00992D65">
              <w:rPr>
                <w:rFonts w:eastAsia="Microsoft Sans Serif"/>
                <w:sz w:val="22"/>
                <w:szCs w:val="22"/>
                <w:lang w:val="ru-RU" w:eastAsia="ru-RU" w:bidi="ru-RU"/>
              </w:rPr>
              <w:t>Не устанавливается</w:t>
            </w:r>
          </w:p>
        </w:tc>
      </w:tr>
      <w:tr w:rsidR="00596CE6" w:rsidRPr="00D30C67" w14:paraId="01DFB065" w14:textId="77777777" w:rsidTr="00121234">
        <w:trPr>
          <w:trHeight w:val="256"/>
        </w:trPr>
        <w:tc>
          <w:tcPr>
            <w:tcW w:w="258" w:type="pct"/>
            <w:vAlign w:val="center"/>
          </w:tcPr>
          <w:p w14:paraId="3B61E314" w14:textId="7948E105" w:rsidR="00596CE6" w:rsidRPr="00992D65" w:rsidRDefault="00596CE6" w:rsidP="00596CE6">
            <w:pPr>
              <w:jc w:val="left"/>
              <w:rPr>
                <w:sz w:val="22"/>
                <w:szCs w:val="22"/>
              </w:rPr>
            </w:pPr>
            <w:r w:rsidRPr="00992D65">
              <w:rPr>
                <w:sz w:val="22"/>
                <w:szCs w:val="22"/>
              </w:rPr>
              <w:t>2</w:t>
            </w:r>
          </w:p>
        </w:tc>
        <w:tc>
          <w:tcPr>
            <w:tcW w:w="358" w:type="pct"/>
            <w:shd w:val="clear" w:color="auto" w:fill="auto"/>
            <w:vAlign w:val="center"/>
          </w:tcPr>
          <w:p w14:paraId="35513774" w14:textId="56D4BF32" w:rsidR="00596CE6" w:rsidRPr="00992D65" w:rsidRDefault="00596CE6" w:rsidP="00596CE6">
            <w:pPr>
              <w:jc w:val="left"/>
              <w:rPr>
                <w:sz w:val="22"/>
                <w:szCs w:val="22"/>
              </w:rPr>
            </w:pPr>
            <w:r w:rsidRPr="00596CE6">
              <w:rPr>
                <w:sz w:val="22"/>
                <w:szCs w:val="22"/>
              </w:rPr>
              <w:t>602050205</w:t>
            </w:r>
          </w:p>
        </w:tc>
        <w:tc>
          <w:tcPr>
            <w:tcW w:w="547" w:type="pct"/>
            <w:shd w:val="clear" w:color="auto" w:fill="auto"/>
            <w:vAlign w:val="center"/>
          </w:tcPr>
          <w:p w14:paraId="07C93808" w14:textId="37E34838" w:rsidR="00596CE6" w:rsidRPr="00992D65" w:rsidRDefault="00596CE6" w:rsidP="00596CE6">
            <w:pPr>
              <w:jc w:val="left"/>
              <w:rPr>
                <w:sz w:val="22"/>
                <w:szCs w:val="22"/>
              </w:rPr>
            </w:pPr>
            <w:r w:rsidRPr="00596CE6">
              <w:rPr>
                <w:sz w:val="22"/>
                <w:szCs w:val="22"/>
              </w:rPr>
              <w:t>Объекты информирования и оповещения</w:t>
            </w:r>
          </w:p>
        </w:tc>
        <w:tc>
          <w:tcPr>
            <w:tcW w:w="817" w:type="pct"/>
            <w:shd w:val="clear" w:color="auto" w:fill="auto"/>
            <w:vAlign w:val="center"/>
          </w:tcPr>
          <w:p w14:paraId="4D774B0B" w14:textId="6E3690F9" w:rsidR="00596CE6" w:rsidRPr="00992D65" w:rsidRDefault="00596CE6" w:rsidP="00596CE6">
            <w:pPr>
              <w:pStyle w:val="Default"/>
              <w:rPr>
                <w:color w:val="auto"/>
                <w:sz w:val="22"/>
                <w:szCs w:val="22"/>
              </w:rPr>
            </w:pPr>
            <w:r w:rsidRPr="00596CE6">
              <w:rPr>
                <w:sz w:val="22"/>
                <w:szCs w:val="22"/>
              </w:rPr>
              <w:t>обеспечение первичных мер пожарной безопасности в границах населенных пунктов</w:t>
            </w:r>
          </w:p>
        </w:tc>
        <w:tc>
          <w:tcPr>
            <w:tcW w:w="438" w:type="pct"/>
            <w:shd w:val="clear" w:color="auto" w:fill="auto"/>
            <w:vAlign w:val="center"/>
          </w:tcPr>
          <w:p w14:paraId="7486D16A" w14:textId="2886E534" w:rsidR="00596CE6" w:rsidRPr="00992D65" w:rsidRDefault="00596CE6" w:rsidP="00596CE6">
            <w:pPr>
              <w:pStyle w:val="Default"/>
              <w:rPr>
                <w:color w:val="auto"/>
                <w:sz w:val="22"/>
                <w:szCs w:val="22"/>
              </w:rPr>
            </w:pPr>
            <w:r>
              <w:rPr>
                <w:color w:val="auto"/>
                <w:sz w:val="22"/>
                <w:szCs w:val="22"/>
              </w:rPr>
              <w:t>Громкоговоритель</w:t>
            </w:r>
          </w:p>
        </w:tc>
        <w:tc>
          <w:tcPr>
            <w:tcW w:w="847" w:type="pct"/>
            <w:shd w:val="clear" w:color="auto" w:fill="auto"/>
            <w:vAlign w:val="center"/>
          </w:tcPr>
          <w:p w14:paraId="635E3979" w14:textId="77777777" w:rsidR="00596CE6" w:rsidRPr="00596CE6" w:rsidRDefault="00596CE6" w:rsidP="00596CE6">
            <w:pPr>
              <w:pStyle w:val="Default"/>
              <w:rPr>
                <w:color w:val="auto"/>
                <w:sz w:val="22"/>
                <w:szCs w:val="22"/>
              </w:rPr>
            </w:pPr>
            <w:r w:rsidRPr="00596CE6">
              <w:rPr>
                <w:color w:val="auto"/>
                <w:sz w:val="22"/>
                <w:szCs w:val="22"/>
              </w:rPr>
              <w:t>Уровень звукового сигнала не менее чем 15 акустических децибел выше допустимого уровня звука постоянного (фонового) шума.</w:t>
            </w:r>
          </w:p>
          <w:p w14:paraId="3264F5EF" w14:textId="30CFB9DD" w:rsidR="00596CE6" w:rsidRPr="00992D65" w:rsidRDefault="00596CE6" w:rsidP="00596CE6">
            <w:pPr>
              <w:pStyle w:val="Default"/>
              <w:rPr>
                <w:color w:val="auto"/>
                <w:sz w:val="22"/>
                <w:szCs w:val="22"/>
              </w:rPr>
            </w:pPr>
            <w:r w:rsidRPr="00596CE6">
              <w:rPr>
                <w:color w:val="auto"/>
                <w:sz w:val="22"/>
                <w:szCs w:val="22"/>
              </w:rPr>
              <w:t>Радиус действия 1000 м</w:t>
            </w:r>
          </w:p>
        </w:tc>
        <w:tc>
          <w:tcPr>
            <w:tcW w:w="599" w:type="pct"/>
            <w:shd w:val="clear" w:color="auto" w:fill="auto"/>
            <w:vAlign w:val="center"/>
          </w:tcPr>
          <w:p w14:paraId="663B97E1" w14:textId="7F097CDD" w:rsidR="00596CE6" w:rsidRPr="00992D65" w:rsidRDefault="00A247FB" w:rsidP="00596CE6">
            <w:pPr>
              <w:pStyle w:val="Default"/>
              <w:rPr>
                <w:sz w:val="22"/>
                <w:szCs w:val="22"/>
                <w:lang w:bidi="ru-RU"/>
              </w:rPr>
            </w:pPr>
            <w:r w:rsidRPr="00A247FB">
              <w:rPr>
                <w:color w:val="auto"/>
                <w:sz w:val="22"/>
                <w:szCs w:val="22"/>
              </w:rPr>
              <w:t>п. Осиновский ул. Молодежная 24</w:t>
            </w:r>
          </w:p>
        </w:tc>
        <w:tc>
          <w:tcPr>
            <w:tcW w:w="569" w:type="pct"/>
            <w:shd w:val="clear" w:color="auto" w:fill="auto"/>
            <w:vAlign w:val="center"/>
          </w:tcPr>
          <w:p w14:paraId="173E8C93" w14:textId="1D2854F4" w:rsidR="00596CE6" w:rsidRPr="00992D65" w:rsidRDefault="00596CE6" w:rsidP="00596CE6">
            <w:pPr>
              <w:jc w:val="left"/>
              <w:rPr>
                <w:sz w:val="22"/>
                <w:szCs w:val="22"/>
              </w:rPr>
            </w:pPr>
            <w:r w:rsidRPr="00992D65">
              <w:rPr>
                <w:sz w:val="22"/>
                <w:szCs w:val="22"/>
              </w:rPr>
              <w:t>Планируемый к размещению</w:t>
            </w:r>
          </w:p>
        </w:tc>
        <w:tc>
          <w:tcPr>
            <w:tcW w:w="567" w:type="pct"/>
            <w:shd w:val="clear" w:color="auto" w:fill="auto"/>
            <w:vAlign w:val="center"/>
          </w:tcPr>
          <w:p w14:paraId="55A3A437" w14:textId="77777777" w:rsidR="00596CE6" w:rsidRPr="00992D65" w:rsidRDefault="00596CE6" w:rsidP="00596CE6">
            <w:pPr>
              <w:pStyle w:val="a1"/>
              <w:spacing w:after="120"/>
              <w:ind w:firstLine="0"/>
              <w:jc w:val="left"/>
              <w:rPr>
                <w:rFonts w:eastAsia="Microsoft Sans Serif"/>
                <w:sz w:val="22"/>
                <w:szCs w:val="22"/>
                <w:lang w:val="ru-RU" w:eastAsia="ru-RU" w:bidi="ru-RU"/>
              </w:rPr>
            </w:pPr>
            <w:r w:rsidRPr="00992D65">
              <w:rPr>
                <w:rFonts w:eastAsia="Microsoft Sans Serif"/>
                <w:sz w:val="22"/>
                <w:szCs w:val="22"/>
                <w:lang w:val="ru-RU" w:eastAsia="ru-RU" w:bidi="ru-RU"/>
              </w:rPr>
              <w:t>Не устанавливается</w:t>
            </w:r>
          </w:p>
        </w:tc>
      </w:tr>
    </w:tbl>
    <w:p w14:paraId="36ADEE4A" w14:textId="77777777" w:rsidR="00B64DB0" w:rsidRDefault="00B64DB0" w:rsidP="008F668E">
      <w:pPr>
        <w:pStyle w:val="a1"/>
        <w:rPr>
          <w:bCs/>
          <w:color w:val="000000"/>
          <w:sz w:val="28"/>
          <w:szCs w:val="28"/>
          <w:lang w:val="ru-RU" w:eastAsia="ru-RU" w:bidi="ar-SA"/>
        </w:rPr>
      </w:pPr>
    </w:p>
    <w:p w14:paraId="466CEDA6" w14:textId="77777777" w:rsidR="009B13FD" w:rsidRDefault="009B13FD" w:rsidP="008F668E">
      <w:pPr>
        <w:pStyle w:val="a1"/>
        <w:rPr>
          <w:bCs/>
          <w:color w:val="000000"/>
          <w:sz w:val="28"/>
          <w:szCs w:val="28"/>
          <w:lang w:val="ru-RU" w:eastAsia="ru-RU" w:bidi="ar-SA"/>
        </w:rPr>
      </w:pPr>
    </w:p>
    <w:p w14:paraId="1B7A5D43" w14:textId="77777777" w:rsidR="009B13FD" w:rsidRDefault="009B13FD" w:rsidP="008F668E">
      <w:pPr>
        <w:pStyle w:val="a1"/>
        <w:rPr>
          <w:bCs/>
          <w:color w:val="000000"/>
          <w:sz w:val="28"/>
          <w:szCs w:val="28"/>
          <w:lang w:val="ru-RU" w:eastAsia="ru-RU" w:bidi="ar-SA"/>
        </w:rPr>
      </w:pPr>
    </w:p>
    <w:p w14:paraId="20EADE12" w14:textId="77777777" w:rsidR="009B13FD" w:rsidRDefault="009B13FD" w:rsidP="008F668E">
      <w:pPr>
        <w:pStyle w:val="a1"/>
        <w:rPr>
          <w:bCs/>
          <w:color w:val="000000"/>
          <w:sz w:val="28"/>
          <w:szCs w:val="28"/>
          <w:lang w:val="ru-RU" w:eastAsia="ru-RU" w:bidi="ar-SA"/>
        </w:rPr>
      </w:pPr>
    </w:p>
    <w:p w14:paraId="730F05E0" w14:textId="77777777" w:rsidR="009B13FD" w:rsidRDefault="009B13FD" w:rsidP="008F668E">
      <w:pPr>
        <w:pStyle w:val="a1"/>
        <w:rPr>
          <w:bCs/>
          <w:color w:val="000000"/>
          <w:sz w:val="28"/>
          <w:szCs w:val="28"/>
          <w:lang w:val="ru-RU" w:eastAsia="ru-RU" w:bidi="ar-SA"/>
        </w:rPr>
        <w:sectPr w:rsidR="009B13FD" w:rsidSect="002B5DBC">
          <w:pgSz w:w="16838" w:h="11906" w:orient="landscape"/>
          <w:pgMar w:top="1134" w:right="851" w:bottom="1134" w:left="1701" w:header="680" w:footer="1077" w:gutter="0"/>
          <w:cols w:space="708"/>
          <w:docGrid w:linePitch="360"/>
        </w:sectPr>
      </w:pPr>
    </w:p>
    <w:p w14:paraId="7FE22904" w14:textId="20BED6D2" w:rsidR="00BA5736" w:rsidRPr="00A5149A" w:rsidRDefault="00BA0D34" w:rsidP="00BA0D34">
      <w:pPr>
        <w:pStyle w:val="1"/>
        <w:rPr>
          <w:sz w:val="28"/>
          <w:lang w:eastAsia="ar-SA" w:bidi="en-US"/>
        </w:rPr>
      </w:pPr>
      <w:bookmarkStart w:id="122" w:name="_Toc165538214"/>
      <w:bookmarkEnd w:id="25"/>
      <w:bookmarkEnd w:id="29"/>
      <w:r>
        <w:rPr>
          <w:sz w:val="28"/>
          <w:lang w:eastAsia="ar-SA" w:bidi="en-US"/>
        </w:rPr>
        <w:lastRenderedPageBreak/>
        <w:t xml:space="preserve">4. </w:t>
      </w:r>
      <w:r w:rsidR="0057505E" w:rsidRPr="00A5149A">
        <w:rPr>
          <w:sz w:val="28"/>
          <w:lang w:eastAsia="ar-SA" w:bidi="en-US"/>
        </w:rPr>
        <w:t xml:space="preserve">Сведения </w:t>
      </w:r>
      <w:r w:rsidR="0057505E" w:rsidRPr="00A5149A">
        <w:rPr>
          <w:rFonts w:eastAsia="Times New Roman"/>
          <w:sz w:val="28"/>
          <w:lang w:eastAsia="ar-SA" w:bidi="en-US"/>
        </w:rPr>
        <w:t>о планируемых для размещения на территориях поселения</w:t>
      </w:r>
      <w:r w:rsidR="004218FF" w:rsidRPr="00A5149A">
        <w:rPr>
          <w:rFonts w:eastAsia="Times New Roman"/>
          <w:sz w:val="28"/>
          <w:lang w:eastAsia="ar-SA" w:bidi="en-US"/>
        </w:rPr>
        <w:t xml:space="preserve"> </w:t>
      </w:r>
      <w:r w:rsidR="0057505E" w:rsidRPr="00A5149A">
        <w:rPr>
          <w:sz w:val="28"/>
          <w:shd w:val="clear" w:color="auto" w:fill="FFFFFF"/>
        </w:rPr>
        <w:t>объектов</w:t>
      </w:r>
      <w:r w:rsidR="0057505E" w:rsidRPr="00A5149A">
        <w:rPr>
          <w:rFonts w:eastAsia="Times New Roman"/>
          <w:sz w:val="28"/>
          <w:lang w:eastAsia="ar-SA" w:bidi="en-US"/>
        </w:rPr>
        <w:t xml:space="preserve"> федерального значения, объектов регионального значения</w:t>
      </w:r>
      <w:bookmarkEnd w:id="122"/>
    </w:p>
    <w:p w14:paraId="224C6B40" w14:textId="7AA800AF" w:rsidR="005461E8" w:rsidRPr="00A5149A" w:rsidRDefault="005461E8" w:rsidP="005461E8">
      <w:pPr>
        <w:pStyle w:val="a1"/>
        <w:rPr>
          <w:sz w:val="28"/>
          <w:szCs w:val="28"/>
          <w:lang w:val="ru-RU"/>
        </w:rPr>
      </w:pPr>
      <w:r w:rsidRPr="00A5149A">
        <w:rPr>
          <w:sz w:val="28"/>
          <w:szCs w:val="28"/>
          <w:lang w:val="ru-RU"/>
        </w:rPr>
        <w:t xml:space="preserve">На территорию </w:t>
      </w:r>
      <w:r w:rsidR="00B0728C">
        <w:rPr>
          <w:sz w:val="28"/>
          <w:szCs w:val="28"/>
          <w:lang w:val="ru-RU"/>
        </w:rPr>
        <w:t>Осиновского</w:t>
      </w:r>
      <w:r w:rsidR="006B72A9" w:rsidRPr="00A5149A">
        <w:rPr>
          <w:sz w:val="28"/>
          <w:szCs w:val="28"/>
          <w:lang w:val="ru-RU"/>
        </w:rPr>
        <w:t xml:space="preserve"> </w:t>
      </w:r>
      <w:r w:rsidR="00ED5116" w:rsidRPr="00A5149A">
        <w:rPr>
          <w:sz w:val="28"/>
          <w:szCs w:val="28"/>
          <w:lang w:val="ru-RU"/>
        </w:rPr>
        <w:t>сель</w:t>
      </w:r>
      <w:r w:rsidR="00B31E32" w:rsidRPr="00A5149A">
        <w:rPr>
          <w:sz w:val="28"/>
          <w:szCs w:val="28"/>
          <w:lang w:val="ru-RU"/>
        </w:rPr>
        <w:t>совета</w:t>
      </w:r>
      <w:r w:rsidR="0029131E" w:rsidRPr="00A5149A">
        <w:rPr>
          <w:sz w:val="28"/>
          <w:szCs w:val="28"/>
          <w:lang w:val="ru-RU"/>
        </w:rPr>
        <w:t xml:space="preserve"> </w:t>
      </w:r>
      <w:r w:rsidRPr="00A5149A">
        <w:rPr>
          <w:sz w:val="28"/>
          <w:szCs w:val="28"/>
          <w:lang w:val="ru-RU"/>
        </w:rPr>
        <w:t>распространяют действие следующие документы территориального планирования Российской Федерации:</w:t>
      </w:r>
    </w:p>
    <w:p w14:paraId="68BB4632" w14:textId="77777777" w:rsidR="005461E8" w:rsidRPr="00A5149A" w:rsidRDefault="005461E8" w:rsidP="005461E8">
      <w:pPr>
        <w:pStyle w:val="a1"/>
        <w:rPr>
          <w:sz w:val="28"/>
          <w:szCs w:val="28"/>
          <w:lang w:val="ru-RU"/>
        </w:rPr>
      </w:pPr>
      <w:r w:rsidRPr="00A5149A">
        <w:rPr>
          <w:rFonts w:eastAsiaTheme="minorHAnsi"/>
          <w:color w:val="000000"/>
          <w:sz w:val="28"/>
          <w:szCs w:val="28"/>
          <w:lang w:val="ru-RU" w:eastAsia="en-US"/>
        </w:rPr>
        <w:t>1</w:t>
      </w:r>
      <w:r w:rsidR="00CC732F" w:rsidRPr="00A5149A">
        <w:rPr>
          <w:rFonts w:eastAsiaTheme="minorHAnsi"/>
          <w:color w:val="000000"/>
          <w:sz w:val="28"/>
          <w:szCs w:val="28"/>
          <w:lang w:val="ru-RU" w:eastAsia="en-US"/>
        </w:rPr>
        <w:t>)</w:t>
      </w:r>
      <w:r w:rsidRPr="00A5149A">
        <w:rPr>
          <w:rFonts w:eastAsiaTheme="minorHAnsi"/>
          <w:color w:val="000000"/>
          <w:sz w:val="28"/>
          <w:szCs w:val="28"/>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2607-р</w:t>
      </w:r>
      <w:r w:rsidR="00272471" w:rsidRPr="00A5149A">
        <w:rPr>
          <w:rFonts w:eastAsiaTheme="minorHAnsi"/>
          <w:color w:val="000000"/>
          <w:sz w:val="28"/>
          <w:szCs w:val="28"/>
          <w:lang w:val="ru-RU" w:eastAsia="en-US"/>
        </w:rPr>
        <w:t xml:space="preserve"> </w:t>
      </w:r>
      <w:r w:rsidR="006A08D1" w:rsidRPr="00A5149A">
        <w:rPr>
          <w:rFonts w:eastAsiaTheme="minorHAnsi"/>
          <w:color w:val="000000"/>
          <w:sz w:val="28"/>
          <w:szCs w:val="28"/>
          <w:lang w:val="ru-RU" w:eastAsia="en-US"/>
        </w:rPr>
        <w:t>(с последующими изменениями и дополнениями)</w:t>
      </w:r>
      <w:r w:rsidRPr="00A5149A">
        <w:rPr>
          <w:rFonts w:eastAsiaTheme="minorHAnsi"/>
          <w:color w:val="000000"/>
          <w:sz w:val="28"/>
          <w:szCs w:val="28"/>
          <w:lang w:val="ru-RU" w:eastAsia="en-US"/>
        </w:rPr>
        <w:t>;</w:t>
      </w:r>
    </w:p>
    <w:p w14:paraId="7380E518" w14:textId="77777777" w:rsidR="005461E8" w:rsidRPr="00A5149A" w:rsidRDefault="005461E8" w:rsidP="005461E8">
      <w:pPr>
        <w:pStyle w:val="a1"/>
        <w:rPr>
          <w:rFonts w:eastAsiaTheme="minorHAnsi"/>
          <w:color w:val="000000"/>
          <w:sz w:val="28"/>
          <w:szCs w:val="28"/>
          <w:lang w:val="ru-RU" w:eastAsia="en-US"/>
        </w:rPr>
      </w:pPr>
      <w:r w:rsidRPr="00A5149A">
        <w:rPr>
          <w:sz w:val="28"/>
          <w:szCs w:val="28"/>
          <w:lang w:val="ru-RU"/>
        </w:rPr>
        <w:t>2) схема территориального планирования Российской Федерации в области высшего</w:t>
      </w:r>
      <w:r w:rsidRPr="00A5149A">
        <w:rPr>
          <w:rFonts w:eastAsiaTheme="minorHAnsi"/>
          <w:color w:val="000000"/>
          <w:sz w:val="28"/>
          <w:szCs w:val="28"/>
          <w:lang w:val="ru-RU" w:eastAsia="en-US"/>
        </w:rPr>
        <w:t xml:space="preserve"> профессионального образования, утвержденная распоряжением Правительства Российской Федерации от 26.02.2013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247-р;</w:t>
      </w:r>
    </w:p>
    <w:p w14:paraId="32E1D05E" w14:textId="77777777"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384-р (с последующими изменениями и дополнениями);</w:t>
      </w:r>
    </w:p>
    <w:p w14:paraId="1C03695D" w14:textId="4968B35B"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4) </w:t>
      </w:r>
      <w:r w:rsidR="00F37E1D" w:rsidRPr="00A5149A">
        <w:rPr>
          <w:rFonts w:eastAsiaTheme="minorHAnsi"/>
          <w:color w:val="000000"/>
          <w:sz w:val="28"/>
          <w:szCs w:val="28"/>
          <w:lang w:val="ru-RU" w:eastAsia="en-US"/>
        </w:rPr>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06.05.2015 №816-р (с последующими изменениями и дополнениями);</w:t>
      </w:r>
    </w:p>
    <w:p w14:paraId="49EDC5A3" w14:textId="6A438985"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615</w:t>
      </w:r>
      <w:r w:rsidR="00D50BCD"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сс;</w:t>
      </w:r>
    </w:p>
    <w:p w14:paraId="41C3E88A" w14:textId="77777777"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w:t>
      </w:r>
      <w:r w:rsidR="001B4257" w:rsidRPr="00A5149A">
        <w:rPr>
          <w:rFonts w:eastAsiaTheme="minorHAnsi"/>
          <w:color w:val="000000"/>
          <w:sz w:val="28"/>
          <w:szCs w:val="28"/>
          <w:lang w:val="ru-RU" w:eastAsia="en-US"/>
        </w:rPr>
        <w:t>№ </w:t>
      </w:r>
      <w:r w:rsidRPr="00A5149A">
        <w:rPr>
          <w:rFonts w:eastAsiaTheme="minorHAnsi"/>
          <w:color w:val="000000"/>
          <w:sz w:val="28"/>
          <w:szCs w:val="28"/>
          <w:lang w:val="ru-RU" w:eastAsia="en-US"/>
        </w:rPr>
        <w:t>1634-р (с последующими изменениями и дополнениями).</w:t>
      </w:r>
    </w:p>
    <w:p w14:paraId="4C1085D0" w14:textId="1DC8DB7F" w:rsidR="00CC732F" w:rsidRPr="00A5149A" w:rsidRDefault="005461E8" w:rsidP="005461E8">
      <w:pPr>
        <w:pStyle w:val="a1"/>
        <w:rPr>
          <w:sz w:val="28"/>
          <w:szCs w:val="28"/>
          <w:lang w:val="ru-RU"/>
        </w:rPr>
      </w:pPr>
      <w:r w:rsidRPr="00A5149A">
        <w:rPr>
          <w:sz w:val="28"/>
          <w:szCs w:val="28"/>
          <w:lang w:val="ru-RU"/>
        </w:rPr>
        <w:t xml:space="preserve">Кроме того, на территорию </w:t>
      </w:r>
      <w:r w:rsidR="00B0728C">
        <w:rPr>
          <w:sz w:val="28"/>
          <w:szCs w:val="28"/>
          <w:lang w:val="ru-RU"/>
        </w:rPr>
        <w:t>Осиновского</w:t>
      </w:r>
      <w:r w:rsidR="006B72A9" w:rsidRPr="00A5149A">
        <w:rPr>
          <w:sz w:val="28"/>
          <w:szCs w:val="28"/>
          <w:lang w:val="ru-RU"/>
        </w:rPr>
        <w:t xml:space="preserve"> </w:t>
      </w:r>
      <w:r w:rsidR="00B31E32" w:rsidRPr="00A5149A">
        <w:rPr>
          <w:sz w:val="28"/>
          <w:szCs w:val="28"/>
          <w:lang w:val="ru-RU"/>
        </w:rPr>
        <w:t xml:space="preserve">сельсовета </w:t>
      </w:r>
      <w:r w:rsidRPr="00A5149A">
        <w:rPr>
          <w:sz w:val="28"/>
          <w:szCs w:val="28"/>
          <w:lang w:val="ru-RU"/>
        </w:rPr>
        <w:t xml:space="preserve">распространяется действие документов территориального планирования </w:t>
      </w:r>
      <w:r w:rsidR="00B31E32" w:rsidRPr="00A5149A">
        <w:rPr>
          <w:sz w:val="28"/>
          <w:szCs w:val="28"/>
          <w:lang w:val="ru-RU"/>
        </w:rPr>
        <w:t>Новосибирской области</w:t>
      </w:r>
      <w:r w:rsidR="00234B55" w:rsidRPr="00A5149A">
        <w:rPr>
          <w:sz w:val="28"/>
          <w:szCs w:val="28"/>
          <w:lang w:val="ru-RU"/>
        </w:rPr>
        <w:t>:</w:t>
      </w:r>
    </w:p>
    <w:p w14:paraId="23E51012" w14:textId="225663B1" w:rsidR="00626897" w:rsidRPr="00A5149A" w:rsidRDefault="00626897" w:rsidP="00626897">
      <w:pPr>
        <w:pStyle w:val="afff2"/>
        <w:numPr>
          <w:ilvl w:val="0"/>
          <w:numId w:val="8"/>
        </w:numPr>
        <w:autoSpaceDE w:val="0"/>
        <w:autoSpaceDN w:val="0"/>
        <w:adjustRightInd w:val="0"/>
        <w:ind w:left="1040"/>
        <w:rPr>
          <w:bCs/>
          <w:spacing w:val="-1"/>
          <w:sz w:val="28"/>
          <w:szCs w:val="28"/>
        </w:rPr>
      </w:pPr>
      <w:r w:rsidRPr="00A5149A">
        <w:rPr>
          <w:sz w:val="28"/>
          <w:szCs w:val="28"/>
        </w:rPr>
        <w:t xml:space="preserve">схема </w:t>
      </w:r>
      <w:r w:rsidRPr="00A5149A">
        <w:rPr>
          <w:sz w:val="28"/>
          <w:szCs w:val="28"/>
          <w:lang w:eastAsia="ar-SA" w:bidi="en-US"/>
        </w:rPr>
        <w:t>территориального</w:t>
      </w:r>
      <w:r w:rsidRPr="00A5149A">
        <w:rPr>
          <w:sz w:val="28"/>
          <w:szCs w:val="28"/>
        </w:rPr>
        <w:t xml:space="preserve"> планирования Новосибирской области, утвержденная Постановлением </w:t>
      </w:r>
      <w:r>
        <w:rPr>
          <w:sz w:val="28"/>
          <w:szCs w:val="28"/>
        </w:rPr>
        <w:t>администрации</w:t>
      </w:r>
      <w:r w:rsidRPr="00A5149A">
        <w:rPr>
          <w:sz w:val="28"/>
          <w:szCs w:val="28"/>
        </w:rPr>
        <w:t xml:space="preserve"> Новосибирской области от 07.09.2009 № 339-па</w:t>
      </w:r>
      <w:r>
        <w:rPr>
          <w:sz w:val="28"/>
          <w:szCs w:val="28"/>
        </w:rPr>
        <w:t>.</w:t>
      </w:r>
    </w:p>
    <w:p w14:paraId="58A3629E" w14:textId="61695B5A" w:rsidR="006B72A9" w:rsidRPr="00A5149A" w:rsidRDefault="005579B0" w:rsidP="007F5AAB">
      <w:pPr>
        <w:pStyle w:val="a1"/>
        <w:rPr>
          <w:sz w:val="28"/>
          <w:szCs w:val="28"/>
          <w:lang w:val="ru-RU"/>
        </w:rPr>
      </w:pPr>
      <w:r>
        <w:rPr>
          <w:sz w:val="28"/>
          <w:szCs w:val="28"/>
          <w:lang w:val="ru-RU"/>
        </w:rPr>
        <w:t xml:space="preserve">В соответствии со схемой территориального планирования Новосибирской области на территории </w:t>
      </w:r>
      <w:r w:rsidR="00B0728C">
        <w:rPr>
          <w:sz w:val="28"/>
          <w:szCs w:val="28"/>
          <w:lang w:val="ru-RU"/>
        </w:rPr>
        <w:t>Осиновского</w:t>
      </w:r>
      <w:r>
        <w:rPr>
          <w:sz w:val="28"/>
          <w:szCs w:val="28"/>
          <w:lang w:val="ru-RU"/>
        </w:rPr>
        <w:t xml:space="preserve"> сельсовета </w:t>
      </w:r>
      <w:r w:rsidR="00A247FB">
        <w:rPr>
          <w:sz w:val="28"/>
          <w:szCs w:val="28"/>
          <w:lang w:val="ru-RU"/>
        </w:rPr>
        <w:t>не запланированы мероприятия по строительству и реконструкции объектов регионального значения.</w:t>
      </w:r>
    </w:p>
    <w:p w14:paraId="36958364" w14:textId="77777777" w:rsidR="0027218F" w:rsidRDefault="0027218F" w:rsidP="00312C26">
      <w:pPr>
        <w:pStyle w:val="a1"/>
        <w:rPr>
          <w:sz w:val="28"/>
          <w:szCs w:val="28"/>
          <w:lang w:val="ru-RU"/>
        </w:rPr>
        <w:sectPr w:rsidR="0027218F" w:rsidSect="002B5DBC">
          <w:headerReference w:type="default" r:id="rId18"/>
          <w:footerReference w:type="default" r:id="rId19"/>
          <w:pgSz w:w="11906" w:h="16838"/>
          <w:pgMar w:top="1134" w:right="851" w:bottom="1134" w:left="1701" w:header="680" w:footer="1077" w:gutter="0"/>
          <w:cols w:space="708"/>
          <w:docGrid w:linePitch="360"/>
        </w:sectPr>
      </w:pPr>
    </w:p>
    <w:p w14:paraId="180F4C87" w14:textId="6C6EAFB2" w:rsidR="008C6D4D" w:rsidRPr="00A5149A" w:rsidRDefault="00BA0D34" w:rsidP="00BA0D34">
      <w:pPr>
        <w:pStyle w:val="1"/>
        <w:spacing w:before="240"/>
        <w:rPr>
          <w:rFonts w:eastAsia="Times New Roman"/>
          <w:sz w:val="28"/>
          <w:lang w:eastAsia="ar-SA" w:bidi="en-US"/>
        </w:rPr>
      </w:pPr>
      <w:bookmarkStart w:id="123" w:name="_Toc165538215"/>
      <w:r>
        <w:rPr>
          <w:rFonts w:eastAsia="Times New Roman"/>
          <w:sz w:val="28"/>
          <w:lang w:eastAsia="ar-SA" w:bidi="en-US"/>
        </w:rPr>
        <w:lastRenderedPageBreak/>
        <w:t xml:space="preserve">5. </w:t>
      </w:r>
      <w:r w:rsidR="0057505E" w:rsidRPr="00A5149A">
        <w:rPr>
          <w:rFonts w:eastAsia="Times New Roman"/>
          <w:sz w:val="28"/>
          <w:lang w:eastAsia="ar-SA" w:bidi="en-US"/>
        </w:rPr>
        <w:t xml:space="preserve">Сведения о планируемых для размещения на территориях </w:t>
      </w:r>
      <w:r w:rsidR="0057505E" w:rsidRPr="00A5149A">
        <w:rPr>
          <w:sz w:val="28"/>
          <w:lang w:eastAsia="ar-SA" w:bidi="en-US"/>
        </w:rPr>
        <w:t>поселения</w:t>
      </w:r>
      <w:r w:rsidR="0057505E" w:rsidRPr="00A5149A">
        <w:rPr>
          <w:rFonts w:eastAsia="Times New Roman"/>
          <w:sz w:val="28"/>
          <w:lang w:eastAsia="ar-SA" w:bidi="en-US"/>
        </w:rPr>
        <w:t xml:space="preserve"> объектов местного значения муниципального района</w:t>
      </w:r>
      <w:bookmarkEnd w:id="123"/>
    </w:p>
    <w:p w14:paraId="1DF7929D" w14:textId="131CCE38" w:rsidR="00781AB9" w:rsidRPr="00992D65" w:rsidRDefault="005461E8" w:rsidP="00AF5CF0">
      <w:pPr>
        <w:pStyle w:val="a1"/>
        <w:rPr>
          <w:sz w:val="28"/>
          <w:szCs w:val="28"/>
          <w:lang w:val="ru-RU"/>
        </w:rPr>
      </w:pPr>
      <w:bookmarkStart w:id="124" w:name="dst101699"/>
      <w:bookmarkStart w:id="125" w:name="_Toc370201566"/>
      <w:bookmarkEnd w:id="124"/>
      <w:r w:rsidRPr="00A5149A">
        <w:rPr>
          <w:sz w:val="28"/>
          <w:szCs w:val="28"/>
          <w:lang w:val="ru-RU"/>
        </w:rPr>
        <w:t>На территори</w:t>
      </w:r>
      <w:r w:rsidR="00B671EE" w:rsidRPr="00A5149A">
        <w:rPr>
          <w:sz w:val="28"/>
          <w:szCs w:val="28"/>
          <w:lang w:val="ru-RU"/>
        </w:rPr>
        <w:t>ю</w:t>
      </w:r>
      <w:r w:rsidR="00D5384F" w:rsidRPr="00A5149A">
        <w:rPr>
          <w:sz w:val="28"/>
          <w:szCs w:val="28"/>
          <w:lang w:val="ru-RU"/>
        </w:rPr>
        <w:t xml:space="preserve"> </w:t>
      </w:r>
      <w:r w:rsidR="00B0728C">
        <w:rPr>
          <w:sz w:val="28"/>
          <w:szCs w:val="28"/>
          <w:lang w:val="ru-RU"/>
        </w:rPr>
        <w:t>Осиновского</w:t>
      </w:r>
      <w:r w:rsidR="006B72A9" w:rsidRPr="00A5149A">
        <w:rPr>
          <w:sz w:val="28"/>
          <w:szCs w:val="28"/>
          <w:lang w:val="ru-RU"/>
        </w:rPr>
        <w:t xml:space="preserve"> </w:t>
      </w:r>
      <w:r w:rsidR="00FD1DDE" w:rsidRPr="00A5149A">
        <w:rPr>
          <w:sz w:val="28"/>
          <w:szCs w:val="28"/>
          <w:lang w:val="ru-RU"/>
        </w:rPr>
        <w:t>сельсовета</w:t>
      </w:r>
      <w:r w:rsidR="00D5384F" w:rsidRPr="00A5149A">
        <w:rPr>
          <w:sz w:val="28"/>
          <w:szCs w:val="28"/>
          <w:lang w:val="ru-RU"/>
        </w:rPr>
        <w:t xml:space="preserve"> </w:t>
      </w:r>
      <w:r w:rsidRPr="00A5149A">
        <w:rPr>
          <w:sz w:val="28"/>
          <w:szCs w:val="28"/>
          <w:lang w:val="ru-RU"/>
        </w:rPr>
        <w:t xml:space="preserve">распространяет действие документ территориального планирования </w:t>
      </w:r>
      <w:r w:rsidR="002F2D57">
        <w:rPr>
          <w:sz w:val="28"/>
          <w:szCs w:val="28"/>
          <w:lang w:val="ru-RU"/>
        </w:rPr>
        <w:t>Чулымского</w:t>
      </w:r>
      <w:r w:rsidR="00FD1DDE" w:rsidRPr="00A5149A">
        <w:rPr>
          <w:sz w:val="28"/>
          <w:szCs w:val="28"/>
          <w:lang w:val="ru-RU"/>
        </w:rPr>
        <w:t xml:space="preserve"> района </w:t>
      </w:r>
      <w:r w:rsidR="00FD1DDE" w:rsidRPr="00992D65">
        <w:rPr>
          <w:sz w:val="28"/>
          <w:szCs w:val="28"/>
          <w:lang w:val="ru-RU"/>
        </w:rPr>
        <w:t>Новосибирской области</w:t>
      </w:r>
      <w:r w:rsidRPr="00992D65">
        <w:rPr>
          <w:sz w:val="28"/>
          <w:szCs w:val="28"/>
          <w:lang w:val="ru-RU"/>
        </w:rPr>
        <w:t>:</w:t>
      </w:r>
    </w:p>
    <w:p w14:paraId="2302F4A1" w14:textId="0F132879" w:rsidR="006B72A9" w:rsidRPr="00992D65" w:rsidRDefault="00D30C67" w:rsidP="006B72A9">
      <w:pPr>
        <w:pStyle w:val="afff2"/>
        <w:numPr>
          <w:ilvl w:val="0"/>
          <w:numId w:val="7"/>
        </w:numPr>
        <w:ind w:left="1064"/>
        <w:contextualSpacing w:val="0"/>
        <w:rPr>
          <w:sz w:val="28"/>
          <w:szCs w:val="28"/>
          <w:lang w:eastAsia="ar-SA" w:bidi="en-US"/>
        </w:rPr>
      </w:pPr>
      <w:r w:rsidRPr="00992D65">
        <w:rPr>
          <w:sz w:val="28"/>
          <w:szCs w:val="28"/>
          <w:lang w:eastAsia="ar-SA" w:bidi="en-US"/>
        </w:rPr>
        <w:t>схема территориального планирования Чулымского района Новосибирской области, утвержденная решением Совета депутатов Чулымского района Новосибирской области от 20.12.2013 г. № 18/245</w:t>
      </w:r>
    </w:p>
    <w:p w14:paraId="78BC576B" w14:textId="77777777" w:rsidR="00A247FB" w:rsidRPr="00A247FB" w:rsidRDefault="00A247FB" w:rsidP="00A247FB">
      <w:pPr>
        <w:pStyle w:val="a1"/>
        <w:rPr>
          <w:sz w:val="28"/>
          <w:szCs w:val="28"/>
          <w:lang w:val="ru-RU"/>
        </w:rPr>
      </w:pPr>
      <w:r w:rsidRPr="00A247FB">
        <w:rPr>
          <w:sz w:val="28"/>
          <w:szCs w:val="28"/>
          <w:lang w:val="ru-RU"/>
        </w:rPr>
        <w:t>Сведения о видах, назначении и наименованиях, планируемых для размещения на территориях поселения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5.1.</w:t>
      </w:r>
    </w:p>
    <w:p w14:paraId="36EBAC86" w14:textId="6C729E00" w:rsidR="004B7C8B" w:rsidRPr="00A5149A" w:rsidRDefault="00A247FB" w:rsidP="00A247FB">
      <w:pPr>
        <w:pStyle w:val="a1"/>
        <w:rPr>
          <w:sz w:val="28"/>
          <w:szCs w:val="28"/>
          <w:lang w:val="ru-RU"/>
        </w:rPr>
      </w:pPr>
      <w:r w:rsidRPr="00A247FB">
        <w:rPr>
          <w:sz w:val="28"/>
          <w:szCs w:val="28"/>
          <w:lang w:val="ru-RU"/>
        </w:rPr>
        <w:t>Размещение планируемых объектов федерального значения, объектов регионального значения, объектов местного значения муниципального района, расположенных в границах территорий, зон охраны, защитных зон объектов культурного наследия осуществляется только при условии соблюдения требований действующего законодательства в сфере охраны объектов культурного наследия, установленных режимов и требований к градостроительным регламентам в границах данных территорий и зон.</w:t>
      </w:r>
    </w:p>
    <w:p w14:paraId="739D7130" w14:textId="77777777" w:rsidR="006B72A9" w:rsidRDefault="006B72A9" w:rsidP="004B7C8B">
      <w:pPr>
        <w:pStyle w:val="a1"/>
        <w:rPr>
          <w:sz w:val="28"/>
          <w:szCs w:val="28"/>
          <w:lang w:val="ru-RU"/>
        </w:rPr>
      </w:pPr>
    </w:p>
    <w:p w14:paraId="40157F12" w14:textId="77777777" w:rsidR="00A247FB" w:rsidRDefault="00A247FB" w:rsidP="004B7C8B">
      <w:pPr>
        <w:pStyle w:val="a1"/>
        <w:rPr>
          <w:sz w:val="28"/>
          <w:szCs w:val="28"/>
          <w:lang w:val="ru-RU"/>
        </w:rPr>
        <w:sectPr w:rsidR="00A247FB" w:rsidSect="002B5DBC">
          <w:footerReference w:type="default" r:id="rId20"/>
          <w:pgSz w:w="11906" w:h="16838"/>
          <w:pgMar w:top="1134" w:right="851" w:bottom="1134" w:left="1701" w:header="680" w:footer="1077" w:gutter="0"/>
          <w:cols w:space="708"/>
          <w:docGrid w:linePitch="360"/>
        </w:sectPr>
      </w:pPr>
    </w:p>
    <w:p w14:paraId="13B8A497" w14:textId="77777777" w:rsidR="00A247FB" w:rsidRPr="00A247FB" w:rsidRDefault="00A247FB" w:rsidP="00A247FB">
      <w:pPr>
        <w:pStyle w:val="a1"/>
        <w:spacing w:before="120" w:after="120"/>
        <w:jc w:val="right"/>
        <w:rPr>
          <w:rFonts w:eastAsiaTheme="minorHAnsi"/>
          <w:b/>
          <w:color w:val="000000"/>
          <w:sz w:val="28"/>
          <w:szCs w:val="28"/>
          <w:lang w:val="ru-RU" w:eastAsia="en-US"/>
        </w:rPr>
      </w:pPr>
      <w:r w:rsidRPr="00A247FB">
        <w:rPr>
          <w:rFonts w:eastAsiaTheme="minorHAnsi"/>
          <w:b/>
          <w:color w:val="000000"/>
          <w:sz w:val="28"/>
          <w:szCs w:val="28"/>
          <w:lang w:val="ru-RU" w:eastAsia="en-US"/>
        </w:rPr>
        <w:lastRenderedPageBreak/>
        <w:t>Таблица 5.1</w:t>
      </w:r>
    </w:p>
    <w:p w14:paraId="2D8F0089" w14:textId="77777777" w:rsidR="00A247FB" w:rsidRPr="00A247FB" w:rsidRDefault="00A247FB" w:rsidP="00A247FB">
      <w:pPr>
        <w:keepNext/>
        <w:suppressAutoHyphens/>
        <w:spacing w:before="120" w:after="120"/>
        <w:jc w:val="center"/>
        <w:rPr>
          <w:b/>
          <w:sz w:val="28"/>
          <w:szCs w:val="28"/>
          <w:lang w:eastAsia="ar-SA" w:bidi="en-US"/>
        </w:rPr>
      </w:pPr>
      <w:r w:rsidRPr="00A247FB">
        <w:rPr>
          <w:b/>
          <w:sz w:val="28"/>
          <w:szCs w:val="28"/>
          <w:lang w:eastAsia="ar-SA" w:bidi="en-US"/>
        </w:rPr>
        <w:t>Сведения о планируемых для размещения на территории поселения объектах местного значения муниципального района</w:t>
      </w:r>
    </w:p>
    <w:tbl>
      <w:tblPr>
        <w:tblStyle w:val="TableGridReport5"/>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4A0" w:firstRow="1" w:lastRow="0" w:firstColumn="1" w:lastColumn="0" w:noHBand="0" w:noVBand="1"/>
      </w:tblPr>
      <w:tblGrid>
        <w:gridCol w:w="1046"/>
        <w:gridCol w:w="1230"/>
        <w:gridCol w:w="1529"/>
        <w:gridCol w:w="1559"/>
        <w:gridCol w:w="2380"/>
        <w:gridCol w:w="1682"/>
        <w:gridCol w:w="2223"/>
        <w:gridCol w:w="2901"/>
      </w:tblGrid>
      <w:tr w:rsidR="00A247FB" w:rsidRPr="00A247FB" w14:paraId="2D79ABBF" w14:textId="77777777" w:rsidTr="00A247FB">
        <w:trPr>
          <w:cantSplit/>
          <w:tblHeader/>
        </w:trPr>
        <w:tc>
          <w:tcPr>
            <w:tcW w:w="359" w:type="pct"/>
            <w:shd w:val="clear" w:color="auto" w:fill="FFFFFF" w:themeFill="background1"/>
          </w:tcPr>
          <w:p w14:paraId="3FD2534C" w14:textId="77777777" w:rsidR="00A247FB" w:rsidRPr="00A247FB" w:rsidRDefault="00A247FB" w:rsidP="00A247FB">
            <w:pPr>
              <w:pStyle w:val="a1"/>
              <w:ind w:firstLine="0"/>
              <w:jc w:val="center"/>
              <w:rPr>
                <w:b/>
                <w:sz w:val="22"/>
                <w:szCs w:val="22"/>
                <w:lang w:val="ru-RU"/>
              </w:rPr>
            </w:pPr>
            <w:r w:rsidRPr="00A247FB">
              <w:rPr>
                <w:b/>
                <w:sz w:val="22"/>
                <w:szCs w:val="22"/>
                <w:lang w:val="ru-RU"/>
              </w:rPr>
              <w:t>Код объекта</w:t>
            </w:r>
          </w:p>
        </w:tc>
        <w:tc>
          <w:tcPr>
            <w:tcW w:w="423" w:type="pct"/>
            <w:shd w:val="clear" w:color="auto" w:fill="FFFFFF" w:themeFill="background1"/>
          </w:tcPr>
          <w:p w14:paraId="02D25EC2" w14:textId="77777777" w:rsidR="00A247FB" w:rsidRPr="00A247FB" w:rsidRDefault="00A247FB" w:rsidP="00A247FB">
            <w:pPr>
              <w:pStyle w:val="a1"/>
              <w:ind w:firstLine="0"/>
              <w:jc w:val="center"/>
              <w:rPr>
                <w:b/>
                <w:sz w:val="22"/>
                <w:szCs w:val="22"/>
                <w:lang w:val="ru-RU"/>
              </w:rPr>
            </w:pPr>
            <w:r w:rsidRPr="00A247FB">
              <w:rPr>
                <w:b/>
                <w:sz w:val="22"/>
                <w:szCs w:val="22"/>
                <w:lang w:val="ru-RU"/>
              </w:rPr>
              <w:t>Вид объекта</w:t>
            </w:r>
          </w:p>
        </w:tc>
        <w:tc>
          <w:tcPr>
            <w:tcW w:w="525" w:type="pct"/>
            <w:shd w:val="clear" w:color="auto" w:fill="FFFFFF" w:themeFill="background1"/>
          </w:tcPr>
          <w:p w14:paraId="5B89EB47" w14:textId="77777777" w:rsidR="00A247FB" w:rsidRPr="00A247FB" w:rsidRDefault="00A247FB" w:rsidP="00A247FB">
            <w:pPr>
              <w:pStyle w:val="a1"/>
              <w:ind w:firstLine="0"/>
              <w:jc w:val="center"/>
              <w:rPr>
                <w:b/>
                <w:sz w:val="22"/>
                <w:szCs w:val="22"/>
                <w:lang w:val="ru-RU"/>
              </w:rPr>
            </w:pPr>
            <w:r w:rsidRPr="00A247FB">
              <w:rPr>
                <w:b/>
                <w:sz w:val="22"/>
                <w:szCs w:val="22"/>
                <w:lang w:val="ru-RU"/>
              </w:rPr>
              <w:t>Наименование</w:t>
            </w:r>
          </w:p>
        </w:tc>
        <w:tc>
          <w:tcPr>
            <w:tcW w:w="536" w:type="pct"/>
            <w:shd w:val="clear" w:color="auto" w:fill="FFFFFF" w:themeFill="background1"/>
          </w:tcPr>
          <w:p w14:paraId="5513E27A" w14:textId="77777777" w:rsidR="00A247FB" w:rsidRPr="00A247FB" w:rsidRDefault="00A247FB" w:rsidP="00A247FB">
            <w:pPr>
              <w:pStyle w:val="a1"/>
              <w:ind w:firstLine="0"/>
              <w:jc w:val="center"/>
              <w:rPr>
                <w:b/>
                <w:sz w:val="22"/>
                <w:szCs w:val="22"/>
                <w:lang w:val="ru-RU"/>
              </w:rPr>
            </w:pPr>
            <w:r w:rsidRPr="00A247FB">
              <w:rPr>
                <w:b/>
                <w:sz w:val="22"/>
                <w:szCs w:val="22"/>
                <w:lang w:val="ru-RU"/>
              </w:rPr>
              <w:t>Статус</w:t>
            </w:r>
          </w:p>
        </w:tc>
        <w:tc>
          <w:tcPr>
            <w:tcW w:w="818" w:type="pct"/>
            <w:shd w:val="clear" w:color="auto" w:fill="FFFFFF" w:themeFill="background1"/>
          </w:tcPr>
          <w:p w14:paraId="76E45170" w14:textId="77777777" w:rsidR="00A247FB" w:rsidRPr="00A247FB" w:rsidRDefault="00A247FB" w:rsidP="00A247FB">
            <w:pPr>
              <w:pStyle w:val="a1"/>
              <w:ind w:firstLine="0"/>
              <w:jc w:val="center"/>
              <w:rPr>
                <w:b/>
                <w:sz w:val="22"/>
                <w:szCs w:val="22"/>
                <w:lang w:val="ru-RU"/>
              </w:rPr>
            </w:pPr>
            <w:r w:rsidRPr="00A247FB">
              <w:rPr>
                <w:b/>
                <w:sz w:val="22"/>
                <w:szCs w:val="22"/>
                <w:lang w:val="ru-RU"/>
              </w:rPr>
              <w:t>Местоположение</w:t>
            </w:r>
          </w:p>
        </w:tc>
        <w:tc>
          <w:tcPr>
            <w:tcW w:w="578" w:type="pct"/>
            <w:shd w:val="clear" w:color="auto" w:fill="FFFFFF" w:themeFill="background1"/>
          </w:tcPr>
          <w:p w14:paraId="30151DD7" w14:textId="77777777" w:rsidR="00A247FB" w:rsidRPr="00A247FB" w:rsidRDefault="00A247FB" w:rsidP="00A247FB">
            <w:pPr>
              <w:pStyle w:val="a1"/>
              <w:ind w:firstLine="0"/>
              <w:jc w:val="center"/>
              <w:rPr>
                <w:b/>
                <w:sz w:val="22"/>
                <w:szCs w:val="22"/>
                <w:lang w:val="ru-RU"/>
              </w:rPr>
            </w:pPr>
            <w:r w:rsidRPr="00A247FB">
              <w:rPr>
                <w:b/>
                <w:sz w:val="22"/>
                <w:szCs w:val="22"/>
                <w:lang w:val="ru-RU"/>
              </w:rPr>
              <w:t>Основные характеристики</w:t>
            </w:r>
          </w:p>
        </w:tc>
        <w:tc>
          <w:tcPr>
            <w:tcW w:w="764" w:type="pct"/>
            <w:shd w:val="clear" w:color="auto" w:fill="FFFFFF" w:themeFill="background1"/>
          </w:tcPr>
          <w:p w14:paraId="3526872A" w14:textId="77777777" w:rsidR="00A247FB" w:rsidRPr="00A247FB" w:rsidRDefault="00A247FB" w:rsidP="00A247FB">
            <w:pPr>
              <w:pStyle w:val="a1"/>
              <w:ind w:firstLine="0"/>
              <w:jc w:val="center"/>
              <w:rPr>
                <w:b/>
                <w:sz w:val="22"/>
                <w:szCs w:val="22"/>
                <w:lang w:val="ru-RU"/>
              </w:rPr>
            </w:pPr>
            <w:r w:rsidRPr="00A247FB">
              <w:rPr>
                <w:b/>
                <w:sz w:val="22"/>
                <w:szCs w:val="22"/>
                <w:lang w:val="ru-RU"/>
              </w:rPr>
              <w:t>Назначение</w:t>
            </w:r>
          </w:p>
        </w:tc>
        <w:tc>
          <w:tcPr>
            <w:tcW w:w="997" w:type="pct"/>
            <w:shd w:val="clear" w:color="auto" w:fill="FFFFFF" w:themeFill="background1"/>
          </w:tcPr>
          <w:p w14:paraId="221C29BB" w14:textId="77777777" w:rsidR="00A247FB" w:rsidRPr="00A247FB" w:rsidRDefault="00A247FB" w:rsidP="00A247FB">
            <w:pPr>
              <w:pStyle w:val="a1"/>
              <w:ind w:firstLine="0"/>
              <w:jc w:val="center"/>
              <w:rPr>
                <w:b/>
                <w:sz w:val="22"/>
                <w:szCs w:val="22"/>
                <w:lang w:val="ru-RU"/>
              </w:rPr>
            </w:pPr>
            <w:r w:rsidRPr="00A247FB">
              <w:rPr>
                <w:b/>
                <w:sz w:val="22"/>
                <w:szCs w:val="22"/>
                <w:lang w:val="ru-RU"/>
              </w:rPr>
              <w:t>Зоны с особыми условиями использования территории</w:t>
            </w:r>
          </w:p>
        </w:tc>
      </w:tr>
      <w:tr w:rsidR="00A247FB" w:rsidRPr="00A247FB" w14:paraId="6B5A0E9F" w14:textId="77777777" w:rsidTr="00A247FB">
        <w:trPr>
          <w:cantSplit/>
        </w:trPr>
        <w:tc>
          <w:tcPr>
            <w:tcW w:w="359" w:type="pct"/>
            <w:shd w:val="clear" w:color="auto" w:fill="FFFFFF" w:themeFill="background1"/>
            <w:vAlign w:val="center"/>
          </w:tcPr>
          <w:p w14:paraId="6A8C9D41" w14:textId="77777777" w:rsidR="00A247FB" w:rsidRPr="00A247FB" w:rsidRDefault="00A247FB" w:rsidP="00A247FB">
            <w:pPr>
              <w:pStyle w:val="a1"/>
              <w:ind w:firstLine="0"/>
              <w:jc w:val="left"/>
              <w:rPr>
                <w:bCs/>
                <w:sz w:val="22"/>
                <w:szCs w:val="22"/>
              </w:rPr>
            </w:pPr>
            <w:r w:rsidRPr="00A247FB">
              <w:rPr>
                <w:sz w:val="22"/>
                <w:szCs w:val="22"/>
              </w:rPr>
              <w:t>602041202</w:t>
            </w:r>
          </w:p>
        </w:tc>
        <w:tc>
          <w:tcPr>
            <w:tcW w:w="423" w:type="pct"/>
            <w:shd w:val="clear" w:color="auto" w:fill="FFFFFF" w:themeFill="background1"/>
            <w:vAlign w:val="center"/>
          </w:tcPr>
          <w:p w14:paraId="2F79BEF3" w14:textId="77777777" w:rsidR="00A247FB" w:rsidRPr="00A247FB" w:rsidRDefault="00A247FB" w:rsidP="00A247FB">
            <w:pPr>
              <w:pStyle w:val="a1"/>
              <w:ind w:firstLine="0"/>
              <w:jc w:val="left"/>
              <w:rPr>
                <w:bCs/>
                <w:sz w:val="22"/>
                <w:szCs w:val="22"/>
              </w:rPr>
            </w:pPr>
            <w:r w:rsidRPr="00A247FB">
              <w:rPr>
                <w:sz w:val="22"/>
                <w:szCs w:val="22"/>
              </w:rPr>
              <w:t>Водопровод</w:t>
            </w:r>
          </w:p>
        </w:tc>
        <w:tc>
          <w:tcPr>
            <w:tcW w:w="525" w:type="pct"/>
            <w:shd w:val="clear" w:color="auto" w:fill="FFFFFF" w:themeFill="background1"/>
            <w:vAlign w:val="center"/>
          </w:tcPr>
          <w:p w14:paraId="6C9F3F2D" w14:textId="77777777" w:rsidR="00A247FB" w:rsidRPr="00A247FB" w:rsidRDefault="00A247FB" w:rsidP="00A247FB">
            <w:pPr>
              <w:pStyle w:val="a1"/>
              <w:ind w:firstLine="0"/>
              <w:jc w:val="left"/>
              <w:rPr>
                <w:bCs/>
                <w:color w:val="000000"/>
                <w:sz w:val="22"/>
                <w:szCs w:val="22"/>
              </w:rPr>
            </w:pPr>
            <w:r w:rsidRPr="00A247FB">
              <w:rPr>
                <w:bCs/>
                <w:color w:val="000000"/>
                <w:sz w:val="22"/>
                <w:szCs w:val="22"/>
                <w:lang w:val="ru-RU"/>
              </w:rPr>
              <w:t>Водопровод</w:t>
            </w:r>
          </w:p>
        </w:tc>
        <w:tc>
          <w:tcPr>
            <w:tcW w:w="536" w:type="pct"/>
            <w:shd w:val="clear" w:color="auto" w:fill="FFFFFF" w:themeFill="background1"/>
            <w:vAlign w:val="center"/>
          </w:tcPr>
          <w:p w14:paraId="34478574" w14:textId="32393892" w:rsidR="00A247FB" w:rsidRPr="00E50F7C" w:rsidRDefault="00A247FB" w:rsidP="00A247FB">
            <w:pPr>
              <w:pStyle w:val="a1"/>
              <w:ind w:firstLine="0"/>
              <w:jc w:val="left"/>
              <w:rPr>
                <w:bCs/>
                <w:sz w:val="22"/>
                <w:szCs w:val="22"/>
                <w:lang w:val="ru-RU"/>
              </w:rPr>
            </w:pPr>
            <w:proofErr w:type="spellStart"/>
            <w:r w:rsidRPr="00A247FB">
              <w:rPr>
                <w:bCs/>
                <w:sz w:val="22"/>
                <w:szCs w:val="22"/>
              </w:rPr>
              <w:t>Планируемый</w:t>
            </w:r>
            <w:proofErr w:type="spellEnd"/>
            <w:r w:rsidRPr="00A247FB">
              <w:rPr>
                <w:bCs/>
                <w:sz w:val="22"/>
                <w:szCs w:val="22"/>
              </w:rPr>
              <w:t xml:space="preserve"> к </w:t>
            </w:r>
            <w:r w:rsidR="00E50F7C">
              <w:rPr>
                <w:bCs/>
                <w:sz w:val="22"/>
                <w:szCs w:val="22"/>
                <w:lang w:val="ru-RU"/>
              </w:rPr>
              <w:t>размещению</w:t>
            </w:r>
          </w:p>
        </w:tc>
        <w:tc>
          <w:tcPr>
            <w:tcW w:w="818" w:type="pct"/>
            <w:shd w:val="clear" w:color="auto" w:fill="FFFFFF" w:themeFill="background1"/>
            <w:vAlign w:val="center"/>
          </w:tcPr>
          <w:p w14:paraId="36D78065" w14:textId="354931C2" w:rsidR="00A247FB" w:rsidRPr="00A247FB" w:rsidRDefault="00A247FB" w:rsidP="00A247FB">
            <w:pPr>
              <w:pStyle w:val="a1"/>
              <w:ind w:firstLine="0"/>
              <w:jc w:val="left"/>
              <w:rPr>
                <w:bCs/>
                <w:color w:val="000000"/>
                <w:sz w:val="22"/>
                <w:szCs w:val="22"/>
                <w:lang w:val="ru-RU"/>
              </w:rPr>
            </w:pPr>
            <w:r w:rsidRPr="00A247FB">
              <w:rPr>
                <w:bCs/>
                <w:color w:val="000000"/>
                <w:sz w:val="22"/>
                <w:szCs w:val="22"/>
                <w:lang w:val="ru-RU"/>
              </w:rPr>
              <w:t xml:space="preserve">п. Осиновский (ул. Лесная, Трактовая, Новая, Осиновская, </w:t>
            </w:r>
            <w:r>
              <w:rPr>
                <w:bCs/>
                <w:color w:val="000000"/>
                <w:sz w:val="22"/>
                <w:szCs w:val="22"/>
                <w:lang w:val="ru-RU"/>
              </w:rPr>
              <w:t>п</w:t>
            </w:r>
            <w:r w:rsidRPr="00A247FB">
              <w:rPr>
                <w:bCs/>
                <w:color w:val="000000"/>
                <w:sz w:val="22"/>
                <w:szCs w:val="22"/>
                <w:lang w:val="ru-RU"/>
              </w:rPr>
              <w:t>ер. Радиорелейный</w:t>
            </w:r>
            <w:r w:rsidR="00920A84">
              <w:rPr>
                <w:bCs/>
                <w:color w:val="000000"/>
                <w:sz w:val="22"/>
                <w:szCs w:val="22"/>
                <w:lang w:val="ru-RU"/>
              </w:rPr>
              <w:t>, ул. 30 лет Победы</w:t>
            </w:r>
            <w:r>
              <w:rPr>
                <w:bCs/>
                <w:color w:val="000000"/>
                <w:sz w:val="22"/>
                <w:szCs w:val="22"/>
                <w:lang w:val="ru-RU"/>
              </w:rPr>
              <w:t>)</w:t>
            </w:r>
          </w:p>
        </w:tc>
        <w:tc>
          <w:tcPr>
            <w:tcW w:w="578" w:type="pct"/>
            <w:shd w:val="clear" w:color="auto" w:fill="FFFFFF" w:themeFill="background1"/>
          </w:tcPr>
          <w:p w14:paraId="04656096" w14:textId="3EE8ECDD" w:rsidR="00A247FB" w:rsidRPr="00A247FB" w:rsidRDefault="00A247FB" w:rsidP="00A247FB">
            <w:pPr>
              <w:pStyle w:val="a1"/>
              <w:ind w:firstLine="0"/>
              <w:jc w:val="left"/>
              <w:rPr>
                <w:bCs/>
                <w:sz w:val="22"/>
                <w:szCs w:val="22"/>
                <w:lang w:val="ru-RU"/>
              </w:rPr>
            </w:pPr>
            <w:r w:rsidRPr="00A247FB">
              <w:rPr>
                <w:bCs/>
                <w:sz w:val="22"/>
                <w:szCs w:val="22"/>
                <w:lang w:val="ru-RU"/>
              </w:rPr>
              <w:t>Общая п</w:t>
            </w:r>
            <w:proofErr w:type="spellStart"/>
            <w:r w:rsidRPr="00A247FB">
              <w:rPr>
                <w:bCs/>
                <w:sz w:val="22"/>
                <w:szCs w:val="22"/>
              </w:rPr>
              <w:t>ротяженность</w:t>
            </w:r>
            <w:proofErr w:type="spellEnd"/>
            <w:r w:rsidRPr="00A247FB">
              <w:rPr>
                <w:bCs/>
                <w:sz w:val="22"/>
                <w:szCs w:val="22"/>
              </w:rPr>
              <w:t xml:space="preserve"> (</w:t>
            </w:r>
            <w:proofErr w:type="spellStart"/>
            <w:r w:rsidRPr="00A247FB">
              <w:rPr>
                <w:bCs/>
                <w:sz w:val="22"/>
                <w:szCs w:val="22"/>
              </w:rPr>
              <w:t>км</w:t>
            </w:r>
            <w:proofErr w:type="spellEnd"/>
            <w:r w:rsidRPr="00A247FB">
              <w:rPr>
                <w:bCs/>
                <w:sz w:val="22"/>
                <w:szCs w:val="22"/>
              </w:rPr>
              <w:t xml:space="preserve">) – </w:t>
            </w:r>
            <w:r w:rsidR="00920A84">
              <w:rPr>
                <w:bCs/>
                <w:sz w:val="22"/>
                <w:szCs w:val="22"/>
                <w:lang w:val="ru-RU"/>
              </w:rPr>
              <w:t>3,7</w:t>
            </w:r>
          </w:p>
        </w:tc>
        <w:tc>
          <w:tcPr>
            <w:tcW w:w="764" w:type="pct"/>
            <w:vAlign w:val="center"/>
          </w:tcPr>
          <w:p w14:paraId="40370F51" w14:textId="77777777" w:rsidR="00A247FB" w:rsidRPr="00A247FB" w:rsidRDefault="00A247FB" w:rsidP="00A247FB">
            <w:pPr>
              <w:pStyle w:val="a1"/>
              <w:ind w:firstLine="0"/>
              <w:jc w:val="left"/>
              <w:rPr>
                <w:bCs/>
                <w:sz w:val="22"/>
                <w:szCs w:val="22"/>
              </w:rPr>
            </w:pPr>
            <w:proofErr w:type="spellStart"/>
            <w:r w:rsidRPr="00A247FB">
              <w:rPr>
                <w:bCs/>
                <w:sz w:val="22"/>
                <w:szCs w:val="22"/>
              </w:rPr>
              <w:t>Обеспечение</w:t>
            </w:r>
            <w:proofErr w:type="spellEnd"/>
            <w:r w:rsidRPr="00A247FB">
              <w:rPr>
                <w:bCs/>
                <w:sz w:val="22"/>
                <w:szCs w:val="22"/>
              </w:rPr>
              <w:t xml:space="preserve"> </w:t>
            </w:r>
            <w:proofErr w:type="spellStart"/>
            <w:r w:rsidRPr="00A247FB">
              <w:rPr>
                <w:bCs/>
                <w:sz w:val="22"/>
                <w:szCs w:val="22"/>
              </w:rPr>
              <w:t>водоснабжения</w:t>
            </w:r>
            <w:proofErr w:type="spellEnd"/>
            <w:r w:rsidRPr="00A247FB">
              <w:rPr>
                <w:bCs/>
                <w:sz w:val="22"/>
                <w:szCs w:val="22"/>
              </w:rPr>
              <w:t xml:space="preserve"> </w:t>
            </w:r>
            <w:proofErr w:type="spellStart"/>
            <w:r w:rsidRPr="00A247FB">
              <w:rPr>
                <w:bCs/>
                <w:sz w:val="22"/>
                <w:szCs w:val="22"/>
              </w:rPr>
              <w:t>населённых</w:t>
            </w:r>
            <w:proofErr w:type="spellEnd"/>
            <w:r w:rsidRPr="00A247FB">
              <w:rPr>
                <w:bCs/>
                <w:sz w:val="22"/>
                <w:szCs w:val="22"/>
              </w:rPr>
              <w:t xml:space="preserve"> </w:t>
            </w:r>
            <w:proofErr w:type="spellStart"/>
            <w:r w:rsidRPr="00A247FB">
              <w:rPr>
                <w:bCs/>
                <w:sz w:val="22"/>
                <w:szCs w:val="22"/>
              </w:rPr>
              <w:t>пунктов</w:t>
            </w:r>
            <w:proofErr w:type="spellEnd"/>
          </w:p>
        </w:tc>
        <w:tc>
          <w:tcPr>
            <w:tcW w:w="997" w:type="pct"/>
            <w:vAlign w:val="center"/>
          </w:tcPr>
          <w:p w14:paraId="1B537271" w14:textId="144CD9A3" w:rsidR="00A247FB" w:rsidRPr="00A247FB" w:rsidRDefault="00A247FB" w:rsidP="00A247FB">
            <w:pPr>
              <w:pStyle w:val="a1"/>
              <w:ind w:firstLine="0"/>
              <w:jc w:val="left"/>
              <w:rPr>
                <w:bCs/>
                <w:sz w:val="22"/>
                <w:szCs w:val="22"/>
              </w:rPr>
            </w:pPr>
            <w:proofErr w:type="spellStart"/>
            <w:r w:rsidRPr="00A247FB">
              <w:rPr>
                <w:bCs/>
                <w:sz w:val="22"/>
                <w:szCs w:val="22"/>
              </w:rPr>
              <w:t>Первый</w:t>
            </w:r>
            <w:proofErr w:type="spellEnd"/>
            <w:r w:rsidRPr="00A247FB">
              <w:rPr>
                <w:bCs/>
                <w:sz w:val="22"/>
                <w:szCs w:val="22"/>
              </w:rPr>
              <w:t xml:space="preserve"> </w:t>
            </w:r>
            <w:proofErr w:type="spellStart"/>
            <w:r w:rsidRPr="00A247FB">
              <w:rPr>
                <w:bCs/>
                <w:sz w:val="22"/>
                <w:szCs w:val="22"/>
              </w:rPr>
              <w:t>пояс</w:t>
            </w:r>
            <w:proofErr w:type="spellEnd"/>
            <w:r w:rsidRPr="00A247FB">
              <w:rPr>
                <w:bCs/>
                <w:sz w:val="22"/>
                <w:szCs w:val="22"/>
              </w:rPr>
              <w:t xml:space="preserve"> </w:t>
            </w:r>
            <w:proofErr w:type="spellStart"/>
            <w:r w:rsidRPr="00A247FB">
              <w:rPr>
                <w:bCs/>
                <w:sz w:val="22"/>
                <w:szCs w:val="22"/>
              </w:rPr>
              <w:t>ЗСО</w:t>
            </w:r>
            <w:proofErr w:type="spellEnd"/>
            <w:r w:rsidRPr="00A247FB">
              <w:rPr>
                <w:bCs/>
                <w:sz w:val="22"/>
                <w:szCs w:val="22"/>
              </w:rPr>
              <w:t xml:space="preserve"> </w:t>
            </w:r>
          </w:p>
        </w:tc>
      </w:tr>
      <w:tr w:rsidR="005B7159" w:rsidRPr="00A247FB" w14:paraId="0AD327C1" w14:textId="77777777" w:rsidTr="00A247FB">
        <w:trPr>
          <w:cantSplit/>
        </w:trPr>
        <w:tc>
          <w:tcPr>
            <w:tcW w:w="359" w:type="pct"/>
            <w:shd w:val="clear" w:color="auto" w:fill="FFFFFF" w:themeFill="background1"/>
            <w:vAlign w:val="center"/>
          </w:tcPr>
          <w:p w14:paraId="63891EFE" w14:textId="1CB96A2B" w:rsidR="005B7159" w:rsidRPr="00A247FB" w:rsidRDefault="005B7159" w:rsidP="005B7159">
            <w:pPr>
              <w:pStyle w:val="a1"/>
              <w:ind w:firstLine="0"/>
              <w:jc w:val="left"/>
              <w:rPr>
                <w:sz w:val="22"/>
                <w:szCs w:val="22"/>
              </w:rPr>
            </w:pPr>
            <w:r w:rsidRPr="00A247FB">
              <w:rPr>
                <w:sz w:val="22"/>
                <w:szCs w:val="22"/>
              </w:rPr>
              <w:t>602041202</w:t>
            </w:r>
          </w:p>
        </w:tc>
        <w:tc>
          <w:tcPr>
            <w:tcW w:w="423" w:type="pct"/>
            <w:shd w:val="clear" w:color="auto" w:fill="FFFFFF" w:themeFill="background1"/>
            <w:vAlign w:val="center"/>
          </w:tcPr>
          <w:p w14:paraId="1E76CF11" w14:textId="102ABE2E" w:rsidR="005B7159" w:rsidRPr="00A247FB" w:rsidRDefault="005B7159" w:rsidP="005B7159">
            <w:pPr>
              <w:pStyle w:val="a1"/>
              <w:ind w:firstLine="0"/>
              <w:jc w:val="left"/>
              <w:rPr>
                <w:sz w:val="22"/>
                <w:szCs w:val="22"/>
              </w:rPr>
            </w:pPr>
            <w:r w:rsidRPr="00A247FB">
              <w:rPr>
                <w:sz w:val="22"/>
                <w:szCs w:val="22"/>
              </w:rPr>
              <w:t>Водопровод</w:t>
            </w:r>
          </w:p>
        </w:tc>
        <w:tc>
          <w:tcPr>
            <w:tcW w:w="525" w:type="pct"/>
            <w:shd w:val="clear" w:color="auto" w:fill="FFFFFF" w:themeFill="background1"/>
            <w:vAlign w:val="center"/>
          </w:tcPr>
          <w:p w14:paraId="4EF27C04" w14:textId="52CE93EC" w:rsidR="005B7159" w:rsidRPr="00A247FB" w:rsidRDefault="005B7159" w:rsidP="005B7159">
            <w:pPr>
              <w:pStyle w:val="a1"/>
              <w:ind w:firstLine="0"/>
              <w:jc w:val="left"/>
              <w:rPr>
                <w:bCs/>
                <w:color w:val="000000"/>
                <w:sz w:val="22"/>
                <w:szCs w:val="22"/>
                <w:lang w:val="ru-RU"/>
              </w:rPr>
            </w:pPr>
            <w:r w:rsidRPr="00A247FB">
              <w:rPr>
                <w:bCs/>
                <w:color w:val="000000"/>
                <w:sz w:val="22"/>
                <w:szCs w:val="22"/>
                <w:lang w:val="ru-RU"/>
              </w:rPr>
              <w:t>Водопровод</w:t>
            </w:r>
          </w:p>
        </w:tc>
        <w:tc>
          <w:tcPr>
            <w:tcW w:w="536" w:type="pct"/>
            <w:shd w:val="clear" w:color="auto" w:fill="FFFFFF" w:themeFill="background1"/>
            <w:vAlign w:val="center"/>
          </w:tcPr>
          <w:p w14:paraId="478C922D" w14:textId="49582087" w:rsidR="005B7159" w:rsidRPr="00A247FB" w:rsidRDefault="005B7159" w:rsidP="005B7159">
            <w:pPr>
              <w:pStyle w:val="a1"/>
              <w:ind w:firstLine="0"/>
              <w:jc w:val="left"/>
              <w:rPr>
                <w:bCs/>
                <w:sz w:val="22"/>
                <w:szCs w:val="22"/>
              </w:rPr>
            </w:pPr>
            <w:proofErr w:type="spellStart"/>
            <w:r w:rsidRPr="00A247FB">
              <w:rPr>
                <w:bCs/>
                <w:sz w:val="22"/>
                <w:szCs w:val="22"/>
              </w:rPr>
              <w:t>Планируемый</w:t>
            </w:r>
            <w:proofErr w:type="spellEnd"/>
            <w:r w:rsidRPr="00A247FB">
              <w:rPr>
                <w:bCs/>
                <w:sz w:val="22"/>
                <w:szCs w:val="22"/>
              </w:rPr>
              <w:t xml:space="preserve"> к </w:t>
            </w:r>
            <w:r>
              <w:rPr>
                <w:bCs/>
                <w:sz w:val="22"/>
                <w:szCs w:val="22"/>
                <w:lang w:val="ru-RU"/>
              </w:rPr>
              <w:t>реконструкции</w:t>
            </w:r>
          </w:p>
        </w:tc>
        <w:tc>
          <w:tcPr>
            <w:tcW w:w="818" w:type="pct"/>
            <w:shd w:val="clear" w:color="auto" w:fill="FFFFFF" w:themeFill="background1"/>
            <w:vAlign w:val="center"/>
          </w:tcPr>
          <w:p w14:paraId="76D09153" w14:textId="4EE61721" w:rsidR="005B7159" w:rsidRPr="00A247FB" w:rsidRDefault="005B7159" w:rsidP="005B7159">
            <w:pPr>
              <w:pStyle w:val="a1"/>
              <w:ind w:firstLine="0"/>
              <w:jc w:val="left"/>
              <w:rPr>
                <w:bCs/>
                <w:color w:val="000000"/>
                <w:sz w:val="22"/>
                <w:szCs w:val="22"/>
                <w:lang w:val="ru-RU"/>
              </w:rPr>
            </w:pPr>
            <w:r w:rsidRPr="00A247FB">
              <w:rPr>
                <w:bCs/>
                <w:color w:val="000000"/>
                <w:sz w:val="22"/>
                <w:szCs w:val="22"/>
                <w:lang w:val="ru-RU"/>
              </w:rPr>
              <w:t xml:space="preserve">п. Осиновский </w:t>
            </w:r>
            <w:bookmarkStart w:id="126" w:name="_Hlk154646694"/>
            <w:r>
              <w:rPr>
                <w:bCs/>
                <w:color w:val="000000"/>
                <w:sz w:val="22"/>
                <w:szCs w:val="22"/>
                <w:lang w:val="ru-RU"/>
              </w:rPr>
              <w:t>(ул. Заречная, ул. Молодежная, ул. 30 лет Победы)</w:t>
            </w:r>
            <w:bookmarkEnd w:id="126"/>
          </w:p>
        </w:tc>
        <w:tc>
          <w:tcPr>
            <w:tcW w:w="578" w:type="pct"/>
            <w:shd w:val="clear" w:color="auto" w:fill="FFFFFF" w:themeFill="background1"/>
          </w:tcPr>
          <w:p w14:paraId="3A641A35" w14:textId="199050E9" w:rsidR="005B7159" w:rsidRPr="00A247FB" w:rsidRDefault="005B7159" w:rsidP="005B7159">
            <w:pPr>
              <w:pStyle w:val="a1"/>
              <w:ind w:firstLine="0"/>
              <w:jc w:val="left"/>
              <w:rPr>
                <w:bCs/>
                <w:sz w:val="22"/>
                <w:szCs w:val="22"/>
                <w:lang w:val="ru-RU"/>
              </w:rPr>
            </w:pPr>
            <w:r w:rsidRPr="00A247FB">
              <w:rPr>
                <w:bCs/>
                <w:sz w:val="22"/>
                <w:szCs w:val="22"/>
                <w:lang w:val="ru-RU"/>
              </w:rPr>
              <w:t>Общая п</w:t>
            </w:r>
            <w:proofErr w:type="spellStart"/>
            <w:r w:rsidRPr="00A247FB">
              <w:rPr>
                <w:bCs/>
                <w:sz w:val="22"/>
                <w:szCs w:val="22"/>
              </w:rPr>
              <w:t>ротяженность</w:t>
            </w:r>
            <w:proofErr w:type="spellEnd"/>
            <w:r w:rsidRPr="00A247FB">
              <w:rPr>
                <w:bCs/>
                <w:sz w:val="22"/>
                <w:szCs w:val="22"/>
              </w:rPr>
              <w:t xml:space="preserve"> (</w:t>
            </w:r>
            <w:proofErr w:type="spellStart"/>
            <w:r w:rsidRPr="00A247FB">
              <w:rPr>
                <w:bCs/>
                <w:sz w:val="22"/>
                <w:szCs w:val="22"/>
              </w:rPr>
              <w:t>км</w:t>
            </w:r>
            <w:proofErr w:type="spellEnd"/>
            <w:r w:rsidRPr="00A247FB">
              <w:rPr>
                <w:bCs/>
                <w:sz w:val="22"/>
                <w:szCs w:val="22"/>
              </w:rPr>
              <w:t xml:space="preserve">) – </w:t>
            </w:r>
            <w:r>
              <w:rPr>
                <w:bCs/>
                <w:sz w:val="22"/>
                <w:szCs w:val="22"/>
                <w:lang w:val="ru-RU"/>
              </w:rPr>
              <w:t>2,13</w:t>
            </w:r>
          </w:p>
        </w:tc>
        <w:tc>
          <w:tcPr>
            <w:tcW w:w="764" w:type="pct"/>
            <w:vAlign w:val="center"/>
          </w:tcPr>
          <w:p w14:paraId="2D4E433D" w14:textId="2E958256" w:rsidR="005B7159" w:rsidRPr="00A247FB" w:rsidRDefault="005B7159" w:rsidP="005B7159">
            <w:pPr>
              <w:pStyle w:val="a1"/>
              <w:ind w:firstLine="0"/>
              <w:jc w:val="left"/>
              <w:rPr>
                <w:bCs/>
                <w:sz w:val="22"/>
                <w:szCs w:val="22"/>
              </w:rPr>
            </w:pPr>
            <w:proofErr w:type="spellStart"/>
            <w:r w:rsidRPr="00A247FB">
              <w:rPr>
                <w:bCs/>
                <w:sz w:val="22"/>
                <w:szCs w:val="22"/>
              </w:rPr>
              <w:t>Обеспечение</w:t>
            </w:r>
            <w:proofErr w:type="spellEnd"/>
            <w:r w:rsidRPr="00A247FB">
              <w:rPr>
                <w:bCs/>
                <w:sz w:val="22"/>
                <w:szCs w:val="22"/>
              </w:rPr>
              <w:t xml:space="preserve"> </w:t>
            </w:r>
            <w:proofErr w:type="spellStart"/>
            <w:r w:rsidRPr="00A247FB">
              <w:rPr>
                <w:bCs/>
                <w:sz w:val="22"/>
                <w:szCs w:val="22"/>
              </w:rPr>
              <w:t>водоснабжения</w:t>
            </w:r>
            <w:proofErr w:type="spellEnd"/>
            <w:r w:rsidRPr="00A247FB">
              <w:rPr>
                <w:bCs/>
                <w:sz w:val="22"/>
                <w:szCs w:val="22"/>
              </w:rPr>
              <w:t xml:space="preserve"> </w:t>
            </w:r>
            <w:proofErr w:type="spellStart"/>
            <w:r w:rsidRPr="00A247FB">
              <w:rPr>
                <w:bCs/>
                <w:sz w:val="22"/>
                <w:szCs w:val="22"/>
              </w:rPr>
              <w:t>населённых</w:t>
            </w:r>
            <w:proofErr w:type="spellEnd"/>
            <w:r w:rsidRPr="00A247FB">
              <w:rPr>
                <w:bCs/>
                <w:sz w:val="22"/>
                <w:szCs w:val="22"/>
              </w:rPr>
              <w:t xml:space="preserve"> </w:t>
            </w:r>
            <w:proofErr w:type="spellStart"/>
            <w:r w:rsidRPr="00A247FB">
              <w:rPr>
                <w:bCs/>
                <w:sz w:val="22"/>
                <w:szCs w:val="22"/>
              </w:rPr>
              <w:t>пунктов</w:t>
            </w:r>
            <w:proofErr w:type="spellEnd"/>
          </w:p>
        </w:tc>
        <w:tc>
          <w:tcPr>
            <w:tcW w:w="997" w:type="pct"/>
            <w:vAlign w:val="center"/>
          </w:tcPr>
          <w:p w14:paraId="2E7648CA" w14:textId="38B5D943" w:rsidR="005B7159" w:rsidRPr="00A247FB" w:rsidRDefault="005B7159" w:rsidP="005B7159">
            <w:pPr>
              <w:pStyle w:val="a1"/>
              <w:ind w:firstLine="0"/>
              <w:jc w:val="left"/>
              <w:rPr>
                <w:bCs/>
                <w:sz w:val="22"/>
                <w:szCs w:val="22"/>
              </w:rPr>
            </w:pPr>
            <w:proofErr w:type="spellStart"/>
            <w:r w:rsidRPr="00A247FB">
              <w:rPr>
                <w:bCs/>
                <w:sz w:val="22"/>
                <w:szCs w:val="22"/>
              </w:rPr>
              <w:t>Первый</w:t>
            </w:r>
            <w:proofErr w:type="spellEnd"/>
            <w:r w:rsidRPr="00A247FB">
              <w:rPr>
                <w:bCs/>
                <w:sz w:val="22"/>
                <w:szCs w:val="22"/>
              </w:rPr>
              <w:t xml:space="preserve"> </w:t>
            </w:r>
            <w:proofErr w:type="spellStart"/>
            <w:r w:rsidRPr="00A247FB">
              <w:rPr>
                <w:bCs/>
                <w:sz w:val="22"/>
                <w:szCs w:val="22"/>
              </w:rPr>
              <w:t>пояс</w:t>
            </w:r>
            <w:proofErr w:type="spellEnd"/>
            <w:r w:rsidRPr="00A247FB">
              <w:rPr>
                <w:bCs/>
                <w:sz w:val="22"/>
                <w:szCs w:val="22"/>
              </w:rPr>
              <w:t xml:space="preserve"> </w:t>
            </w:r>
            <w:proofErr w:type="spellStart"/>
            <w:r w:rsidRPr="00A247FB">
              <w:rPr>
                <w:bCs/>
                <w:sz w:val="22"/>
                <w:szCs w:val="22"/>
              </w:rPr>
              <w:t>ЗСО</w:t>
            </w:r>
            <w:proofErr w:type="spellEnd"/>
            <w:r w:rsidRPr="00A247FB">
              <w:rPr>
                <w:bCs/>
                <w:sz w:val="22"/>
                <w:szCs w:val="22"/>
              </w:rPr>
              <w:t xml:space="preserve"> </w:t>
            </w:r>
          </w:p>
        </w:tc>
      </w:tr>
    </w:tbl>
    <w:p w14:paraId="090B8E02" w14:textId="77777777" w:rsidR="00A247FB" w:rsidRDefault="00A247FB" w:rsidP="004B7C8B">
      <w:pPr>
        <w:pStyle w:val="a1"/>
        <w:rPr>
          <w:sz w:val="28"/>
          <w:szCs w:val="28"/>
          <w:lang w:val="ru-RU"/>
        </w:rPr>
      </w:pPr>
    </w:p>
    <w:p w14:paraId="73091FCA" w14:textId="77777777" w:rsidR="00A247FB" w:rsidRPr="00A5149A" w:rsidRDefault="00A247FB" w:rsidP="004B7C8B">
      <w:pPr>
        <w:pStyle w:val="a1"/>
        <w:rPr>
          <w:sz w:val="28"/>
          <w:szCs w:val="28"/>
          <w:lang w:val="ru-RU"/>
        </w:rPr>
      </w:pPr>
    </w:p>
    <w:p w14:paraId="71311D3B" w14:textId="436F8826" w:rsidR="001C3D7B" w:rsidRPr="00A5149A" w:rsidRDefault="001C3D7B" w:rsidP="004B7C8B">
      <w:pPr>
        <w:pStyle w:val="a1"/>
        <w:rPr>
          <w:sz w:val="28"/>
          <w:szCs w:val="28"/>
          <w:highlight w:val="yellow"/>
          <w:lang w:val="ru-RU"/>
        </w:rPr>
      </w:pPr>
    </w:p>
    <w:p w14:paraId="1E458929" w14:textId="6C02B40C" w:rsidR="001C3D7B" w:rsidRPr="00A5149A" w:rsidRDefault="001C3D7B" w:rsidP="001C3D7B">
      <w:pPr>
        <w:pStyle w:val="a1"/>
        <w:spacing w:before="120"/>
        <w:rPr>
          <w:rFonts w:eastAsiaTheme="minorHAnsi"/>
          <w:b/>
          <w:color w:val="000000"/>
          <w:sz w:val="28"/>
          <w:szCs w:val="28"/>
          <w:highlight w:val="yellow"/>
          <w:lang w:val="ru-RU" w:eastAsia="en-US"/>
        </w:rPr>
        <w:sectPr w:rsidR="001C3D7B" w:rsidRPr="00A5149A" w:rsidSect="002B5DBC">
          <w:pgSz w:w="16838" w:h="11906" w:orient="landscape"/>
          <w:pgMar w:top="1701" w:right="1134" w:bottom="851" w:left="1134" w:header="680" w:footer="1077" w:gutter="0"/>
          <w:cols w:space="708"/>
          <w:docGrid w:linePitch="360"/>
        </w:sectPr>
      </w:pPr>
    </w:p>
    <w:p w14:paraId="17640DAB" w14:textId="5D02761C" w:rsidR="00CC6D80" w:rsidRPr="00A5149A" w:rsidRDefault="00BA0D34" w:rsidP="00BA0D34">
      <w:pPr>
        <w:pStyle w:val="1"/>
        <w:spacing w:before="120" w:after="120"/>
        <w:rPr>
          <w:rFonts w:eastAsia="Times New Roman"/>
          <w:sz w:val="28"/>
          <w:lang w:eastAsia="ar-SA" w:bidi="en-US"/>
        </w:rPr>
      </w:pPr>
      <w:bookmarkStart w:id="127" w:name="_Toc80880517"/>
      <w:bookmarkStart w:id="128" w:name="_Toc105658677"/>
      <w:bookmarkStart w:id="129" w:name="_Toc165538216"/>
      <w:r>
        <w:rPr>
          <w:rFonts w:eastAsia="Times New Roman"/>
          <w:sz w:val="28"/>
          <w:lang w:eastAsia="ar-SA" w:bidi="en-US"/>
        </w:rPr>
        <w:lastRenderedPageBreak/>
        <w:t xml:space="preserve">6. </w:t>
      </w:r>
      <w:r w:rsidR="00CC6D80" w:rsidRPr="00A5149A">
        <w:rPr>
          <w:rFonts w:eastAsia="Times New Roman"/>
          <w:sz w:val="28"/>
          <w:lang w:eastAsia="ar-SA" w:bidi="en-US"/>
        </w:rPr>
        <w:t>Перечень и характеристика основных факторов риска возникновения чрезвычайных ситуаций природного и техногенного характера</w:t>
      </w:r>
      <w:bookmarkEnd w:id="127"/>
      <w:bookmarkEnd w:id="128"/>
      <w:bookmarkEnd w:id="129"/>
    </w:p>
    <w:p w14:paraId="746D2000" w14:textId="3B0A6FE9" w:rsidR="00CC6D80" w:rsidRPr="00A5149A" w:rsidRDefault="00CC6D80" w:rsidP="00CC6D80">
      <w:pPr>
        <w:pStyle w:val="a1"/>
        <w:rPr>
          <w:sz w:val="28"/>
          <w:szCs w:val="28"/>
          <w:lang w:val="ru-RU"/>
        </w:rPr>
      </w:pPr>
      <w:r w:rsidRPr="00A5149A">
        <w:rPr>
          <w:sz w:val="28"/>
          <w:szCs w:val="28"/>
          <w:lang w:val="ru-RU"/>
        </w:rPr>
        <w:t xml:space="preserve">В данном разделе в соответствии с п. 6 ст. 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w:t>
      </w:r>
      <w:r w:rsidR="00B0728C">
        <w:rPr>
          <w:sz w:val="28"/>
          <w:szCs w:val="28"/>
          <w:lang w:val="ru-RU"/>
        </w:rPr>
        <w:t>Осиновского</w:t>
      </w:r>
      <w:r w:rsidR="005E0130" w:rsidRPr="00A5149A">
        <w:rPr>
          <w:sz w:val="28"/>
          <w:szCs w:val="28"/>
          <w:lang w:val="ru-RU"/>
        </w:rPr>
        <w:t xml:space="preserve"> сельсовета</w:t>
      </w:r>
      <w:r w:rsidRPr="00A5149A">
        <w:rPr>
          <w:sz w:val="28"/>
          <w:szCs w:val="28"/>
          <w:lang w:val="ru-RU"/>
        </w:rPr>
        <w:t>.</w:t>
      </w:r>
    </w:p>
    <w:p w14:paraId="197199C3" w14:textId="4E98BB93" w:rsidR="00CC6D80" w:rsidRPr="00A5149A" w:rsidRDefault="00BA0D34" w:rsidP="00BA0D34">
      <w:pPr>
        <w:pStyle w:val="20"/>
        <w:rPr>
          <w:i w:val="0"/>
          <w:iCs w:val="0"/>
          <w:sz w:val="28"/>
        </w:rPr>
      </w:pPr>
      <w:bookmarkStart w:id="130" w:name="_Toc520277840"/>
      <w:bookmarkStart w:id="131" w:name="_Toc520277884"/>
      <w:bookmarkStart w:id="132" w:name="_Toc80880518"/>
      <w:bookmarkStart w:id="133" w:name="_Toc105658678"/>
      <w:bookmarkStart w:id="134" w:name="_Toc165538217"/>
      <w:r>
        <w:rPr>
          <w:i w:val="0"/>
          <w:iCs w:val="0"/>
          <w:sz w:val="28"/>
        </w:rPr>
        <w:t xml:space="preserve">6.1 </w:t>
      </w:r>
      <w:r w:rsidR="00CC6D80" w:rsidRPr="00A5149A">
        <w:rPr>
          <w:i w:val="0"/>
          <w:iCs w:val="0"/>
          <w:sz w:val="28"/>
        </w:rPr>
        <w:t>Инженерно-технические мероприятия гражданской обороны</w:t>
      </w:r>
      <w:bookmarkEnd w:id="130"/>
      <w:bookmarkEnd w:id="131"/>
      <w:bookmarkEnd w:id="132"/>
      <w:bookmarkEnd w:id="133"/>
      <w:bookmarkEnd w:id="134"/>
    </w:p>
    <w:p w14:paraId="362487C3" w14:textId="58B6ED9F" w:rsidR="00CC6D80" w:rsidRPr="00A5149A" w:rsidRDefault="00CC6D80" w:rsidP="00CC6D80">
      <w:pPr>
        <w:pStyle w:val="a1"/>
        <w:rPr>
          <w:sz w:val="28"/>
          <w:szCs w:val="28"/>
          <w:lang w:val="ru-RU"/>
        </w:rPr>
      </w:pPr>
      <w:r w:rsidRPr="00A5149A">
        <w:rPr>
          <w:sz w:val="28"/>
          <w:szCs w:val="28"/>
          <w:lang w:val="ru-RU"/>
        </w:rPr>
        <w:t xml:space="preserve">По группе ГО </w:t>
      </w:r>
      <w:r w:rsidR="00B0728C">
        <w:rPr>
          <w:sz w:val="28"/>
          <w:szCs w:val="28"/>
          <w:lang w:val="ru-RU"/>
        </w:rPr>
        <w:t>Осиновский</w:t>
      </w:r>
      <w:r w:rsidR="005E0130" w:rsidRPr="00A5149A">
        <w:rPr>
          <w:sz w:val="28"/>
          <w:szCs w:val="28"/>
          <w:lang w:val="ru-RU"/>
        </w:rPr>
        <w:t xml:space="preserve"> сельсовет </w:t>
      </w:r>
      <w:r w:rsidRPr="00A5149A">
        <w:rPr>
          <w:sz w:val="28"/>
          <w:szCs w:val="28"/>
          <w:lang w:val="ru-RU"/>
        </w:rPr>
        <w:t xml:space="preserve">– не категорирован.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отсутствуют категорированные по ГО населенные пункты, предприятия, организации и учреждения. </w:t>
      </w:r>
    </w:p>
    <w:p w14:paraId="327906FA" w14:textId="77777777" w:rsidR="00CC6D80" w:rsidRPr="00A5149A" w:rsidRDefault="00CC6D80" w:rsidP="00CC6D80">
      <w:pPr>
        <w:pStyle w:val="a1"/>
        <w:spacing w:before="120"/>
        <w:rPr>
          <w:b/>
          <w:bCs/>
          <w:sz w:val="28"/>
          <w:szCs w:val="28"/>
          <w:lang w:val="ru-RU"/>
        </w:rPr>
      </w:pPr>
      <w:bookmarkStart w:id="135" w:name="_Toc520277842"/>
      <w:bookmarkStart w:id="136" w:name="_Toc520277886"/>
      <w:r w:rsidRPr="00A5149A">
        <w:rPr>
          <w:b/>
          <w:bCs/>
          <w:sz w:val="28"/>
          <w:szCs w:val="28"/>
          <w:lang w:val="ru-RU"/>
        </w:rPr>
        <w:t>Безопасный район</w:t>
      </w:r>
    </w:p>
    <w:p w14:paraId="680D7511" w14:textId="1DEC9B43" w:rsidR="00CC6D80" w:rsidRPr="00A5149A" w:rsidRDefault="00CC6D80" w:rsidP="00CC6D80">
      <w:pPr>
        <w:pStyle w:val="a1"/>
        <w:rPr>
          <w:sz w:val="28"/>
          <w:szCs w:val="28"/>
          <w:lang w:val="ru-RU"/>
        </w:rPr>
      </w:pPr>
      <w:r w:rsidRPr="00A5149A">
        <w:rPr>
          <w:sz w:val="28"/>
          <w:szCs w:val="28"/>
          <w:lang w:val="ru-RU"/>
        </w:rPr>
        <w:t xml:space="preserve">Пешие маршруты эвакуации предусмотрены из административного центра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к местам расселения, где силами местной администрации происходит размещение и обустройство эвакуируемых. Согласно СП 165.1325800.2014 «Инженерно-технические мероприятия по гражданской обороне. Актуализированная редакция СНиП 2.01.51-90», при размещении эвакуируемого населения в загородной зоне, обеспечение жильем осуществляется из расчета 2,5 </w:t>
      </w:r>
      <w:r w:rsidR="00F928C9">
        <w:rPr>
          <w:sz w:val="28"/>
          <w:szCs w:val="28"/>
          <w:lang w:val="ru-RU"/>
        </w:rPr>
        <w:t>м</w:t>
      </w:r>
      <w:r w:rsidR="00F928C9" w:rsidRPr="00F928C9">
        <w:rPr>
          <w:sz w:val="28"/>
          <w:szCs w:val="28"/>
          <w:vertAlign w:val="superscript"/>
          <w:lang w:val="ru-RU"/>
        </w:rPr>
        <w:t>2</w:t>
      </w:r>
      <w:r w:rsidRPr="00A5149A">
        <w:rPr>
          <w:sz w:val="28"/>
          <w:szCs w:val="28"/>
          <w:lang w:val="ru-RU"/>
        </w:rPr>
        <w:t xml:space="preserve"> общей площади на одного человека. </w:t>
      </w:r>
    </w:p>
    <w:p w14:paraId="6750FB9E" w14:textId="77777777" w:rsidR="00CC6D80" w:rsidRPr="00A5149A" w:rsidRDefault="00CC6D80" w:rsidP="00CC6D80">
      <w:pPr>
        <w:pStyle w:val="a1"/>
        <w:rPr>
          <w:sz w:val="28"/>
          <w:szCs w:val="28"/>
          <w:lang w:val="ru-RU"/>
        </w:rPr>
      </w:pPr>
      <w:r w:rsidRPr="00A5149A">
        <w:rPr>
          <w:sz w:val="28"/>
          <w:szCs w:val="28"/>
          <w:lang w:val="ru-RU"/>
        </w:rPr>
        <w:t xml:space="preserve">Продовольственные склады, распределительные холодильники, базы материально-технических резервов и базы ГСМ следует размещать за пределами населенных пунктов, вдоль основных маршрутов эвакуации, вне зон возможных сильных разрушений и зон возможного катастрофического затопления, вблизи мест рассредоточения населения. Данные объекты размещают, как правило, используя существующие, базисные склады снабжения. В настоящий момент такие объекты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отсутствуют.</w:t>
      </w:r>
    </w:p>
    <w:p w14:paraId="28D1D290" w14:textId="77777777" w:rsidR="00CC6D80" w:rsidRPr="00A5149A" w:rsidRDefault="00CC6D80" w:rsidP="00CC6D80">
      <w:pPr>
        <w:pStyle w:val="a1"/>
        <w:rPr>
          <w:sz w:val="28"/>
          <w:szCs w:val="28"/>
          <w:lang w:val="ru-RU"/>
        </w:rPr>
      </w:pPr>
      <w:r w:rsidRPr="00A5149A">
        <w:rPr>
          <w:sz w:val="28"/>
          <w:szCs w:val="28"/>
          <w:lang w:val="ru-RU"/>
        </w:rPr>
        <w:t xml:space="preserve">Эвакуация населения, материальных и культурных ценностей в безопасные районы включает в себя непосредственно эвакуацию населения, материальных и культурных ценностей в безопасные районы из городов и иных населенных пунктов, отнесенных к группам по гражданской обороне, из населенных пунктов, имеющих организации, отнесенные к категории особой важности по гражданской обороне, и железнодорожные станции первой категории, и населенных пунктов, расположенных в зонах возможного катастрофического затопления в пределах 4-часового </w:t>
      </w:r>
      <w:proofErr w:type="spellStart"/>
      <w:r w:rsidRPr="00A5149A">
        <w:rPr>
          <w:sz w:val="28"/>
          <w:szCs w:val="28"/>
          <w:lang w:val="ru-RU"/>
        </w:rPr>
        <w:t>добегания</w:t>
      </w:r>
      <w:proofErr w:type="spellEnd"/>
      <w:r w:rsidRPr="00A5149A">
        <w:rPr>
          <w:sz w:val="28"/>
          <w:szCs w:val="28"/>
          <w:lang w:val="ru-RU"/>
        </w:rPr>
        <w:t xml:space="preserve"> волны прорыва при разрушении гидротехнических сооружений (далее соответственно — эвакуация, населенные пункты), а также рассредоточение работников организаций, продолжающих в военное время производственную деятельность в указанных населенных пунктах (далее — рассредоточение работников организаций).</w:t>
      </w:r>
    </w:p>
    <w:p w14:paraId="1487A2F3" w14:textId="77777777" w:rsidR="00CC6D80" w:rsidRPr="00A5149A" w:rsidRDefault="00CC6D80" w:rsidP="00CC6D80">
      <w:pPr>
        <w:pStyle w:val="a1"/>
        <w:rPr>
          <w:sz w:val="28"/>
          <w:szCs w:val="28"/>
          <w:lang w:val="ru-RU"/>
        </w:rPr>
      </w:pPr>
      <w:r w:rsidRPr="00A5149A">
        <w:rPr>
          <w:sz w:val="28"/>
          <w:szCs w:val="28"/>
          <w:lang w:val="ru-RU"/>
        </w:rPr>
        <w:t xml:space="preserve">Эвакуации подлежат: </w:t>
      </w:r>
    </w:p>
    <w:p w14:paraId="32830671" w14:textId="77777777" w:rsidR="00CC6D80" w:rsidRPr="00A5149A" w:rsidRDefault="00CC6D80" w:rsidP="00CC6D80">
      <w:pPr>
        <w:pStyle w:val="a1"/>
        <w:rPr>
          <w:sz w:val="28"/>
          <w:szCs w:val="28"/>
          <w:lang w:val="ru-RU"/>
        </w:rPr>
      </w:pPr>
      <w:r w:rsidRPr="00A5149A">
        <w:rPr>
          <w:sz w:val="28"/>
          <w:szCs w:val="28"/>
          <w:lang w:val="ru-RU"/>
        </w:rPr>
        <w:lastRenderedPageBreak/>
        <w:t xml:space="preserve">а) работники расположенных в населенных пунктах организаций, переносящих производственную деятельность в военное время в загородную зону (далее — работники организаций, переносящих производственную деятельность в загородную зону), а также неработающие члены семей указанных работников; </w:t>
      </w:r>
    </w:p>
    <w:p w14:paraId="679ADF6F" w14:textId="77777777" w:rsidR="00CC6D80" w:rsidRPr="00A5149A" w:rsidRDefault="00CC6D80" w:rsidP="00CC6D80">
      <w:pPr>
        <w:pStyle w:val="a1"/>
        <w:rPr>
          <w:sz w:val="28"/>
          <w:szCs w:val="28"/>
          <w:lang w:val="ru-RU"/>
        </w:rPr>
      </w:pPr>
      <w:r w:rsidRPr="00A5149A">
        <w:rPr>
          <w:sz w:val="28"/>
          <w:szCs w:val="28"/>
          <w:lang w:val="ru-RU"/>
        </w:rPr>
        <w:t xml:space="preserve">б) нетрудоспособное и не занятое в производстве население; </w:t>
      </w:r>
    </w:p>
    <w:p w14:paraId="3B7AA2FB" w14:textId="77777777" w:rsidR="00CC6D80" w:rsidRPr="00A5149A" w:rsidRDefault="00CC6D80" w:rsidP="00CC6D80">
      <w:pPr>
        <w:pStyle w:val="a1"/>
        <w:rPr>
          <w:sz w:val="28"/>
          <w:szCs w:val="28"/>
          <w:lang w:val="ru-RU"/>
        </w:rPr>
      </w:pPr>
      <w:r w:rsidRPr="00A5149A">
        <w:rPr>
          <w:sz w:val="28"/>
          <w:szCs w:val="28"/>
          <w:lang w:val="ru-RU"/>
        </w:rPr>
        <w:t>в) материальные и культурные ценности.</w:t>
      </w:r>
    </w:p>
    <w:p w14:paraId="6ACB421C" w14:textId="77777777" w:rsidR="00CC6D80" w:rsidRPr="00A5149A" w:rsidRDefault="00CC6D80" w:rsidP="00CC6D80">
      <w:pPr>
        <w:pStyle w:val="a1"/>
        <w:rPr>
          <w:sz w:val="28"/>
          <w:szCs w:val="28"/>
          <w:lang w:val="ru-RU"/>
        </w:rPr>
      </w:pPr>
      <w:r w:rsidRPr="00A5149A">
        <w:rPr>
          <w:sz w:val="28"/>
          <w:szCs w:val="28"/>
          <w:lang w:val="ru-RU"/>
        </w:rPr>
        <w:t>Общая эвакуация проводится в отношении всех категорий населения, за исключением, нетранспортабельных больных, обслуживающего их персонала, а также граждан, подлежащих призыву на военную службу по мобилизации.</w:t>
      </w:r>
    </w:p>
    <w:p w14:paraId="12B41E97" w14:textId="77777777" w:rsidR="00CC6D80" w:rsidRPr="00A5149A" w:rsidRDefault="00CC6D80" w:rsidP="00CC6D80">
      <w:pPr>
        <w:pStyle w:val="a1"/>
        <w:rPr>
          <w:sz w:val="28"/>
          <w:szCs w:val="28"/>
          <w:lang w:val="ru-RU"/>
        </w:rPr>
      </w:pPr>
      <w:r w:rsidRPr="00A5149A">
        <w:rPr>
          <w:sz w:val="28"/>
          <w:szCs w:val="28"/>
          <w:lang w:val="ru-RU"/>
        </w:rPr>
        <w:t>К материальным ценностям, подлежащим эвакуации, относятся:</w:t>
      </w:r>
    </w:p>
    <w:p w14:paraId="2306486B" w14:textId="77777777" w:rsidR="00CC6D80" w:rsidRPr="00A5149A" w:rsidRDefault="00CC6D80" w:rsidP="00CC6D80">
      <w:pPr>
        <w:pStyle w:val="a1"/>
        <w:rPr>
          <w:sz w:val="28"/>
          <w:szCs w:val="28"/>
          <w:lang w:val="ru-RU"/>
        </w:rPr>
      </w:pPr>
      <w:r w:rsidRPr="00A5149A">
        <w:rPr>
          <w:sz w:val="28"/>
          <w:szCs w:val="28"/>
          <w:lang w:val="ru-RU"/>
        </w:rPr>
        <w:t xml:space="preserve">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 </w:t>
      </w:r>
    </w:p>
    <w:p w14:paraId="4315083D" w14:textId="77777777" w:rsidR="00CC6D80" w:rsidRPr="00A5149A" w:rsidRDefault="00CC6D80" w:rsidP="00CC6D80">
      <w:pPr>
        <w:pStyle w:val="a1"/>
        <w:rPr>
          <w:sz w:val="28"/>
          <w:szCs w:val="28"/>
          <w:lang w:val="ru-RU"/>
        </w:rPr>
      </w:pPr>
      <w:r w:rsidRPr="00A5149A">
        <w:rPr>
          <w:sz w:val="28"/>
          <w:szCs w:val="28"/>
          <w:lang w:val="ru-RU"/>
        </w:rPr>
        <w:t xml:space="preserve">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 </w:t>
      </w:r>
    </w:p>
    <w:p w14:paraId="18E9DE0F" w14:textId="77777777" w:rsidR="00CC6D80" w:rsidRPr="00A5149A" w:rsidRDefault="00CC6D80" w:rsidP="00CC6D80">
      <w:pPr>
        <w:pStyle w:val="a1"/>
        <w:rPr>
          <w:sz w:val="28"/>
          <w:szCs w:val="28"/>
          <w:lang w:val="ru-RU"/>
        </w:rPr>
      </w:pPr>
      <w:r w:rsidRPr="00A5149A">
        <w:rPr>
          <w:sz w:val="28"/>
          <w:szCs w:val="28"/>
          <w:lang w:val="ru-RU"/>
        </w:rPr>
        <w:t>в) запасы продовольствия, медицинское оборудование объектов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 населения;</w:t>
      </w:r>
    </w:p>
    <w:p w14:paraId="07721DB5" w14:textId="77777777" w:rsidR="00975A84" w:rsidRDefault="00CC6D80" w:rsidP="00CC6D80">
      <w:pPr>
        <w:pStyle w:val="a1"/>
        <w:rPr>
          <w:sz w:val="28"/>
          <w:szCs w:val="28"/>
          <w:lang w:val="ru-RU"/>
        </w:rPr>
      </w:pPr>
      <w:r w:rsidRPr="00A5149A">
        <w:rPr>
          <w:sz w:val="28"/>
          <w:szCs w:val="28"/>
          <w:lang w:val="ru-RU"/>
        </w:rPr>
        <w:t xml:space="preserve">г) сельскохозяйственные животные, запасы зерновых культур, семенные и фуражные запасы; </w:t>
      </w:r>
    </w:p>
    <w:p w14:paraId="5EF8AD61" w14:textId="3F67AD5A" w:rsidR="00CC6D80" w:rsidRPr="00A5149A" w:rsidRDefault="00CC6D80" w:rsidP="00CC6D80">
      <w:pPr>
        <w:pStyle w:val="a1"/>
        <w:rPr>
          <w:sz w:val="28"/>
          <w:szCs w:val="28"/>
          <w:lang w:val="ru-RU"/>
        </w:rPr>
      </w:pPr>
      <w:r w:rsidRPr="00A5149A">
        <w:rPr>
          <w:sz w:val="28"/>
          <w:szCs w:val="28"/>
          <w:lang w:val="ru-RU"/>
        </w:rPr>
        <w:t>д) запасы материальных средств для обеспечения проведения аварийно-спасательных и других неотложных работ.</w:t>
      </w:r>
    </w:p>
    <w:p w14:paraId="05204A78" w14:textId="77777777" w:rsidR="00CC6D80" w:rsidRPr="00A5149A" w:rsidRDefault="00CC6D80" w:rsidP="00CC6D80">
      <w:pPr>
        <w:pStyle w:val="a1"/>
        <w:rPr>
          <w:sz w:val="28"/>
          <w:szCs w:val="28"/>
          <w:lang w:val="ru-RU"/>
        </w:rPr>
      </w:pPr>
      <w:r w:rsidRPr="00A5149A">
        <w:rPr>
          <w:sz w:val="28"/>
          <w:szCs w:val="28"/>
          <w:lang w:val="ru-RU"/>
        </w:rPr>
        <w:t xml:space="preserve">К культурным ценностям, подлежащим эвакуации, относятся: </w:t>
      </w:r>
    </w:p>
    <w:p w14:paraId="42D5841B" w14:textId="77777777" w:rsidR="00CC6D80" w:rsidRPr="00A5149A" w:rsidRDefault="00CC6D80" w:rsidP="00CC6D80">
      <w:pPr>
        <w:pStyle w:val="a1"/>
        <w:rPr>
          <w:sz w:val="28"/>
          <w:szCs w:val="28"/>
          <w:lang w:val="ru-RU"/>
        </w:rPr>
      </w:pPr>
      <w:r w:rsidRPr="00A5149A">
        <w:rPr>
          <w:sz w:val="28"/>
          <w:szCs w:val="28"/>
          <w:lang w:val="ru-RU"/>
        </w:rPr>
        <w:t xml:space="preserve">а) культурные ценности мирового значения; </w:t>
      </w:r>
    </w:p>
    <w:p w14:paraId="1439E796" w14:textId="77777777" w:rsidR="00CC6D80" w:rsidRPr="00A5149A" w:rsidRDefault="00CC6D80" w:rsidP="00CC6D80">
      <w:pPr>
        <w:pStyle w:val="a1"/>
        <w:rPr>
          <w:sz w:val="28"/>
          <w:szCs w:val="28"/>
          <w:lang w:val="ru-RU"/>
        </w:rPr>
      </w:pPr>
      <w:r w:rsidRPr="00A5149A">
        <w:rPr>
          <w:sz w:val="28"/>
          <w:szCs w:val="28"/>
          <w:lang w:val="ru-RU"/>
        </w:rPr>
        <w:t xml:space="preserve">б) российский страховой фонд документов библиотечных фондов; </w:t>
      </w:r>
    </w:p>
    <w:p w14:paraId="0C762EED" w14:textId="77777777" w:rsidR="00CC6D80" w:rsidRPr="00A5149A" w:rsidRDefault="00CC6D80" w:rsidP="00CC6D80">
      <w:pPr>
        <w:pStyle w:val="a1"/>
        <w:rPr>
          <w:sz w:val="28"/>
          <w:szCs w:val="28"/>
          <w:lang w:val="ru-RU"/>
        </w:rPr>
      </w:pPr>
      <w:r w:rsidRPr="00A5149A">
        <w:rPr>
          <w:sz w:val="28"/>
          <w:szCs w:val="28"/>
          <w:lang w:val="ru-RU"/>
        </w:rPr>
        <w:t xml:space="preserve">в) культурные ценности федерального (общероссийского) значения; </w:t>
      </w:r>
    </w:p>
    <w:p w14:paraId="2CF2EDE0" w14:textId="77777777" w:rsidR="00CC6D80" w:rsidRPr="00A5149A" w:rsidRDefault="00CC6D80" w:rsidP="00CC6D80">
      <w:pPr>
        <w:pStyle w:val="a1"/>
        <w:rPr>
          <w:sz w:val="28"/>
          <w:szCs w:val="28"/>
          <w:lang w:val="ru-RU"/>
        </w:rPr>
      </w:pPr>
      <w:r w:rsidRPr="00A5149A">
        <w:rPr>
          <w:sz w:val="28"/>
          <w:szCs w:val="28"/>
          <w:lang w:val="ru-RU"/>
        </w:rPr>
        <w:t xml:space="preserve">г) электронные информационные ресурсы на жестких носителях; </w:t>
      </w:r>
    </w:p>
    <w:p w14:paraId="7E9C718E" w14:textId="77777777" w:rsidR="00CC6D80" w:rsidRPr="00A5149A" w:rsidRDefault="00CC6D80" w:rsidP="00CC6D80">
      <w:pPr>
        <w:pStyle w:val="a1"/>
        <w:rPr>
          <w:sz w:val="28"/>
          <w:szCs w:val="28"/>
          <w:lang w:val="ru-RU"/>
        </w:rPr>
      </w:pPr>
      <w:r w:rsidRPr="00A5149A">
        <w:rPr>
          <w:sz w:val="28"/>
          <w:szCs w:val="28"/>
          <w:lang w:val="ru-RU"/>
        </w:rPr>
        <w:t>д) культурные ценности, имеющие исключительное значение для культуры народов Российской Федерации.</w:t>
      </w:r>
    </w:p>
    <w:p w14:paraId="52BD43DB" w14:textId="77777777" w:rsidR="00CC6D80" w:rsidRPr="00A5149A" w:rsidRDefault="00CC6D80" w:rsidP="00CC6D80">
      <w:pPr>
        <w:pStyle w:val="a1"/>
        <w:rPr>
          <w:sz w:val="28"/>
          <w:szCs w:val="28"/>
          <w:lang w:val="ru-RU"/>
        </w:rPr>
      </w:pPr>
      <w:r w:rsidRPr="00A5149A">
        <w:rPr>
          <w:sz w:val="28"/>
          <w:szCs w:val="28"/>
          <w:lang w:val="ru-RU"/>
        </w:rPr>
        <w:t>Особо ценные документы Федерального архивного агентства подлежат укрытию в установленном порядке.</w:t>
      </w:r>
    </w:p>
    <w:p w14:paraId="2783EC4E" w14:textId="148F7D73" w:rsidR="00EE51C0" w:rsidRDefault="00CC6D80" w:rsidP="00CC6D80">
      <w:pPr>
        <w:pStyle w:val="a1"/>
        <w:rPr>
          <w:sz w:val="28"/>
          <w:szCs w:val="28"/>
          <w:lang w:val="ru-RU"/>
        </w:rPr>
      </w:pPr>
      <w:r w:rsidRPr="00A5149A">
        <w:rPr>
          <w:sz w:val="28"/>
          <w:szCs w:val="28"/>
          <w:lang w:val="ru-RU"/>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14:paraId="71E29D46" w14:textId="77777777" w:rsidR="00DB2C0F" w:rsidRDefault="00DB2C0F" w:rsidP="00DB2C0F">
      <w:pPr>
        <w:pStyle w:val="a1"/>
        <w:spacing w:before="120"/>
        <w:rPr>
          <w:b/>
          <w:bCs/>
          <w:sz w:val="28"/>
          <w:szCs w:val="28"/>
          <w:lang w:val="ru-RU"/>
        </w:rPr>
      </w:pPr>
    </w:p>
    <w:p w14:paraId="49515AC6" w14:textId="77777777" w:rsidR="00DB2C0F" w:rsidRDefault="00DB2C0F" w:rsidP="00DB2C0F">
      <w:pPr>
        <w:pStyle w:val="a1"/>
        <w:spacing w:before="120"/>
        <w:rPr>
          <w:b/>
          <w:bCs/>
          <w:sz w:val="28"/>
          <w:szCs w:val="28"/>
          <w:lang w:val="ru-RU"/>
        </w:rPr>
      </w:pPr>
    </w:p>
    <w:p w14:paraId="6EA4A60E" w14:textId="511434FF" w:rsidR="00CC6D80" w:rsidRPr="00A5149A" w:rsidRDefault="00CC6D80" w:rsidP="00DB2C0F">
      <w:pPr>
        <w:pStyle w:val="a1"/>
        <w:spacing w:before="120"/>
        <w:rPr>
          <w:b/>
          <w:bCs/>
          <w:sz w:val="28"/>
          <w:szCs w:val="28"/>
          <w:lang w:val="ru-RU"/>
        </w:rPr>
      </w:pPr>
      <w:r w:rsidRPr="00A5149A">
        <w:rPr>
          <w:b/>
          <w:bCs/>
          <w:sz w:val="28"/>
          <w:szCs w:val="28"/>
          <w:lang w:val="ru-RU"/>
        </w:rPr>
        <w:lastRenderedPageBreak/>
        <w:t>Защита населения</w:t>
      </w:r>
      <w:bookmarkEnd w:id="135"/>
      <w:bookmarkEnd w:id="136"/>
    </w:p>
    <w:p w14:paraId="3D834F9D" w14:textId="74138D34" w:rsidR="00CC6D80" w:rsidRPr="00A5149A" w:rsidRDefault="00CC6D80" w:rsidP="00CC6D80">
      <w:pPr>
        <w:pStyle w:val="a1"/>
        <w:rPr>
          <w:sz w:val="28"/>
          <w:szCs w:val="28"/>
          <w:lang w:val="ru-RU"/>
        </w:rPr>
      </w:pPr>
      <w:r w:rsidRPr="00A5149A">
        <w:rPr>
          <w:sz w:val="28"/>
          <w:szCs w:val="28"/>
          <w:lang w:val="ru-RU"/>
        </w:rPr>
        <w:t xml:space="preserve">Так как </w:t>
      </w:r>
      <w:r w:rsidR="00B0728C">
        <w:rPr>
          <w:sz w:val="28"/>
          <w:szCs w:val="28"/>
          <w:lang w:val="ru-RU"/>
        </w:rPr>
        <w:t>Осиновский</w:t>
      </w:r>
      <w:r w:rsidR="00070FDF" w:rsidRPr="00A5149A">
        <w:rPr>
          <w:sz w:val="28"/>
          <w:szCs w:val="28"/>
          <w:lang w:val="ru-RU"/>
        </w:rPr>
        <w:t xml:space="preserve"> </w:t>
      </w:r>
      <w:r w:rsidR="005E0130" w:rsidRPr="00A5149A">
        <w:rPr>
          <w:sz w:val="28"/>
          <w:szCs w:val="28"/>
          <w:lang w:val="ru-RU"/>
        </w:rPr>
        <w:t xml:space="preserve">сельсовет </w:t>
      </w:r>
      <w:r w:rsidRPr="00A5149A">
        <w:rPr>
          <w:sz w:val="28"/>
          <w:szCs w:val="28"/>
          <w:lang w:val="ru-RU"/>
        </w:rPr>
        <w:t xml:space="preserve">является </w:t>
      </w:r>
      <w:proofErr w:type="spellStart"/>
      <w:r w:rsidRPr="00A5149A">
        <w:rPr>
          <w:sz w:val="28"/>
          <w:szCs w:val="28"/>
          <w:lang w:val="ru-RU"/>
        </w:rPr>
        <w:t>некатегорированным</w:t>
      </w:r>
      <w:proofErr w:type="spellEnd"/>
      <w:r w:rsidRPr="00A5149A">
        <w:rPr>
          <w:sz w:val="28"/>
          <w:szCs w:val="28"/>
          <w:lang w:val="ru-RU"/>
        </w:rPr>
        <w:t xml:space="preserve">, то население подлежит рассредоточению в границах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согласно мобилизационному плану.</w:t>
      </w:r>
    </w:p>
    <w:p w14:paraId="7191FC7E" w14:textId="7142F266" w:rsidR="00CC6D80" w:rsidRPr="00A5149A" w:rsidRDefault="00CC6D80" w:rsidP="00CC6D80">
      <w:pPr>
        <w:pStyle w:val="a1"/>
        <w:rPr>
          <w:sz w:val="28"/>
          <w:szCs w:val="28"/>
          <w:lang w:val="ru-RU"/>
        </w:rPr>
      </w:pPr>
      <w:r w:rsidRPr="00A5149A">
        <w:rPr>
          <w:sz w:val="28"/>
          <w:szCs w:val="28"/>
          <w:lang w:val="ru-RU"/>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укрываемых в сроки не более 24 часов. На территории </w:t>
      </w:r>
      <w:r w:rsidR="00B0728C">
        <w:rPr>
          <w:sz w:val="28"/>
          <w:szCs w:val="28"/>
          <w:lang w:val="ru-RU"/>
        </w:rPr>
        <w:t>Осиновского</w:t>
      </w:r>
      <w:r w:rsidR="00070FDF"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оборудованные защитные сооружения ГО отсутствуют. </w:t>
      </w:r>
    </w:p>
    <w:p w14:paraId="08907266" w14:textId="79AADB22" w:rsidR="00CC6D80" w:rsidRPr="00A5149A" w:rsidRDefault="00CC6D80" w:rsidP="00CC6D80">
      <w:pPr>
        <w:pStyle w:val="a1"/>
        <w:rPr>
          <w:sz w:val="28"/>
          <w:szCs w:val="28"/>
          <w:lang w:val="ru-RU"/>
        </w:rPr>
      </w:pPr>
      <w:r w:rsidRPr="00A5149A">
        <w:rPr>
          <w:sz w:val="28"/>
          <w:szCs w:val="28"/>
          <w:lang w:val="ru-RU"/>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хранения загрязненной уличной одежды – 0,07</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санитарного узла – 0,02м</w:t>
      </w:r>
      <w:r w:rsidRPr="00A5149A">
        <w:rPr>
          <w:sz w:val="28"/>
          <w:szCs w:val="28"/>
          <w:vertAlign w:val="superscript"/>
          <w:lang w:val="ru-RU"/>
        </w:rPr>
        <w:t>2</w:t>
      </w:r>
      <w:r w:rsidRPr="00A5149A">
        <w:rPr>
          <w:sz w:val="28"/>
          <w:szCs w:val="28"/>
          <w:lang w:val="ru-RU"/>
        </w:rPr>
        <w:t>. Всего на одного укрываемого рассчитывается 0,59</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w:t>
      </w:r>
    </w:p>
    <w:p w14:paraId="28817A03" w14:textId="5018FE43" w:rsidR="00CC6D80" w:rsidRPr="00A5149A" w:rsidRDefault="00CC6D80" w:rsidP="00CC6D80">
      <w:pPr>
        <w:pStyle w:val="a1"/>
        <w:rPr>
          <w:sz w:val="28"/>
          <w:szCs w:val="28"/>
          <w:highlight w:val="yellow"/>
          <w:lang w:val="ru-RU"/>
        </w:rPr>
      </w:pPr>
      <w:r w:rsidRPr="00A5149A">
        <w:rPr>
          <w:sz w:val="28"/>
          <w:szCs w:val="28"/>
          <w:lang w:val="ru-RU"/>
        </w:rPr>
        <w:t xml:space="preserve">Численность населения </w:t>
      </w:r>
      <w:r w:rsidR="00B0728C">
        <w:rPr>
          <w:sz w:val="28"/>
          <w:szCs w:val="28"/>
          <w:lang w:val="ru-RU"/>
        </w:rPr>
        <w:t>Осиновского</w:t>
      </w:r>
      <w:r w:rsidR="00070FDF" w:rsidRPr="00A5149A">
        <w:rPr>
          <w:sz w:val="28"/>
          <w:szCs w:val="28"/>
          <w:lang w:val="ru-RU"/>
        </w:rPr>
        <w:t xml:space="preserve"> </w:t>
      </w:r>
      <w:r w:rsidR="007647E0" w:rsidRPr="00A5149A">
        <w:rPr>
          <w:sz w:val="28"/>
          <w:szCs w:val="28"/>
          <w:lang w:val="ru-RU"/>
        </w:rPr>
        <w:t xml:space="preserve">сельсовета </w:t>
      </w:r>
      <w:r w:rsidRPr="00A5149A">
        <w:rPr>
          <w:sz w:val="28"/>
          <w:szCs w:val="28"/>
          <w:lang w:val="ru-RU"/>
        </w:rPr>
        <w:t xml:space="preserve">составляет </w:t>
      </w:r>
      <w:r w:rsidR="00F13C12">
        <w:rPr>
          <w:sz w:val="28"/>
          <w:szCs w:val="28"/>
          <w:lang w:val="ru-RU"/>
        </w:rPr>
        <w:t>278</w:t>
      </w:r>
      <w:r w:rsidRPr="00A5149A">
        <w:rPr>
          <w:sz w:val="28"/>
          <w:szCs w:val="28"/>
          <w:lang w:val="ru-RU"/>
        </w:rPr>
        <w:t xml:space="preserve"> челове</w:t>
      </w:r>
      <w:r w:rsidR="008B3D2F">
        <w:rPr>
          <w:sz w:val="28"/>
          <w:szCs w:val="28"/>
          <w:lang w:val="ru-RU"/>
        </w:rPr>
        <w:t>к</w:t>
      </w:r>
      <w:r w:rsidRPr="00A5149A">
        <w:rPr>
          <w:sz w:val="28"/>
          <w:szCs w:val="28"/>
          <w:lang w:val="ru-RU"/>
        </w:rPr>
        <w:t xml:space="preserve">. Подлежит укрытию на расчетный срок до 95% от всего количества населения это – </w:t>
      </w:r>
      <w:r w:rsidR="00F13C12">
        <w:rPr>
          <w:sz w:val="28"/>
          <w:szCs w:val="28"/>
          <w:lang w:val="ru-RU"/>
        </w:rPr>
        <w:t>264</w:t>
      </w:r>
      <w:r w:rsidR="00C605E3">
        <w:rPr>
          <w:sz w:val="28"/>
          <w:szCs w:val="28"/>
          <w:lang w:val="ru-RU"/>
        </w:rPr>
        <w:t xml:space="preserve"> человек</w:t>
      </w:r>
      <w:r w:rsidR="00F13C12">
        <w:rPr>
          <w:sz w:val="28"/>
          <w:szCs w:val="28"/>
          <w:lang w:val="ru-RU"/>
        </w:rPr>
        <w:t>а</w:t>
      </w:r>
      <w:r w:rsidRPr="00A5149A">
        <w:rPr>
          <w:sz w:val="28"/>
          <w:szCs w:val="28"/>
          <w:lang w:val="ru-RU"/>
        </w:rPr>
        <w:t xml:space="preserve">. </w:t>
      </w:r>
    </w:p>
    <w:p w14:paraId="0A329F75" w14:textId="50AE70BA" w:rsidR="00CC6D80" w:rsidRPr="00A5149A" w:rsidRDefault="00CC6D80" w:rsidP="00CC6D80">
      <w:pPr>
        <w:pStyle w:val="a1"/>
        <w:rPr>
          <w:sz w:val="28"/>
          <w:szCs w:val="28"/>
          <w:lang w:val="ru-RU"/>
        </w:rPr>
      </w:pPr>
      <w:r w:rsidRPr="00A5149A">
        <w:rPr>
          <w:sz w:val="28"/>
          <w:szCs w:val="28"/>
          <w:lang w:val="ru-RU"/>
        </w:rPr>
        <w:t xml:space="preserve">В соответствии с этим, проектом планируются укрытия по типу П-5 на </w:t>
      </w:r>
      <w:r w:rsidR="00F13C12">
        <w:rPr>
          <w:sz w:val="28"/>
          <w:szCs w:val="28"/>
          <w:lang w:val="ru-RU"/>
        </w:rPr>
        <w:t>264</w:t>
      </w:r>
      <w:r w:rsidRPr="00A5149A">
        <w:rPr>
          <w:sz w:val="28"/>
          <w:szCs w:val="28"/>
          <w:lang w:val="ru-RU"/>
        </w:rPr>
        <w:t xml:space="preserve"> чел. Площадь планируемых укрытий составляет:</w:t>
      </w:r>
    </w:p>
    <w:p w14:paraId="531C013A" w14:textId="3ED0F2BC" w:rsidR="00CC6D80" w:rsidRPr="00A5149A" w:rsidRDefault="00CC6D80" w:rsidP="00CC6D80">
      <w:pPr>
        <w:ind w:firstLine="709"/>
        <w:jc w:val="center"/>
        <w:rPr>
          <w:rFonts w:eastAsiaTheme="minorEastAsia" w:cstheme="minorBidi"/>
          <w:sz w:val="28"/>
          <w:szCs w:val="28"/>
          <w:highlight w:val="yellow"/>
          <w:lang w:eastAsia="ar-SA" w:bidi="en-US"/>
        </w:rPr>
      </w:pPr>
      <w:r w:rsidRPr="00A5149A">
        <w:rPr>
          <w:rFonts w:eastAsiaTheme="minorEastAsia" w:cstheme="minorBidi"/>
          <w:sz w:val="28"/>
          <w:szCs w:val="28"/>
          <w:lang w:eastAsia="ar-SA" w:bidi="en-US"/>
        </w:rPr>
        <w:t>по типу П-5: 0,59</w:t>
      </w:r>
      <w:r w:rsidR="008B3D2F">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м</w:t>
      </w:r>
      <w:r w:rsidRPr="00A5149A">
        <w:rPr>
          <w:rFonts w:eastAsiaTheme="minorEastAsia" w:cstheme="minorBidi"/>
          <w:sz w:val="28"/>
          <w:szCs w:val="28"/>
          <w:vertAlign w:val="superscript"/>
          <w:lang w:eastAsia="ar-SA" w:bidi="en-US"/>
        </w:rPr>
        <w:t>2</w:t>
      </w:r>
      <w:r w:rsidRPr="00A5149A">
        <w:rPr>
          <w:rFonts w:eastAsiaTheme="minorEastAsia" w:cstheme="minorBidi"/>
          <w:sz w:val="28"/>
          <w:szCs w:val="28"/>
          <w:lang w:eastAsia="ar-SA" w:bidi="en-US"/>
        </w:rPr>
        <w:t>×</w:t>
      </w:r>
      <w:r w:rsidR="00F13C12">
        <w:rPr>
          <w:rFonts w:eastAsiaTheme="minorEastAsia" w:cstheme="minorBidi"/>
          <w:sz w:val="28"/>
          <w:szCs w:val="28"/>
          <w:lang w:eastAsia="ar-SA" w:bidi="en-US"/>
        </w:rPr>
        <w:t>264</w:t>
      </w:r>
      <w:r w:rsidRPr="00A5149A">
        <w:rPr>
          <w:rFonts w:eastAsiaTheme="minorEastAsia" w:cstheme="minorBidi"/>
          <w:sz w:val="28"/>
          <w:szCs w:val="28"/>
          <w:lang w:eastAsia="ar-SA" w:bidi="en-US"/>
        </w:rPr>
        <w:t xml:space="preserve"> = </w:t>
      </w:r>
      <w:r w:rsidR="00F13C12">
        <w:rPr>
          <w:rFonts w:eastAsiaTheme="minorEastAsia" w:cstheme="minorBidi"/>
          <w:sz w:val="28"/>
          <w:szCs w:val="28"/>
          <w:lang w:eastAsia="ar-SA" w:bidi="en-US"/>
        </w:rPr>
        <w:t>155,76 м</w:t>
      </w:r>
      <w:r w:rsidRPr="00A5149A">
        <w:rPr>
          <w:rFonts w:eastAsiaTheme="minorEastAsia" w:cstheme="minorBidi"/>
          <w:sz w:val="28"/>
          <w:szCs w:val="28"/>
          <w:vertAlign w:val="superscript"/>
          <w:lang w:eastAsia="ar-SA" w:bidi="en-US"/>
        </w:rPr>
        <w:t>2</w:t>
      </w:r>
    </w:p>
    <w:p w14:paraId="7467F0F9" w14:textId="250A191F" w:rsidR="00CC6D80" w:rsidRPr="00A5149A" w:rsidRDefault="00CC6D80" w:rsidP="00CC6D80">
      <w:pPr>
        <w:pStyle w:val="a1"/>
        <w:rPr>
          <w:sz w:val="28"/>
          <w:szCs w:val="28"/>
          <w:lang w:val="ru-RU"/>
        </w:rPr>
      </w:pPr>
      <w:r w:rsidRPr="00A5149A">
        <w:rPr>
          <w:sz w:val="28"/>
          <w:szCs w:val="28"/>
          <w:lang w:val="ru-RU"/>
        </w:rPr>
        <w:t xml:space="preserve">Таким образом, в настоящее время на территории </w:t>
      </w:r>
      <w:r w:rsidR="00B0728C">
        <w:rPr>
          <w:sz w:val="28"/>
          <w:szCs w:val="28"/>
          <w:lang w:val="ru-RU"/>
        </w:rPr>
        <w:t>Осиновского</w:t>
      </w:r>
      <w:r w:rsidR="00032FA2"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необходимо иметь </w:t>
      </w:r>
      <w:r w:rsidR="00F13C12">
        <w:rPr>
          <w:sz w:val="28"/>
          <w:szCs w:val="28"/>
          <w:lang w:val="ru-RU"/>
        </w:rPr>
        <w:t>155,76</w:t>
      </w:r>
      <w:r w:rsidRPr="00A5149A">
        <w:rPr>
          <w:sz w:val="28"/>
          <w:szCs w:val="28"/>
          <w:lang w:val="ru-RU"/>
        </w:rPr>
        <w:t xml:space="preserve"> м</w:t>
      </w:r>
      <w:r w:rsidRPr="00A5149A">
        <w:rPr>
          <w:sz w:val="28"/>
          <w:szCs w:val="28"/>
          <w:vertAlign w:val="superscript"/>
          <w:lang w:val="ru-RU"/>
        </w:rPr>
        <w:t>2</w:t>
      </w:r>
      <w:r w:rsidRPr="00A5149A">
        <w:rPr>
          <w:sz w:val="28"/>
          <w:szCs w:val="28"/>
          <w:lang w:val="ru-RU"/>
        </w:rPr>
        <w:t xml:space="preserve"> укрытий, подготовленных по требованиям СП 88.13330.2014 «Защитные сооружения гражданской обороны. Актуализированная редакция СНиП II-11-77*». </w:t>
      </w:r>
    </w:p>
    <w:p w14:paraId="529477AB" w14:textId="77777777" w:rsidR="00CC6D80" w:rsidRPr="00A5149A" w:rsidRDefault="00CC6D80" w:rsidP="00CC6D80">
      <w:pPr>
        <w:pStyle w:val="a1"/>
        <w:rPr>
          <w:sz w:val="28"/>
          <w:szCs w:val="28"/>
          <w:lang w:val="ru-RU"/>
        </w:rPr>
      </w:pPr>
      <w:r w:rsidRPr="00A5149A">
        <w:rPr>
          <w:sz w:val="28"/>
          <w:szCs w:val="28"/>
          <w:lang w:val="ru-RU"/>
        </w:rPr>
        <w:t>Места расположения ПРУ следует устанавливать в соответствии с планом эвакуации. Противорадиационные укрытия, как правило, размещают:</w:t>
      </w:r>
    </w:p>
    <w:p w14:paraId="24BFB4AA"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подвальных помещениях одноэтажных жилых домов, школ и детских садов, домов культуры и др.</w:t>
      </w:r>
    </w:p>
    <w:p w14:paraId="6982938E"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приспосабливаемых 1 этажах административных зданий, школ и др.</w:t>
      </w:r>
    </w:p>
    <w:p w14:paraId="51639875" w14:textId="77777777" w:rsidR="00CC6D80" w:rsidRPr="00A5149A" w:rsidRDefault="00CC6D80" w:rsidP="00CC6D80">
      <w:pPr>
        <w:pStyle w:val="a1"/>
        <w:rPr>
          <w:sz w:val="28"/>
          <w:szCs w:val="28"/>
          <w:lang w:val="ru-RU"/>
        </w:rPr>
      </w:pPr>
      <w:r w:rsidRPr="00A5149A">
        <w:rPr>
          <w:sz w:val="28"/>
          <w:szCs w:val="28"/>
          <w:lang w:val="ru-RU"/>
        </w:rPr>
        <w:t>Стоимость оборудования ПРУ рассчитывается на стадиях непосредственного проектирования ЗС ГО.</w:t>
      </w:r>
    </w:p>
    <w:p w14:paraId="74DCB397" w14:textId="77777777" w:rsidR="00CC6D80" w:rsidRPr="00A5149A" w:rsidRDefault="00CC6D80" w:rsidP="00CC6D80">
      <w:pPr>
        <w:pStyle w:val="a1"/>
        <w:spacing w:before="120"/>
        <w:rPr>
          <w:b/>
          <w:bCs/>
          <w:sz w:val="28"/>
          <w:szCs w:val="28"/>
          <w:lang w:val="ru-RU"/>
        </w:rPr>
      </w:pPr>
      <w:bookmarkStart w:id="137" w:name="_Toc520277843"/>
      <w:bookmarkStart w:id="138" w:name="_Toc520277887"/>
      <w:r w:rsidRPr="00A5149A">
        <w:rPr>
          <w:b/>
          <w:bCs/>
          <w:sz w:val="28"/>
          <w:szCs w:val="28"/>
          <w:lang w:val="ru-RU"/>
        </w:rPr>
        <w:t>Система оповещения ГО</w:t>
      </w:r>
      <w:bookmarkEnd w:id="137"/>
      <w:bookmarkEnd w:id="138"/>
      <w:r w:rsidRPr="00A5149A">
        <w:rPr>
          <w:b/>
          <w:bCs/>
          <w:sz w:val="28"/>
          <w:szCs w:val="28"/>
          <w:lang w:val="ru-RU"/>
        </w:rPr>
        <w:t xml:space="preserve"> </w:t>
      </w:r>
    </w:p>
    <w:p w14:paraId="51E2A80F" w14:textId="2ADE7E05" w:rsidR="00CC6D80" w:rsidRPr="00A5149A" w:rsidRDefault="00CC6D80" w:rsidP="00CC6D80">
      <w:pPr>
        <w:pStyle w:val="a1"/>
        <w:rPr>
          <w:sz w:val="28"/>
          <w:szCs w:val="28"/>
          <w:lang w:val="ru-RU"/>
        </w:rPr>
      </w:pPr>
      <w:r w:rsidRPr="00A5149A">
        <w:rPr>
          <w:sz w:val="28"/>
          <w:szCs w:val="28"/>
          <w:lang w:val="ru-RU"/>
        </w:rPr>
        <w:t xml:space="preserve">Основным способом оповещения и информирования населения </w:t>
      </w:r>
      <w:r w:rsidR="00B0728C">
        <w:rPr>
          <w:sz w:val="28"/>
          <w:szCs w:val="28"/>
          <w:lang w:val="ru-RU"/>
        </w:rPr>
        <w:t>Осиновского</w:t>
      </w:r>
      <w:r w:rsidR="00464443" w:rsidRPr="00A5149A">
        <w:rPr>
          <w:sz w:val="28"/>
          <w:szCs w:val="28"/>
          <w:lang w:val="ru-RU"/>
        </w:rPr>
        <w:t xml:space="preserve"> </w:t>
      </w:r>
      <w:r w:rsidR="00D53B4C" w:rsidRPr="00A5149A">
        <w:rPr>
          <w:sz w:val="28"/>
          <w:szCs w:val="28"/>
          <w:lang w:val="ru-RU"/>
        </w:rPr>
        <w:t xml:space="preserve">сельсовета </w:t>
      </w:r>
      <w:r w:rsidRPr="00A5149A">
        <w:rPr>
          <w:sz w:val="28"/>
          <w:szCs w:val="28"/>
          <w:lang w:val="ru-RU"/>
        </w:rPr>
        <w:t xml:space="preserve">о ситуациях ГО и ЧС является передача речевой информации. Сигналы (распоряжения) ГО в </w:t>
      </w:r>
      <w:r w:rsidR="00B0728C">
        <w:rPr>
          <w:sz w:val="28"/>
          <w:szCs w:val="28"/>
          <w:lang w:val="ru-RU"/>
        </w:rPr>
        <w:t>Осиновском</w:t>
      </w:r>
      <w:r w:rsidR="00464443" w:rsidRPr="00A5149A">
        <w:rPr>
          <w:sz w:val="28"/>
          <w:szCs w:val="28"/>
          <w:lang w:val="ru-RU"/>
        </w:rPr>
        <w:t xml:space="preserve"> </w:t>
      </w:r>
      <w:r w:rsidR="00D53B4C" w:rsidRPr="00A5149A">
        <w:rPr>
          <w:sz w:val="28"/>
          <w:szCs w:val="28"/>
          <w:lang w:val="ru-RU"/>
        </w:rPr>
        <w:t xml:space="preserve">сельсовете </w:t>
      </w:r>
      <w:r w:rsidRPr="00A5149A">
        <w:rPr>
          <w:sz w:val="28"/>
          <w:szCs w:val="28"/>
          <w:lang w:val="ru-RU"/>
        </w:rPr>
        <w:t>передаются по радио, телевидению, независимо от ведомственной принадлежности и формы собственности.</w:t>
      </w:r>
    </w:p>
    <w:p w14:paraId="7F561931" w14:textId="77777777" w:rsidR="00CC6D80" w:rsidRPr="00A5149A" w:rsidRDefault="00CC6D80" w:rsidP="00CC6D80">
      <w:pPr>
        <w:pStyle w:val="a1"/>
        <w:rPr>
          <w:sz w:val="28"/>
          <w:szCs w:val="28"/>
          <w:lang w:val="ru-RU"/>
        </w:rPr>
      </w:pPr>
      <w:r w:rsidRPr="00A5149A">
        <w:rPr>
          <w:sz w:val="28"/>
          <w:szCs w:val="28"/>
          <w:lang w:val="ru-RU"/>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25117386" w14:textId="77777777" w:rsidR="00CC6D80" w:rsidRPr="00A5149A" w:rsidRDefault="00CC6D80" w:rsidP="00CC6D80">
      <w:pPr>
        <w:pStyle w:val="a1"/>
        <w:rPr>
          <w:sz w:val="28"/>
          <w:szCs w:val="28"/>
          <w:lang w:val="ru-RU"/>
        </w:rPr>
      </w:pPr>
      <w:r w:rsidRPr="00A5149A">
        <w:rPr>
          <w:sz w:val="28"/>
          <w:szCs w:val="28"/>
          <w:lang w:val="ru-RU"/>
        </w:rPr>
        <w:lastRenderedPageBreak/>
        <w:t>Объектовые системы оповещения, оборудуются на объектах, имеющих важное экономическое или оборонное значение, они состоят:</w:t>
      </w:r>
    </w:p>
    <w:p w14:paraId="2989A5EF"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из электронного оповещения персонала объекта;</w:t>
      </w:r>
    </w:p>
    <w:p w14:paraId="20AF9BE4"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объектовой сети радиотрансляционного вещания.</w:t>
      </w:r>
    </w:p>
    <w:p w14:paraId="0BFC3A0C" w14:textId="305162E5" w:rsidR="00CC6D80" w:rsidRPr="00A5149A" w:rsidRDefault="00CC6D80" w:rsidP="00CC6D80">
      <w:pPr>
        <w:ind w:firstLine="709"/>
        <w:rPr>
          <w:rFonts w:eastAsiaTheme="minorEastAsia" w:cstheme="minorBidi"/>
          <w:sz w:val="28"/>
          <w:szCs w:val="28"/>
          <w:lang w:eastAsia="ar-SA" w:bidi="en-US"/>
        </w:rPr>
      </w:pPr>
      <w:bookmarkStart w:id="139" w:name="_Toc520277844"/>
      <w:bookmarkStart w:id="140" w:name="_Toc520277888"/>
      <w:r w:rsidRPr="00A5149A">
        <w:rPr>
          <w:rFonts w:eastAsiaTheme="minorEastAsia" w:cstheme="minorBidi"/>
          <w:sz w:val="28"/>
          <w:szCs w:val="28"/>
          <w:lang w:eastAsia="ar-SA" w:bidi="en-US"/>
        </w:rPr>
        <w:t xml:space="preserve">В настоящее время объектовые системы оповещения на территории </w:t>
      </w:r>
      <w:r w:rsidR="00B0728C">
        <w:rPr>
          <w:sz w:val="28"/>
          <w:szCs w:val="28"/>
        </w:rPr>
        <w:t>Осиновского</w:t>
      </w:r>
      <w:r w:rsidR="00464443" w:rsidRPr="00A5149A">
        <w:rPr>
          <w:sz w:val="28"/>
          <w:szCs w:val="28"/>
        </w:rPr>
        <w:t xml:space="preserve"> </w:t>
      </w:r>
      <w:r w:rsidR="00D53B4C" w:rsidRPr="00A5149A">
        <w:rPr>
          <w:sz w:val="28"/>
          <w:szCs w:val="28"/>
        </w:rPr>
        <w:t>сельсовета</w:t>
      </w:r>
      <w:r w:rsidR="00D53B4C" w:rsidRPr="00A5149A">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 xml:space="preserve">отсутствуют. </w:t>
      </w:r>
    </w:p>
    <w:p w14:paraId="664B8505" w14:textId="021F5050" w:rsidR="00CC6D80" w:rsidRPr="00A5149A" w:rsidRDefault="00CC6D80" w:rsidP="00CC6D80">
      <w:pPr>
        <w:ind w:firstLine="709"/>
        <w:rPr>
          <w:rFonts w:eastAsiaTheme="minorEastAsia" w:cstheme="minorBidi"/>
          <w:sz w:val="28"/>
          <w:szCs w:val="28"/>
          <w:lang w:eastAsia="ar-SA" w:bidi="en-US"/>
        </w:rPr>
      </w:pPr>
      <w:r w:rsidRPr="00A5149A">
        <w:rPr>
          <w:rFonts w:eastAsiaTheme="minorEastAsia" w:cstheme="minorBidi"/>
          <w:sz w:val="28"/>
          <w:szCs w:val="28"/>
          <w:lang w:eastAsia="ar-SA" w:bidi="en-US"/>
        </w:rPr>
        <w:t xml:space="preserve">При чрезвычайных ситуациях необходимо использовать подвижные средства оповещения населения. Для централизованного оповещения при ведении военных действий или вследствие этих действий, а также при чрезвычайных ситуациях в соответствии с СП 165.1325800.2014. </w:t>
      </w:r>
    </w:p>
    <w:p w14:paraId="7A3B0687" w14:textId="3E1A9D46" w:rsidR="00CC6D80" w:rsidRPr="00A5149A" w:rsidRDefault="00BA0D34" w:rsidP="00BA0D34">
      <w:pPr>
        <w:pStyle w:val="20"/>
        <w:rPr>
          <w:i w:val="0"/>
          <w:iCs w:val="0"/>
          <w:sz w:val="28"/>
        </w:rPr>
      </w:pPr>
      <w:bookmarkStart w:id="141" w:name="_Toc80880519"/>
      <w:bookmarkStart w:id="142" w:name="_Toc105658679"/>
      <w:bookmarkStart w:id="143" w:name="_Toc165538218"/>
      <w:r>
        <w:rPr>
          <w:i w:val="0"/>
          <w:iCs w:val="0"/>
          <w:sz w:val="28"/>
        </w:rPr>
        <w:t xml:space="preserve">6.2 </w:t>
      </w:r>
      <w:r w:rsidR="00CC6D80" w:rsidRPr="00A5149A">
        <w:rPr>
          <w:i w:val="0"/>
          <w:iCs w:val="0"/>
          <w:sz w:val="28"/>
        </w:rPr>
        <w:t>Инженерное обеспечение территории</w:t>
      </w:r>
      <w:bookmarkEnd w:id="139"/>
      <w:bookmarkEnd w:id="140"/>
      <w:bookmarkEnd w:id="141"/>
      <w:bookmarkEnd w:id="142"/>
      <w:bookmarkEnd w:id="143"/>
    </w:p>
    <w:p w14:paraId="45765098" w14:textId="77777777" w:rsidR="00CC6D80" w:rsidRPr="00A5149A" w:rsidRDefault="00CC6D80" w:rsidP="00CC6D80">
      <w:pPr>
        <w:pStyle w:val="a1"/>
        <w:spacing w:before="120"/>
        <w:rPr>
          <w:b/>
          <w:bCs/>
          <w:sz w:val="28"/>
          <w:szCs w:val="28"/>
          <w:lang w:val="ru-RU"/>
        </w:rPr>
      </w:pPr>
      <w:bookmarkStart w:id="144" w:name="_Toc520277845"/>
      <w:bookmarkStart w:id="145" w:name="_Toc520277889"/>
      <w:r w:rsidRPr="00A5149A">
        <w:rPr>
          <w:b/>
          <w:bCs/>
          <w:sz w:val="28"/>
          <w:szCs w:val="28"/>
          <w:lang w:val="ru-RU"/>
        </w:rPr>
        <w:t>Водоснабжение и водоотведение</w:t>
      </w:r>
      <w:bookmarkEnd w:id="144"/>
      <w:bookmarkEnd w:id="145"/>
    </w:p>
    <w:p w14:paraId="70F6A3B1" w14:textId="1F1D5238" w:rsidR="008E7A96" w:rsidRPr="00A5149A" w:rsidRDefault="008E7A96" w:rsidP="008E7A96">
      <w:pPr>
        <w:pStyle w:val="a1"/>
        <w:rPr>
          <w:sz w:val="28"/>
          <w:szCs w:val="28"/>
          <w:lang w:val="ru-RU"/>
        </w:rPr>
      </w:pPr>
      <w:r w:rsidRPr="00A5149A">
        <w:rPr>
          <w:sz w:val="28"/>
          <w:szCs w:val="28"/>
          <w:lang w:val="ru-RU"/>
        </w:rPr>
        <w:t xml:space="preserve">В населенных пунктах </w:t>
      </w:r>
      <w:r w:rsidR="00B0728C">
        <w:rPr>
          <w:sz w:val="28"/>
          <w:szCs w:val="28"/>
          <w:lang w:val="ru-RU"/>
        </w:rPr>
        <w:t>Осиновского</w:t>
      </w:r>
      <w:r w:rsidR="00464443" w:rsidRPr="00A5149A">
        <w:rPr>
          <w:sz w:val="28"/>
          <w:szCs w:val="28"/>
          <w:lang w:val="ru-RU"/>
        </w:rPr>
        <w:t xml:space="preserve"> </w:t>
      </w:r>
      <w:r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40F2C00D" w14:textId="7E5FD62B" w:rsidR="008E7A96" w:rsidRPr="00A5149A" w:rsidRDefault="008E7A96" w:rsidP="008E7A96">
      <w:pPr>
        <w:pStyle w:val="a1"/>
        <w:rPr>
          <w:sz w:val="28"/>
          <w:szCs w:val="28"/>
          <w:lang w:val="ru-RU"/>
        </w:rPr>
      </w:pPr>
      <w:r w:rsidRPr="00A5149A">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79BD140A" w14:textId="55EE7A07"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водоснабжения </w:t>
      </w:r>
      <w:r w:rsidR="00B0728C">
        <w:rPr>
          <w:sz w:val="28"/>
          <w:szCs w:val="28"/>
          <w:lang w:eastAsia="ar-SA" w:bidi="en-US"/>
        </w:rPr>
        <w:t>Осиновского</w:t>
      </w:r>
      <w:r w:rsidRPr="0009753F">
        <w:rPr>
          <w:sz w:val="28"/>
          <w:szCs w:val="28"/>
          <w:lang w:eastAsia="ar-SA" w:bidi="en-US"/>
        </w:rPr>
        <w:t xml:space="preserve"> сельсовета - объединенная хозяйственно-противопожарная.</w:t>
      </w:r>
    </w:p>
    <w:p w14:paraId="65B6C362" w14:textId="77777777"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подачи воды – централизованная напорная. </w:t>
      </w:r>
    </w:p>
    <w:p w14:paraId="55EFB26C" w14:textId="38CFEA41" w:rsidR="005579B0" w:rsidRPr="0009753F" w:rsidRDefault="005579B0" w:rsidP="005579B0">
      <w:pPr>
        <w:suppressAutoHyphens/>
        <w:ind w:firstLine="709"/>
        <w:rPr>
          <w:sz w:val="28"/>
          <w:szCs w:val="28"/>
          <w:lang w:eastAsia="ar-SA" w:bidi="en-US"/>
        </w:rPr>
      </w:pPr>
      <w:r>
        <w:rPr>
          <w:sz w:val="28"/>
          <w:szCs w:val="28"/>
          <w:lang w:eastAsia="ar-SA" w:bidi="en-US"/>
        </w:rPr>
        <w:t>Общая п</w:t>
      </w:r>
      <w:r w:rsidRPr="0009753F">
        <w:rPr>
          <w:sz w:val="28"/>
          <w:szCs w:val="28"/>
          <w:lang w:eastAsia="ar-SA" w:bidi="en-US"/>
        </w:rPr>
        <w:t xml:space="preserve">ротяженность водопроводной сети на территории </w:t>
      </w:r>
      <w:r w:rsidR="00B0728C">
        <w:rPr>
          <w:sz w:val="28"/>
          <w:szCs w:val="28"/>
          <w:lang w:eastAsia="ar-SA" w:bidi="en-US"/>
        </w:rPr>
        <w:t>Осиновского</w:t>
      </w:r>
      <w:r w:rsidRPr="0009753F">
        <w:rPr>
          <w:sz w:val="28"/>
          <w:szCs w:val="28"/>
          <w:lang w:eastAsia="ar-SA" w:bidi="en-US"/>
        </w:rPr>
        <w:t xml:space="preserve"> сельсовета составляет </w:t>
      </w:r>
      <w:r w:rsidR="00F13C12">
        <w:rPr>
          <w:sz w:val="28"/>
          <w:szCs w:val="28"/>
          <w:lang w:eastAsia="ar-SA" w:bidi="en-US"/>
        </w:rPr>
        <w:t>2,44</w:t>
      </w:r>
      <w:r w:rsidRPr="0009753F">
        <w:rPr>
          <w:sz w:val="28"/>
          <w:szCs w:val="28"/>
          <w:lang w:eastAsia="ar-SA" w:bidi="en-US"/>
        </w:rPr>
        <w:t xml:space="preserve"> км. Значительный физический износ трубопроводов не позволяет обеспечивать безаварийную работу водопроводных сетей. </w:t>
      </w:r>
    </w:p>
    <w:p w14:paraId="679CC774" w14:textId="2E8C5F10" w:rsidR="005579B0" w:rsidRPr="005579B0" w:rsidRDefault="005579B0" w:rsidP="005579B0">
      <w:pPr>
        <w:suppressAutoHyphens/>
        <w:ind w:firstLine="709"/>
        <w:rPr>
          <w:sz w:val="28"/>
          <w:szCs w:val="28"/>
          <w:lang w:eastAsia="ar-SA" w:bidi="en-US"/>
        </w:rPr>
      </w:pPr>
      <w:r w:rsidRPr="003311C7">
        <w:rPr>
          <w:sz w:val="28"/>
          <w:szCs w:val="28"/>
          <w:lang w:eastAsia="ar-SA" w:bidi="en-US"/>
        </w:rPr>
        <w:t xml:space="preserve">На территории </w:t>
      </w:r>
      <w:r w:rsidR="00B0728C">
        <w:rPr>
          <w:sz w:val="28"/>
          <w:szCs w:val="28"/>
          <w:lang w:eastAsia="ar-SA" w:bidi="en-US"/>
        </w:rPr>
        <w:t>Осиновского</w:t>
      </w:r>
      <w:r w:rsidRPr="003311C7">
        <w:rPr>
          <w:sz w:val="28"/>
          <w:szCs w:val="28"/>
          <w:lang w:eastAsia="ar-SA" w:bidi="en-US"/>
        </w:rPr>
        <w:t xml:space="preserve"> сельсовета -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0432CF">
        <w:rPr>
          <w:sz w:val="28"/>
          <w:szCs w:val="28"/>
          <w:lang w:eastAsia="ar-SA" w:bidi="en-US"/>
        </w:rPr>
        <w:t>.</w:t>
      </w:r>
    </w:p>
    <w:p w14:paraId="04F3237C"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К первоочередным мероприятиям по обеспечению устойчивости работы системы водоснабжения в условиях ЧС (в соответствии с инструкцией ВСН ВК 4-90) относятся:</w:t>
      </w:r>
    </w:p>
    <w:p w14:paraId="7EA5037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 xml:space="preserve">подготовка схем водоснабжения населенных пунктов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для различных ситуаций и режимов работы, в соответствии с нормативными требованиями ВСН ВК 4-90;</w:t>
      </w:r>
    </w:p>
    <w:p w14:paraId="1B83E280"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 xml:space="preserve">в схеме должны быть задействованы в первую очередь все ресурсы подземных вод, поверхностные источники могут быть </w:t>
      </w:r>
      <w:r w:rsidRPr="00A5149A">
        <w:rPr>
          <w:sz w:val="28"/>
          <w:szCs w:val="28"/>
          <w:lang w:val="ru-RU"/>
        </w:rPr>
        <w:lastRenderedPageBreak/>
        <w:t>использованы только в крайнем случае, если качество воды в них соответствует одному из трех классов, указанных в ГОСТ 2761-84;</w:t>
      </w:r>
    </w:p>
    <w:p w14:paraId="2D95075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устья всех водозаборных скважин и задействованных колодцев должны быть загерметизированы;</w:t>
      </w:r>
    </w:p>
    <w:p w14:paraId="494863D6"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ряд скважин должен иметь резервные источники электроснабжения, не отключаемые при обесточивании других потребителей или иметь устройства для подключения насосов к передвижным электростанциям, а также патрубки для обеспечения залива воды в передвижные цистерны;</w:t>
      </w:r>
    </w:p>
    <w:p w14:paraId="792AD58A"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реагентные и хлорные хозяйства должны быть подготовлены для работы по водоочистке при заражении воды или воздушной среды;</w:t>
      </w:r>
    </w:p>
    <w:p w14:paraId="7B4F164D"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каждый пункт раздачи воды в передвижную тару должен обслуживать территорию населенного пункта в радиусе не более 1,5 км.</w:t>
      </w:r>
    </w:p>
    <w:p w14:paraId="24177BE4"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населения с загрязненной средой.</w:t>
      </w:r>
    </w:p>
    <w:p w14:paraId="33F88D4E" w14:textId="77777777" w:rsidR="00CC6D80" w:rsidRPr="00A5149A" w:rsidRDefault="00CC6D80" w:rsidP="00CC6D80">
      <w:pPr>
        <w:pStyle w:val="a1"/>
        <w:spacing w:before="120"/>
        <w:rPr>
          <w:b/>
          <w:bCs/>
          <w:sz w:val="28"/>
          <w:szCs w:val="28"/>
          <w:lang w:val="ru-RU"/>
        </w:rPr>
      </w:pPr>
      <w:bookmarkStart w:id="146" w:name="_Toc520277846"/>
      <w:bookmarkStart w:id="147" w:name="_Toc520277890"/>
      <w:r w:rsidRPr="00A5149A">
        <w:rPr>
          <w:b/>
          <w:bCs/>
          <w:sz w:val="28"/>
          <w:szCs w:val="28"/>
          <w:lang w:val="ru-RU"/>
        </w:rPr>
        <w:t>Тепло и энергоснабжение</w:t>
      </w:r>
      <w:bookmarkEnd w:id="146"/>
      <w:bookmarkEnd w:id="147"/>
    </w:p>
    <w:p w14:paraId="23F70470" w14:textId="583FEF60" w:rsidR="005579B0" w:rsidRDefault="0027218F" w:rsidP="005B5CE7">
      <w:pPr>
        <w:widowControl w:val="0"/>
        <w:ind w:firstLine="709"/>
        <w:rPr>
          <w:sz w:val="28"/>
          <w:szCs w:val="28"/>
          <w:lang w:eastAsia="ar-SA" w:bidi="en-US"/>
        </w:rPr>
      </w:pPr>
      <w:bookmarkStart w:id="148" w:name="_Toc520277847"/>
      <w:bookmarkStart w:id="149" w:name="_Toc520277891"/>
      <w:r w:rsidRPr="004C1556">
        <w:rPr>
          <w:sz w:val="28"/>
          <w:szCs w:val="28"/>
        </w:rPr>
        <w:t xml:space="preserve">Централизованное теплоснабжение </w:t>
      </w:r>
      <w:r w:rsidR="005B5CE7">
        <w:rPr>
          <w:sz w:val="28"/>
          <w:szCs w:val="28"/>
        </w:rPr>
        <w:t>на территории сельсовета отсутствует.</w:t>
      </w:r>
    </w:p>
    <w:p w14:paraId="56720E49" w14:textId="42CACDAF" w:rsidR="005579B0" w:rsidRPr="00A5149A" w:rsidRDefault="005579B0" w:rsidP="005579B0">
      <w:pPr>
        <w:pStyle w:val="S9"/>
        <w:rPr>
          <w:szCs w:val="28"/>
        </w:rPr>
      </w:pPr>
      <w:r w:rsidRPr="00A5149A">
        <w:rPr>
          <w:szCs w:val="28"/>
        </w:rPr>
        <w:t xml:space="preserve">Электроснабжение </w:t>
      </w:r>
      <w:r w:rsidR="00B0728C">
        <w:rPr>
          <w:szCs w:val="28"/>
        </w:rPr>
        <w:t>Осиновского</w:t>
      </w:r>
      <w:r w:rsidRPr="00A5149A">
        <w:rPr>
          <w:szCs w:val="28"/>
        </w:rPr>
        <w:t xml:space="preserve"> сельсовета обеспечивает предприятие </w:t>
      </w:r>
      <w:r>
        <w:rPr>
          <w:szCs w:val="28"/>
        </w:rPr>
        <w:t>«</w:t>
      </w:r>
      <w:r w:rsidR="00C605E3">
        <w:rPr>
          <w:szCs w:val="28"/>
        </w:rPr>
        <w:t>Чулымские</w:t>
      </w:r>
      <w:r>
        <w:rPr>
          <w:szCs w:val="28"/>
        </w:rPr>
        <w:t xml:space="preserve"> электрические сети» АО «РЭС».</w:t>
      </w:r>
    </w:p>
    <w:p w14:paraId="015C7D11" w14:textId="66E1F4E6" w:rsidR="00BB32EE" w:rsidRDefault="00BB32EE" w:rsidP="005579B0">
      <w:pPr>
        <w:pStyle w:val="S9"/>
        <w:rPr>
          <w:szCs w:val="28"/>
        </w:rPr>
      </w:pPr>
      <w:r w:rsidRPr="00BB32EE">
        <w:rPr>
          <w:szCs w:val="28"/>
        </w:rPr>
        <w:t xml:space="preserve">Электроснабжение </w:t>
      </w:r>
      <w:r w:rsidR="00B0728C">
        <w:rPr>
          <w:szCs w:val="28"/>
        </w:rPr>
        <w:t>Осиновского</w:t>
      </w:r>
      <w:r w:rsidRPr="00BB32EE">
        <w:rPr>
          <w:szCs w:val="28"/>
        </w:rPr>
        <w:t xml:space="preserve"> сельсовета осуществляется от ПС «</w:t>
      </w:r>
      <w:r w:rsidR="00F13C12">
        <w:rPr>
          <w:szCs w:val="28"/>
        </w:rPr>
        <w:t>Чикман</w:t>
      </w:r>
      <w:r w:rsidRPr="00BB32EE">
        <w:rPr>
          <w:szCs w:val="28"/>
        </w:rPr>
        <w:t xml:space="preserve">» </w:t>
      </w:r>
      <w:r w:rsidR="00F13C12">
        <w:rPr>
          <w:szCs w:val="28"/>
        </w:rPr>
        <w:t>35</w:t>
      </w:r>
      <w:r w:rsidRPr="00BB32EE">
        <w:rPr>
          <w:szCs w:val="28"/>
        </w:rPr>
        <w:t xml:space="preserve">/10 </w:t>
      </w:r>
      <w:proofErr w:type="spellStart"/>
      <w:r w:rsidRPr="00BB32EE">
        <w:rPr>
          <w:szCs w:val="28"/>
        </w:rPr>
        <w:t>кВ</w:t>
      </w:r>
      <w:proofErr w:type="spellEnd"/>
      <w:r w:rsidRPr="00BB32EE">
        <w:rPr>
          <w:szCs w:val="28"/>
        </w:rPr>
        <w:t xml:space="preserve">, расположенной в с. </w:t>
      </w:r>
      <w:r w:rsidR="00F13C12">
        <w:rPr>
          <w:szCs w:val="28"/>
        </w:rPr>
        <w:t>Чикман</w:t>
      </w:r>
      <w:r w:rsidRPr="00BB32EE">
        <w:rPr>
          <w:szCs w:val="28"/>
        </w:rPr>
        <w:t>.</w:t>
      </w:r>
    </w:p>
    <w:p w14:paraId="7F8167E5" w14:textId="7F5F2D5E" w:rsidR="005579B0" w:rsidRPr="00E630C7" w:rsidRDefault="005579B0" w:rsidP="005579B0">
      <w:pPr>
        <w:pStyle w:val="S9"/>
        <w:rPr>
          <w:szCs w:val="28"/>
        </w:rPr>
      </w:pPr>
      <w:r w:rsidRPr="00E630C7">
        <w:rPr>
          <w:szCs w:val="28"/>
        </w:rPr>
        <w:t xml:space="preserve">Между населенными пунктами проложены воздушные линии ВЛ 10 </w:t>
      </w:r>
      <w:proofErr w:type="spellStart"/>
      <w:r w:rsidRPr="00E630C7">
        <w:rPr>
          <w:szCs w:val="28"/>
        </w:rPr>
        <w:t>кВ.</w:t>
      </w:r>
      <w:proofErr w:type="spellEnd"/>
      <w:r w:rsidRPr="00E630C7">
        <w:rPr>
          <w:szCs w:val="28"/>
        </w:rPr>
        <w:t xml:space="preserve"> Для трансформирования потребных мощностей предусматриваются трансформаторные подстанции ТП 10/0,4 </w:t>
      </w:r>
      <w:proofErr w:type="spellStart"/>
      <w:r w:rsidRPr="00E630C7">
        <w:rPr>
          <w:szCs w:val="28"/>
        </w:rPr>
        <w:t>кВ.</w:t>
      </w:r>
      <w:proofErr w:type="spellEnd"/>
      <w:r w:rsidRPr="00E630C7">
        <w:rPr>
          <w:szCs w:val="28"/>
        </w:rPr>
        <w:t xml:space="preserve"> </w:t>
      </w:r>
    </w:p>
    <w:p w14:paraId="227BAE02" w14:textId="6A01363D" w:rsidR="005579B0" w:rsidRPr="00547FAF" w:rsidRDefault="005579B0" w:rsidP="005579B0">
      <w:pPr>
        <w:pStyle w:val="a1"/>
        <w:rPr>
          <w:sz w:val="28"/>
          <w:szCs w:val="28"/>
          <w:lang w:val="ru-RU"/>
        </w:rPr>
      </w:pPr>
      <w:r w:rsidRPr="00547FAF">
        <w:rPr>
          <w:sz w:val="28"/>
          <w:szCs w:val="28"/>
          <w:lang w:val="ru-RU"/>
        </w:rPr>
        <w:t xml:space="preserve">По территории </w:t>
      </w:r>
      <w:r w:rsidR="00B0728C">
        <w:rPr>
          <w:sz w:val="28"/>
          <w:szCs w:val="28"/>
          <w:lang w:val="ru-RU"/>
        </w:rPr>
        <w:t>Осиновского</w:t>
      </w:r>
      <w:r w:rsidRPr="00547FAF">
        <w:rPr>
          <w:rFonts w:eastAsia="Calibri"/>
          <w:sz w:val="28"/>
          <w:szCs w:val="28"/>
          <w:lang w:val="ru-RU"/>
        </w:rPr>
        <w:t xml:space="preserve"> </w:t>
      </w:r>
      <w:r w:rsidRPr="00547FAF">
        <w:rPr>
          <w:sz w:val="28"/>
          <w:szCs w:val="28"/>
          <w:lang w:val="ru-RU"/>
        </w:rPr>
        <w:t>сельсовета проходят следующие ЛЭП:</w:t>
      </w:r>
    </w:p>
    <w:p w14:paraId="49E66C43" w14:textId="68EC8F04" w:rsidR="0027218F" w:rsidRPr="000D7E11" w:rsidRDefault="0027218F" w:rsidP="0027218F">
      <w:pPr>
        <w:pStyle w:val="afff2"/>
        <w:numPr>
          <w:ilvl w:val="0"/>
          <w:numId w:val="7"/>
        </w:numPr>
        <w:ind w:left="1064"/>
        <w:contextualSpacing w:val="0"/>
        <w:rPr>
          <w:bCs/>
          <w:spacing w:val="-1"/>
          <w:sz w:val="28"/>
          <w:szCs w:val="28"/>
        </w:rPr>
      </w:pPr>
      <w:r w:rsidRPr="000D7E11">
        <w:rPr>
          <w:bCs/>
          <w:spacing w:val="-1"/>
          <w:sz w:val="28"/>
          <w:szCs w:val="28"/>
        </w:rPr>
        <w:t xml:space="preserve">ЛЭП 10 </w:t>
      </w:r>
      <w:proofErr w:type="spellStart"/>
      <w:r w:rsidRPr="000D7E11">
        <w:rPr>
          <w:bCs/>
          <w:spacing w:val="-1"/>
          <w:sz w:val="28"/>
          <w:szCs w:val="28"/>
        </w:rPr>
        <w:t>кВ</w:t>
      </w:r>
      <w:proofErr w:type="spellEnd"/>
      <w:r w:rsidRPr="000D7E11">
        <w:rPr>
          <w:bCs/>
          <w:spacing w:val="-1"/>
          <w:sz w:val="28"/>
          <w:szCs w:val="28"/>
        </w:rPr>
        <w:t xml:space="preserve"> – протяженностью </w:t>
      </w:r>
      <w:r w:rsidR="00F13C12">
        <w:rPr>
          <w:bCs/>
          <w:spacing w:val="-1"/>
          <w:sz w:val="28"/>
          <w:szCs w:val="28"/>
        </w:rPr>
        <w:t>33,5</w:t>
      </w:r>
      <w:r w:rsidRPr="000D7E11">
        <w:rPr>
          <w:bCs/>
          <w:spacing w:val="-1"/>
          <w:sz w:val="28"/>
          <w:szCs w:val="28"/>
        </w:rPr>
        <w:t xml:space="preserve"> км;</w:t>
      </w:r>
    </w:p>
    <w:p w14:paraId="51CC0CFA" w14:textId="4397C7D3" w:rsidR="00F13C12" w:rsidRPr="000D7E11" w:rsidRDefault="00F13C12" w:rsidP="00F13C12">
      <w:pPr>
        <w:pStyle w:val="afff2"/>
        <w:numPr>
          <w:ilvl w:val="0"/>
          <w:numId w:val="7"/>
        </w:numPr>
        <w:ind w:left="1064"/>
        <w:contextualSpacing w:val="0"/>
        <w:rPr>
          <w:bCs/>
          <w:spacing w:val="-1"/>
          <w:sz w:val="28"/>
          <w:szCs w:val="28"/>
        </w:rPr>
      </w:pPr>
      <w:r w:rsidRPr="000D7E11">
        <w:rPr>
          <w:bCs/>
          <w:spacing w:val="-1"/>
          <w:sz w:val="28"/>
          <w:szCs w:val="28"/>
        </w:rPr>
        <w:t xml:space="preserve">ЛЭП </w:t>
      </w:r>
      <w:r>
        <w:rPr>
          <w:bCs/>
          <w:spacing w:val="-1"/>
          <w:sz w:val="28"/>
          <w:szCs w:val="28"/>
        </w:rPr>
        <w:t>35</w:t>
      </w:r>
      <w:r w:rsidRPr="000D7E11">
        <w:rPr>
          <w:bCs/>
          <w:spacing w:val="-1"/>
          <w:sz w:val="28"/>
          <w:szCs w:val="28"/>
        </w:rPr>
        <w:t xml:space="preserve"> </w:t>
      </w:r>
      <w:proofErr w:type="spellStart"/>
      <w:r w:rsidRPr="000D7E11">
        <w:rPr>
          <w:bCs/>
          <w:spacing w:val="-1"/>
          <w:sz w:val="28"/>
          <w:szCs w:val="28"/>
        </w:rPr>
        <w:t>кВ</w:t>
      </w:r>
      <w:proofErr w:type="spellEnd"/>
      <w:r w:rsidRPr="000D7E11">
        <w:rPr>
          <w:bCs/>
          <w:spacing w:val="-1"/>
          <w:sz w:val="28"/>
          <w:szCs w:val="28"/>
        </w:rPr>
        <w:t xml:space="preserve"> – протяженностью </w:t>
      </w:r>
      <w:r>
        <w:rPr>
          <w:bCs/>
          <w:spacing w:val="-1"/>
          <w:sz w:val="28"/>
          <w:szCs w:val="28"/>
        </w:rPr>
        <w:t>12,1</w:t>
      </w:r>
      <w:r w:rsidRPr="000D7E11">
        <w:rPr>
          <w:bCs/>
          <w:spacing w:val="-1"/>
          <w:sz w:val="28"/>
          <w:szCs w:val="28"/>
        </w:rPr>
        <w:t xml:space="preserve"> км</w:t>
      </w:r>
      <w:r>
        <w:rPr>
          <w:bCs/>
          <w:spacing w:val="-1"/>
          <w:sz w:val="28"/>
          <w:szCs w:val="28"/>
        </w:rPr>
        <w:t>.</w:t>
      </w:r>
    </w:p>
    <w:p w14:paraId="5B400E37" w14:textId="0D8C1C3D" w:rsidR="00CC6D80" w:rsidRPr="00A5149A" w:rsidRDefault="00CC6D80" w:rsidP="00CC6D80">
      <w:pPr>
        <w:pStyle w:val="a1"/>
        <w:spacing w:before="120"/>
        <w:rPr>
          <w:b/>
          <w:bCs/>
          <w:sz w:val="28"/>
          <w:szCs w:val="28"/>
          <w:lang w:val="ru-RU"/>
        </w:rPr>
      </w:pPr>
      <w:r w:rsidRPr="00A5149A">
        <w:rPr>
          <w:b/>
          <w:bCs/>
          <w:sz w:val="28"/>
          <w:szCs w:val="28"/>
          <w:lang w:val="ru-RU"/>
        </w:rPr>
        <w:t>Газоснабжение</w:t>
      </w:r>
      <w:bookmarkEnd w:id="148"/>
      <w:bookmarkEnd w:id="149"/>
    </w:p>
    <w:p w14:paraId="6EE243C3" w14:textId="77777777" w:rsidR="005579B0" w:rsidRDefault="005579B0" w:rsidP="005579B0">
      <w:pPr>
        <w:pStyle w:val="ConsPlusNormal"/>
        <w:widowControl/>
        <w:ind w:firstLine="709"/>
        <w:jc w:val="both"/>
        <w:rPr>
          <w:rFonts w:ascii="Times New Roman" w:eastAsia="Times New Roman" w:hAnsi="Times New Roman" w:cs="Times New Roman"/>
          <w:sz w:val="28"/>
          <w:szCs w:val="28"/>
          <w:lang w:eastAsia="ar-SA" w:bidi="en-US"/>
        </w:rPr>
      </w:pPr>
      <w:bookmarkStart w:id="150" w:name="_Toc520277892"/>
      <w:bookmarkStart w:id="151" w:name="_Toc80880520"/>
      <w:bookmarkStart w:id="152" w:name="_Toc105658680"/>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p w14:paraId="21D5007A" w14:textId="46C6D51D" w:rsidR="00CC6D80" w:rsidRPr="00A5149A" w:rsidRDefault="00BA0D34" w:rsidP="00BA0D34">
      <w:pPr>
        <w:pStyle w:val="20"/>
        <w:rPr>
          <w:i w:val="0"/>
          <w:iCs w:val="0"/>
          <w:sz w:val="28"/>
        </w:rPr>
      </w:pPr>
      <w:bookmarkStart w:id="153" w:name="_Toc165538219"/>
      <w:r>
        <w:rPr>
          <w:i w:val="0"/>
          <w:iCs w:val="0"/>
          <w:sz w:val="28"/>
        </w:rPr>
        <w:t xml:space="preserve">6.3 </w:t>
      </w:r>
      <w:r w:rsidR="00CC6D80" w:rsidRPr="00A5149A">
        <w:rPr>
          <w:i w:val="0"/>
          <w:iCs w:val="0"/>
          <w:sz w:val="28"/>
        </w:rPr>
        <w:t>Основные факторы риска возникновения чрезвычайных ситуаций</w:t>
      </w:r>
      <w:bookmarkEnd w:id="150"/>
      <w:bookmarkEnd w:id="151"/>
      <w:bookmarkEnd w:id="152"/>
      <w:bookmarkEnd w:id="153"/>
      <w:r w:rsidR="00CC6D80" w:rsidRPr="00A5149A">
        <w:rPr>
          <w:i w:val="0"/>
          <w:iCs w:val="0"/>
          <w:sz w:val="28"/>
        </w:rPr>
        <w:t xml:space="preserve"> </w:t>
      </w:r>
    </w:p>
    <w:p w14:paraId="038013C7" w14:textId="24FEBF15" w:rsidR="00CC6D80" w:rsidRPr="00A5149A" w:rsidRDefault="00CC6D80" w:rsidP="00CC6D80">
      <w:pPr>
        <w:suppressAutoHyphens/>
        <w:ind w:firstLine="709"/>
        <w:rPr>
          <w:sz w:val="28"/>
          <w:szCs w:val="28"/>
        </w:rPr>
      </w:pPr>
      <w:r w:rsidRPr="00BB6437">
        <w:rPr>
          <w:sz w:val="28"/>
          <w:szCs w:val="28"/>
        </w:rPr>
        <w:t xml:space="preserve">По данным администрации на территории </w:t>
      </w:r>
      <w:r w:rsidR="00B0728C">
        <w:rPr>
          <w:sz w:val="28"/>
          <w:szCs w:val="28"/>
        </w:rPr>
        <w:t>Осиновского</w:t>
      </w:r>
      <w:r w:rsidR="00464443" w:rsidRPr="00BB6437">
        <w:rPr>
          <w:sz w:val="28"/>
          <w:szCs w:val="28"/>
        </w:rPr>
        <w:t xml:space="preserve"> </w:t>
      </w:r>
      <w:r w:rsidR="008E7A96" w:rsidRPr="00BB6437">
        <w:rPr>
          <w:sz w:val="28"/>
          <w:szCs w:val="28"/>
          <w:lang w:eastAsia="ar-SA" w:bidi="en-US"/>
        </w:rPr>
        <w:t xml:space="preserve">сельсовета </w:t>
      </w:r>
      <w:r w:rsidRPr="00BB6437">
        <w:rPr>
          <w:sz w:val="28"/>
          <w:szCs w:val="28"/>
        </w:rPr>
        <w:t xml:space="preserve">организаций, отнесённых к категориям по гражданской обороне нет. Согласно схемам территориального планирования Российской Федерации, Новосибирской области и </w:t>
      </w:r>
      <w:r w:rsidR="002F2D57">
        <w:rPr>
          <w:sz w:val="28"/>
          <w:szCs w:val="28"/>
        </w:rPr>
        <w:t>Чулымского</w:t>
      </w:r>
      <w:r w:rsidRPr="00BB6437">
        <w:rPr>
          <w:sz w:val="28"/>
          <w:szCs w:val="28"/>
        </w:rPr>
        <w:t xml:space="preserve"> района строительство категорированных объектов на территории </w:t>
      </w:r>
      <w:r w:rsidRPr="00BB6437">
        <w:rPr>
          <w:sz w:val="28"/>
          <w:szCs w:val="28"/>
          <w:lang w:eastAsia="x-none"/>
        </w:rPr>
        <w:t>муниципального образования</w:t>
      </w:r>
      <w:r w:rsidRPr="00BB6437">
        <w:rPr>
          <w:sz w:val="28"/>
          <w:szCs w:val="28"/>
          <w:lang w:val="x-none" w:eastAsia="x-none"/>
        </w:rPr>
        <w:t xml:space="preserve"> </w:t>
      </w:r>
      <w:r w:rsidRPr="00BB6437">
        <w:rPr>
          <w:sz w:val="28"/>
          <w:szCs w:val="28"/>
        </w:rPr>
        <w:t>не предусматривается.</w:t>
      </w:r>
    </w:p>
    <w:p w14:paraId="63836965" w14:textId="30352B0B" w:rsidR="00CC6D80" w:rsidRPr="00A5149A" w:rsidRDefault="00BA0D34" w:rsidP="00BA0D34">
      <w:pPr>
        <w:pStyle w:val="30"/>
        <w:rPr>
          <w:i w:val="0"/>
          <w:sz w:val="28"/>
          <w:szCs w:val="28"/>
        </w:rPr>
      </w:pPr>
      <w:bookmarkStart w:id="154" w:name="_Toc518481636"/>
      <w:bookmarkStart w:id="155" w:name="_Toc520277893"/>
      <w:bookmarkStart w:id="156" w:name="_Toc78378182"/>
      <w:bookmarkStart w:id="157" w:name="_Toc80880521"/>
      <w:bookmarkStart w:id="158" w:name="_Toc105658681"/>
      <w:bookmarkStart w:id="159" w:name="_Toc165538220"/>
      <w:r>
        <w:rPr>
          <w:i w:val="0"/>
          <w:sz w:val="28"/>
          <w:szCs w:val="28"/>
        </w:rPr>
        <w:lastRenderedPageBreak/>
        <w:t xml:space="preserve">6.3.1 </w:t>
      </w:r>
      <w:r w:rsidR="00CC6D80" w:rsidRPr="00A5149A">
        <w:rPr>
          <w:i w:val="0"/>
          <w:sz w:val="28"/>
          <w:szCs w:val="28"/>
        </w:rPr>
        <w:t>Перечень основных факторов риска возникновения чрезвычайных ситуаций природного и техногенного характера</w:t>
      </w:r>
      <w:bookmarkEnd w:id="154"/>
      <w:bookmarkEnd w:id="155"/>
      <w:bookmarkEnd w:id="156"/>
      <w:bookmarkEnd w:id="157"/>
      <w:bookmarkEnd w:id="158"/>
      <w:bookmarkEnd w:id="159"/>
    </w:p>
    <w:p w14:paraId="441D009B" w14:textId="77777777" w:rsidR="000826DE" w:rsidRDefault="000826DE" w:rsidP="000826DE">
      <w:pPr>
        <w:suppressAutoHyphens/>
        <w:ind w:firstLine="720"/>
        <w:rPr>
          <w:sz w:val="28"/>
          <w:szCs w:val="28"/>
        </w:rPr>
      </w:pPr>
      <w:bookmarkStart w:id="160" w:name="_Toc518481637"/>
      <w:bookmarkStart w:id="161" w:name="_Toc520277894"/>
      <w:bookmarkStart w:id="162" w:name="_Toc16761365"/>
      <w:bookmarkStart w:id="163" w:name="_Toc52356472"/>
      <w:bookmarkStart w:id="164" w:name="_Toc67388855"/>
      <w:bookmarkStart w:id="165" w:name="_Toc70076876"/>
      <w:r w:rsidRPr="000826DE">
        <w:rPr>
          <w:sz w:val="28"/>
          <w:szCs w:val="28"/>
        </w:rPr>
        <w:t>В настоящем разделе используется классификация чрезвычайных ситуаций (ЧС) природного и техногенного характера. Чрезвычайные ситуации природного и техногенного характера классифицируются в соответствии с постановлением Правительства Российской Федерации от 21 мая 2007 года № 304 на основании критериев информации о чрезвычайных ситуациях природного и техногенного характера, установленных приказом МЧС России от 5 июля 2021 года № 429</w:t>
      </w:r>
      <w:r>
        <w:rPr>
          <w:sz w:val="28"/>
          <w:szCs w:val="28"/>
        </w:rPr>
        <w:t>.</w:t>
      </w:r>
    </w:p>
    <w:p w14:paraId="436F390F" w14:textId="6A09E9BD" w:rsidR="00CC6D80" w:rsidRPr="00A5149A" w:rsidRDefault="00CC6D80" w:rsidP="00CC6D80">
      <w:pPr>
        <w:pStyle w:val="a1"/>
        <w:spacing w:before="120"/>
        <w:rPr>
          <w:b/>
          <w:bCs/>
          <w:sz w:val="28"/>
          <w:szCs w:val="28"/>
          <w:lang w:val="ru-RU"/>
        </w:rPr>
      </w:pPr>
      <w:r w:rsidRPr="00A5149A">
        <w:rPr>
          <w:b/>
          <w:bCs/>
          <w:sz w:val="28"/>
          <w:szCs w:val="28"/>
          <w:lang w:val="ru-RU"/>
        </w:rPr>
        <w:t xml:space="preserve">Перечень источников чрезвычайных ситуаций природного характера, возможных на территории </w:t>
      </w:r>
      <w:bookmarkEnd w:id="160"/>
      <w:bookmarkEnd w:id="161"/>
      <w:bookmarkEnd w:id="162"/>
      <w:bookmarkEnd w:id="163"/>
      <w:bookmarkEnd w:id="164"/>
      <w:bookmarkEnd w:id="165"/>
      <w:r w:rsidR="00B0728C">
        <w:rPr>
          <w:b/>
          <w:bCs/>
          <w:sz w:val="28"/>
          <w:szCs w:val="28"/>
          <w:lang w:val="ru-RU"/>
        </w:rPr>
        <w:t>Осиновского</w:t>
      </w:r>
      <w:r w:rsidR="00464443" w:rsidRPr="00A5149A">
        <w:rPr>
          <w:sz w:val="28"/>
          <w:szCs w:val="28"/>
          <w:lang w:val="ru-RU"/>
        </w:rPr>
        <w:t xml:space="preserve"> </w:t>
      </w:r>
      <w:r w:rsidR="008E7A96" w:rsidRPr="00A5149A">
        <w:rPr>
          <w:b/>
          <w:bCs/>
          <w:sz w:val="28"/>
          <w:szCs w:val="28"/>
          <w:lang w:val="ru-RU"/>
        </w:rPr>
        <w:t>сельсовета</w:t>
      </w:r>
    </w:p>
    <w:p w14:paraId="0FC4E731" w14:textId="0334581F" w:rsidR="000826DE" w:rsidRPr="00A5149A" w:rsidRDefault="000826DE" w:rsidP="00CC6D80">
      <w:pPr>
        <w:suppressAutoHyphens/>
        <w:ind w:firstLine="720"/>
        <w:rPr>
          <w:sz w:val="28"/>
          <w:szCs w:val="28"/>
        </w:rPr>
      </w:pPr>
      <w:r w:rsidRPr="000826DE">
        <w:rPr>
          <w:sz w:val="28"/>
          <w:szCs w:val="28"/>
        </w:rPr>
        <w:t>В соответствии с пунктом 2.3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метеорологические явления» относятся явления, представленные в таблице 6.1:</w:t>
      </w:r>
    </w:p>
    <w:p w14:paraId="13D8D1D7" w14:textId="0D8252C6" w:rsidR="000826DE" w:rsidRPr="000826DE" w:rsidRDefault="000826DE" w:rsidP="000826DE">
      <w:pPr>
        <w:pStyle w:val="a1"/>
        <w:keepNext/>
        <w:suppressAutoHyphens/>
        <w:spacing w:before="120" w:after="120"/>
        <w:ind w:firstLine="0"/>
        <w:jc w:val="right"/>
        <w:rPr>
          <w:b/>
          <w:sz w:val="28"/>
          <w:szCs w:val="28"/>
          <w:lang w:val="ru-RU"/>
        </w:rPr>
      </w:pPr>
      <w:r w:rsidRPr="000826DE">
        <w:rPr>
          <w:b/>
          <w:sz w:val="28"/>
          <w:szCs w:val="28"/>
          <w:lang w:val="ru-RU"/>
        </w:rPr>
        <w:t>Таблица 6.1</w:t>
      </w:r>
    </w:p>
    <w:p w14:paraId="4242490E" w14:textId="6962F188"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метеорологических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0826DE" w14:paraId="149A2F5A" w14:textId="77777777" w:rsidTr="000C5CE1">
        <w:tc>
          <w:tcPr>
            <w:tcW w:w="5000" w:type="pct"/>
            <w:gridSpan w:val="2"/>
          </w:tcPr>
          <w:p w14:paraId="03F978C1"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метеорологические явления</w:t>
            </w:r>
          </w:p>
        </w:tc>
      </w:tr>
      <w:tr w:rsidR="000826DE" w:rsidRPr="000826DE" w14:paraId="685C2D75" w14:textId="77777777" w:rsidTr="000C5CE1">
        <w:tc>
          <w:tcPr>
            <w:tcW w:w="5000" w:type="pct"/>
            <w:gridSpan w:val="2"/>
          </w:tcPr>
          <w:p w14:paraId="7A173BC0"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0826DE" w14:paraId="6222DF9E" w14:textId="77777777" w:rsidTr="000C5CE1">
        <w:tc>
          <w:tcPr>
            <w:tcW w:w="1514" w:type="pct"/>
          </w:tcPr>
          <w:p w14:paraId="3348D352" w14:textId="77777777" w:rsidR="000826DE" w:rsidRPr="000826DE" w:rsidRDefault="000826DE" w:rsidP="000C5CE1">
            <w:pPr>
              <w:rPr>
                <w:bCs/>
                <w:color w:val="000000"/>
                <w:sz w:val="22"/>
                <w:szCs w:val="22"/>
              </w:rPr>
            </w:pPr>
            <w:r w:rsidRPr="000826DE">
              <w:rPr>
                <w:rStyle w:val="afffff6"/>
                <w:sz w:val="22"/>
                <w:szCs w:val="22"/>
              </w:rPr>
              <w:t>Очень сильный ветер, ураганный ветер, шквал, смерч</w:t>
            </w:r>
          </w:p>
        </w:tc>
        <w:tc>
          <w:tcPr>
            <w:tcW w:w="3486" w:type="pct"/>
            <w:vAlign w:val="bottom"/>
          </w:tcPr>
          <w:p w14:paraId="0BDFC743" w14:textId="77777777" w:rsidR="000826DE" w:rsidRPr="000826DE" w:rsidRDefault="000826DE" w:rsidP="000C5CE1">
            <w:pPr>
              <w:pStyle w:val="afffff7"/>
              <w:jc w:val="both"/>
            </w:pPr>
            <w:r w:rsidRPr="000826DE">
              <w:rPr>
                <w:rStyle w:val="afffff6"/>
                <w:color w:val="161616"/>
              </w:rPr>
              <w:t>Ветер при достижении скорости (при порывах) не менее 25 м/с или средней скорости не менее 20 м/с; на побережьях морей и в горных районах при достижении скорости (не при порывах) не менее 30 м/с, в результате которого: погиб 1 человек и более;</w:t>
            </w:r>
          </w:p>
          <w:p w14:paraId="22EBF9FB"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1E1E534"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4FAC10AA" w14:textId="77777777" w:rsidTr="000C5CE1">
        <w:tc>
          <w:tcPr>
            <w:tcW w:w="1514" w:type="pct"/>
          </w:tcPr>
          <w:p w14:paraId="6EE9A788" w14:textId="77777777" w:rsidR="000826DE" w:rsidRPr="000826DE" w:rsidRDefault="000826DE" w:rsidP="000C5CE1">
            <w:pPr>
              <w:rPr>
                <w:bCs/>
                <w:color w:val="000000"/>
                <w:sz w:val="22"/>
                <w:szCs w:val="22"/>
              </w:rPr>
            </w:pPr>
            <w:r w:rsidRPr="000826DE">
              <w:rPr>
                <w:rStyle w:val="afffff6"/>
                <w:sz w:val="22"/>
                <w:szCs w:val="22"/>
              </w:rPr>
              <w:t>Очень сильный дождь (мокрый снег, дождь со снегом)</w:t>
            </w:r>
          </w:p>
        </w:tc>
        <w:tc>
          <w:tcPr>
            <w:tcW w:w="3486" w:type="pct"/>
            <w:vAlign w:val="center"/>
          </w:tcPr>
          <w:p w14:paraId="14CD0545" w14:textId="77777777" w:rsidR="000826DE" w:rsidRPr="000826DE" w:rsidRDefault="000826DE" w:rsidP="000C5CE1">
            <w:pPr>
              <w:pStyle w:val="afffff7"/>
            </w:pPr>
            <w:r w:rsidRPr="000826DE">
              <w:rPr>
                <w:rStyle w:val="afffff6"/>
                <w:color w:val="161616"/>
              </w:rPr>
              <w:t>Значительные жидкие или смешанные осадки (дождь, ливневый дождь, дождь со снегом, мокрый снег) с количеством выпавших осадков не менее 50 мм (в селеопасных горных районах - 30 мм) за период времени не более 12 часов, в результате которых: погиб 1 человек и более;</w:t>
            </w:r>
          </w:p>
          <w:p w14:paraId="184FDB18"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4A94F5F2"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и (или) природной растительности на площади </w:t>
            </w:r>
            <w:r w:rsidRPr="000826DE">
              <w:rPr>
                <w:rStyle w:val="afffff6"/>
                <w:sz w:val="22"/>
                <w:szCs w:val="22"/>
              </w:rPr>
              <w:t xml:space="preserve">100 </w:t>
            </w:r>
            <w:r w:rsidRPr="000826DE">
              <w:rPr>
                <w:rStyle w:val="afffff6"/>
                <w:color w:val="161616"/>
                <w:sz w:val="22"/>
                <w:szCs w:val="22"/>
              </w:rPr>
              <w:t>га и более.</w:t>
            </w:r>
          </w:p>
        </w:tc>
      </w:tr>
      <w:tr w:rsidR="000826DE" w:rsidRPr="000826DE" w14:paraId="435F0745" w14:textId="77777777" w:rsidTr="000C5CE1">
        <w:tc>
          <w:tcPr>
            <w:tcW w:w="1514" w:type="pct"/>
          </w:tcPr>
          <w:p w14:paraId="17083C1A" w14:textId="77777777" w:rsidR="000826DE" w:rsidRPr="000826DE" w:rsidRDefault="000826DE" w:rsidP="000C5CE1">
            <w:pPr>
              <w:rPr>
                <w:bCs/>
                <w:color w:val="000000"/>
                <w:sz w:val="22"/>
                <w:szCs w:val="22"/>
              </w:rPr>
            </w:pPr>
            <w:r w:rsidRPr="000826DE">
              <w:rPr>
                <w:rStyle w:val="afffff6"/>
                <w:sz w:val="22"/>
                <w:szCs w:val="22"/>
              </w:rPr>
              <w:t>Сильный ливень</w:t>
            </w:r>
          </w:p>
        </w:tc>
        <w:tc>
          <w:tcPr>
            <w:tcW w:w="3486" w:type="pct"/>
            <w:vAlign w:val="center"/>
          </w:tcPr>
          <w:p w14:paraId="31F66BF7" w14:textId="77777777" w:rsidR="000826DE" w:rsidRPr="000826DE" w:rsidRDefault="000826DE" w:rsidP="000C5CE1">
            <w:pPr>
              <w:pStyle w:val="afffff7"/>
            </w:pPr>
            <w:r w:rsidRPr="000826DE">
              <w:rPr>
                <w:rStyle w:val="afffff6"/>
                <w:color w:val="161616"/>
              </w:rPr>
              <w:t>Количество осадков 30 мм и более за 1 час и менее, в результате которых: погиб 1 человек и более;</w:t>
            </w:r>
          </w:p>
          <w:p w14:paraId="5598B740"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EBAE7E4" w14:textId="77777777" w:rsidR="000826DE" w:rsidRPr="000826DE" w:rsidRDefault="000826DE" w:rsidP="000C5CE1">
            <w:pPr>
              <w:rPr>
                <w:bCs/>
                <w:color w:val="000000"/>
                <w:sz w:val="22"/>
                <w:szCs w:val="22"/>
              </w:rPr>
            </w:pPr>
            <w:r w:rsidRPr="000826DE">
              <w:rPr>
                <w:rStyle w:val="afffff6"/>
                <w:color w:val="161616"/>
                <w:sz w:val="22"/>
                <w:szCs w:val="22"/>
              </w:rPr>
              <w:lastRenderedPageBreak/>
              <w:t>или произошла гибель посевов сельскохозяйственных культур и (или) природной растительности на площади 100 га и более.</w:t>
            </w:r>
          </w:p>
        </w:tc>
      </w:tr>
      <w:tr w:rsidR="000826DE" w:rsidRPr="000826DE" w14:paraId="1D389058" w14:textId="77777777" w:rsidTr="000C5CE1">
        <w:tc>
          <w:tcPr>
            <w:tcW w:w="1514" w:type="pct"/>
          </w:tcPr>
          <w:p w14:paraId="2A8944B2" w14:textId="55AB3395" w:rsidR="000826DE" w:rsidRPr="000826DE" w:rsidRDefault="000826DE" w:rsidP="00F13C12">
            <w:pPr>
              <w:pStyle w:val="afffff7"/>
              <w:tabs>
                <w:tab w:val="left" w:pos="1042"/>
              </w:tabs>
              <w:spacing w:before="100" w:after="100"/>
              <w:jc w:val="both"/>
              <w:rPr>
                <w:bCs/>
                <w:color w:val="000000"/>
              </w:rPr>
            </w:pPr>
            <w:r w:rsidRPr="000826DE">
              <w:rPr>
                <w:rStyle w:val="afffff6"/>
              </w:rPr>
              <w:lastRenderedPageBreak/>
              <w:t>Продолжительный сильный</w:t>
            </w:r>
            <w:r w:rsidR="00F13C12">
              <w:rPr>
                <w:rStyle w:val="afffff6"/>
              </w:rPr>
              <w:t xml:space="preserve"> дождь</w:t>
            </w:r>
          </w:p>
        </w:tc>
        <w:tc>
          <w:tcPr>
            <w:tcW w:w="3486" w:type="pct"/>
            <w:vAlign w:val="center"/>
          </w:tcPr>
          <w:p w14:paraId="6F1D31CF" w14:textId="77777777" w:rsidR="000826DE" w:rsidRPr="000826DE" w:rsidRDefault="000826DE" w:rsidP="000C5CE1">
            <w:pPr>
              <w:pStyle w:val="afffff7"/>
            </w:pPr>
            <w:r w:rsidRPr="000826DE">
              <w:rPr>
                <w:rStyle w:val="afffff6"/>
                <w:color w:val="161616"/>
              </w:rPr>
              <w:t xml:space="preserve">Дождь с количеством осадков </w:t>
            </w:r>
            <w:r w:rsidRPr="000826DE">
              <w:rPr>
                <w:rStyle w:val="afffff6"/>
              </w:rPr>
              <w:t xml:space="preserve">100 </w:t>
            </w:r>
            <w:r w:rsidRPr="000826DE">
              <w:rPr>
                <w:rStyle w:val="afffff6"/>
                <w:color w:val="161616"/>
              </w:rPr>
              <w:t xml:space="preserve">мм и более (в селеопасных горных районах с количеством осадков 60 мм и более) за период времени 48 часов и менее или 120 мм и более за период времени 48 часов </w:t>
            </w:r>
            <w:r w:rsidRPr="000826DE">
              <w:rPr>
                <w:rStyle w:val="afffff6"/>
              </w:rPr>
              <w:t xml:space="preserve">и </w:t>
            </w:r>
            <w:r w:rsidRPr="000826DE">
              <w:rPr>
                <w:rStyle w:val="afffff6"/>
                <w:color w:val="161616"/>
              </w:rPr>
              <w:t>более, в результате которого: погиб 1 человек и более;</w:t>
            </w:r>
          </w:p>
          <w:p w14:paraId="4E0CC789"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B4FBDFE"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1095364C" w14:textId="77777777" w:rsidTr="000C5CE1">
        <w:tc>
          <w:tcPr>
            <w:tcW w:w="1514" w:type="pct"/>
          </w:tcPr>
          <w:p w14:paraId="1E0635FF" w14:textId="77777777" w:rsidR="000826DE" w:rsidRPr="000826DE" w:rsidRDefault="000826DE" w:rsidP="000C5CE1">
            <w:pPr>
              <w:rPr>
                <w:bCs/>
                <w:color w:val="000000"/>
                <w:sz w:val="22"/>
                <w:szCs w:val="22"/>
              </w:rPr>
            </w:pPr>
            <w:r w:rsidRPr="000826DE">
              <w:rPr>
                <w:rStyle w:val="afffff6"/>
                <w:color w:val="161616"/>
                <w:sz w:val="22"/>
                <w:szCs w:val="22"/>
              </w:rPr>
              <w:t>Очень сильный снег(снегопад)</w:t>
            </w:r>
          </w:p>
        </w:tc>
        <w:tc>
          <w:tcPr>
            <w:tcW w:w="3486" w:type="pct"/>
            <w:vAlign w:val="center"/>
          </w:tcPr>
          <w:p w14:paraId="6F5229B0" w14:textId="77777777" w:rsidR="000826DE" w:rsidRPr="000826DE" w:rsidRDefault="000826DE" w:rsidP="000C5CE1">
            <w:pPr>
              <w:pStyle w:val="afffff7"/>
              <w:jc w:val="both"/>
            </w:pPr>
            <w:r w:rsidRPr="000826DE">
              <w:rPr>
                <w:rStyle w:val="afffff6"/>
                <w:color w:val="161616"/>
              </w:rPr>
              <w:t>Снег (снегопад) с количеством 20 мм и более за период времени 12 часов и менее, в результате которого:</w:t>
            </w:r>
          </w:p>
          <w:p w14:paraId="3E162BAA" w14:textId="77777777" w:rsidR="000826DE" w:rsidRPr="000826DE" w:rsidRDefault="000826DE" w:rsidP="000C5CE1">
            <w:pPr>
              <w:rPr>
                <w:rStyle w:val="afffff6"/>
                <w:color w:val="161616"/>
                <w:sz w:val="22"/>
                <w:szCs w:val="22"/>
              </w:rPr>
            </w:pPr>
            <w:r w:rsidRPr="000826DE">
              <w:rPr>
                <w:rStyle w:val="afffff6"/>
                <w:color w:val="161616"/>
                <w:sz w:val="22"/>
                <w:szCs w:val="22"/>
              </w:rPr>
              <w:t>погиб 1 человек и более;</w:t>
            </w:r>
          </w:p>
          <w:p w14:paraId="7395F3CB" w14:textId="77777777" w:rsidR="000826DE" w:rsidRPr="000826DE" w:rsidRDefault="000826DE" w:rsidP="000C5CE1">
            <w:pPr>
              <w:rPr>
                <w:bCs/>
                <w:color w:val="000000"/>
                <w:sz w:val="22"/>
                <w:szCs w:val="22"/>
              </w:rPr>
            </w:pPr>
            <w:r w:rsidRPr="000826DE">
              <w:rPr>
                <w:bCs/>
                <w:color w:val="000000"/>
                <w:sz w:val="22"/>
                <w:szCs w:val="22"/>
              </w:rPr>
              <w:t>или получили вред здоровью 5 человек и более;</w:t>
            </w:r>
          </w:p>
          <w:p w14:paraId="5AB6A72F" w14:textId="77777777" w:rsidR="000826DE" w:rsidRPr="000826DE" w:rsidRDefault="000826DE" w:rsidP="000C5CE1">
            <w:pPr>
              <w:rPr>
                <w:bCs/>
                <w:color w:val="000000"/>
                <w:sz w:val="22"/>
                <w:szCs w:val="22"/>
              </w:rPr>
            </w:pPr>
            <w:r w:rsidRPr="000826DE">
              <w:rPr>
                <w:bCs/>
                <w:color w:val="000000"/>
                <w:sz w:val="22"/>
                <w:szCs w:val="22"/>
              </w:rPr>
              <w:t>или имеются разрушения зданий и сооружений;</w:t>
            </w:r>
          </w:p>
          <w:p w14:paraId="2C389A68" w14:textId="77777777" w:rsidR="000826DE" w:rsidRPr="000826DE" w:rsidRDefault="000826DE" w:rsidP="000C5CE1">
            <w:pPr>
              <w:rPr>
                <w:bCs/>
                <w:color w:val="000000"/>
                <w:sz w:val="22"/>
                <w:szCs w:val="22"/>
              </w:rPr>
            </w:pPr>
            <w:r w:rsidRPr="000826DE">
              <w:rPr>
                <w:bCs/>
                <w:color w:val="000000"/>
                <w:sz w:val="22"/>
                <w:szCs w:val="22"/>
              </w:rPr>
              <w:t>или нарушены условия жизнедеятельности 50 человек и более;</w:t>
            </w:r>
          </w:p>
          <w:p w14:paraId="12884394" w14:textId="77777777" w:rsidR="000826DE" w:rsidRPr="000826DE" w:rsidRDefault="000826DE" w:rsidP="000C5CE1">
            <w:pPr>
              <w:rPr>
                <w:bCs/>
                <w:color w:val="000000"/>
                <w:sz w:val="22"/>
                <w:szCs w:val="22"/>
              </w:rPr>
            </w:pPr>
            <w:r w:rsidRPr="000826DE">
              <w:rPr>
                <w:bCs/>
                <w:color w:val="000000"/>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A958293" w14:textId="77777777" w:rsidTr="000C5CE1">
        <w:tc>
          <w:tcPr>
            <w:tcW w:w="1514" w:type="pct"/>
          </w:tcPr>
          <w:p w14:paraId="4750B78F" w14:textId="77777777" w:rsidR="000826DE" w:rsidRPr="000826DE" w:rsidRDefault="000826DE" w:rsidP="000C5CE1">
            <w:pPr>
              <w:rPr>
                <w:bCs/>
                <w:color w:val="000000"/>
                <w:sz w:val="22"/>
                <w:szCs w:val="22"/>
              </w:rPr>
            </w:pPr>
            <w:r w:rsidRPr="000826DE">
              <w:rPr>
                <w:rStyle w:val="afffff6"/>
                <w:sz w:val="22"/>
                <w:szCs w:val="22"/>
              </w:rPr>
              <w:t>Сильный мороз</w:t>
            </w:r>
          </w:p>
        </w:tc>
        <w:tc>
          <w:tcPr>
            <w:tcW w:w="3486" w:type="pct"/>
            <w:vAlign w:val="center"/>
          </w:tcPr>
          <w:p w14:paraId="7E9EBA65" w14:textId="77777777" w:rsidR="000826DE" w:rsidRPr="000826DE" w:rsidRDefault="000826DE" w:rsidP="000C5CE1">
            <w:pPr>
              <w:pStyle w:val="afffff7"/>
              <w:jc w:val="both"/>
            </w:pPr>
            <w:r w:rsidRPr="000826DE">
              <w:rPr>
                <w:rStyle w:val="afffff6"/>
                <w:color w:val="161616"/>
              </w:rPr>
              <w:t xml:space="preserve">В период </w:t>
            </w:r>
            <w:r w:rsidRPr="000826DE">
              <w:rPr>
                <w:rStyle w:val="afffff6"/>
              </w:rPr>
              <w:t xml:space="preserve">с </w:t>
            </w:r>
            <w:r w:rsidRPr="000826DE">
              <w:rPr>
                <w:rStyle w:val="afffff6"/>
                <w:color w:val="161616"/>
              </w:rPr>
              <w:t>ноября по март значение минимальной температуры воздуха достигает установленного для данной территории опасного значения или ниже его, в результате которого: погиб 1 человек и более;</w:t>
            </w:r>
          </w:p>
          <w:p w14:paraId="2A619F8A"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7E324BDE"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w:t>
            </w:r>
            <w:r w:rsidRPr="000826DE">
              <w:rPr>
                <w:rStyle w:val="afffff6"/>
                <w:sz w:val="22"/>
                <w:szCs w:val="22"/>
              </w:rPr>
              <w:t xml:space="preserve">и </w:t>
            </w:r>
            <w:r w:rsidRPr="000826DE">
              <w:rPr>
                <w:rStyle w:val="afffff6"/>
                <w:color w:val="161616"/>
                <w:sz w:val="22"/>
                <w:szCs w:val="22"/>
              </w:rPr>
              <w:t>(или) природной растительности на площади 100 га и более.</w:t>
            </w:r>
          </w:p>
        </w:tc>
      </w:tr>
      <w:tr w:rsidR="000826DE" w:rsidRPr="000826DE" w14:paraId="0D3E5B28" w14:textId="77777777" w:rsidTr="000C5CE1">
        <w:tc>
          <w:tcPr>
            <w:tcW w:w="1514" w:type="pct"/>
          </w:tcPr>
          <w:p w14:paraId="04BF3638" w14:textId="77777777" w:rsidR="000826DE" w:rsidRPr="000826DE" w:rsidRDefault="000826DE" w:rsidP="000C5CE1">
            <w:pPr>
              <w:rPr>
                <w:bCs/>
                <w:color w:val="000000"/>
                <w:sz w:val="22"/>
                <w:szCs w:val="22"/>
              </w:rPr>
            </w:pPr>
            <w:r w:rsidRPr="000826DE">
              <w:rPr>
                <w:rStyle w:val="afffff6"/>
                <w:sz w:val="22"/>
                <w:szCs w:val="22"/>
              </w:rPr>
              <w:t>Сильная жара</w:t>
            </w:r>
          </w:p>
        </w:tc>
        <w:tc>
          <w:tcPr>
            <w:tcW w:w="3486" w:type="pct"/>
            <w:vAlign w:val="center"/>
          </w:tcPr>
          <w:p w14:paraId="368FBCA4" w14:textId="77777777" w:rsidR="000826DE" w:rsidRPr="000826DE" w:rsidRDefault="000826DE" w:rsidP="000C5CE1">
            <w:pPr>
              <w:pStyle w:val="afffff7"/>
              <w:jc w:val="both"/>
            </w:pPr>
            <w:r w:rsidRPr="000826DE">
              <w:rPr>
                <w:rStyle w:val="afffff6"/>
                <w:color w:val="161616"/>
              </w:rPr>
              <w:t>В период с мая по август значение максимальной температуры воздуха достигает установленного для данной территории опасного значения или выше его, в результате которого: погиб 1 человек и более;</w:t>
            </w:r>
          </w:p>
          <w:p w14:paraId="43449F31"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3A9BFCC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291BD788" w14:textId="77777777" w:rsidTr="000C5CE1">
        <w:tc>
          <w:tcPr>
            <w:tcW w:w="1514" w:type="pct"/>
          </w:tcPr>
          <w:p w14:paraId="2C3BCBB9" w14:textId="77777777" w:rsidR="000826DE" w:rsidRPr="000826DE" w:rsidRDefault="000826DE" w:rsidP="000C5CE1">
            <w:pPr>
              <w:rPr>
                <w:bCs/>
                <w:color w:val="000000"/>
                <w:sz w:val="22"/>
                <w:szCs w:val="22"/>
              </w:rPr>
            </w:pPr>
            <w:r w:rsidRPr="000826DE">
              <w:rPr>
                <w:rStyle w:val="afffff6"/>
                <w:sz w:val="22"/>
                <w:szCs w:val="22"/>
              </w:rPr>
              <w:t>Крупный град</w:t>
            </w:r>
          </w:p>
        </w:tc>
        <w:tc>
          <w:tcPr>
            <w:tcW w:w="3486" w:type="pct"/>
            <w:vAlign w:val="center"/>
          </w:tcPr>
          <w:p w14:paraId="0D0348E9" w14:textId="77777777" w:rsidR="000826DE" w:rsidRPr="000826DE" w:rsidRDefault="000826DE" w:rsidP="000C5CE1">
            <w:pPr>
              <w:pStyle w:val="afffff7"/>
              <w:jc w:val="both"/>
            </w:pPr>
            <w:r w:rsidRPr="000826DE">
              <w:rPr>
                <w:rStyle w:val="afffff6"/>
                <w:color w:val="161616"/>
              </w:rPr>
              <w:t xml:space="preserve">Град диаметром 20 мм и более, в результате которого: погиб </w:t>
            </w:r>
            <w:r w:rsidRPr="000826DE">
              <w:rPr>
                <w:rStyle w:val="afffff6"/>
              </w:rPr>
              <w:t xml:space="preserve">1 </w:t>
            </w:r>
            <w:r w:rsidRPr="000826DE">
              <w:rPr>
                <w:rStyle w:val="afffff6"/>
                <w:color w:val="161616"/>
              </w:rPr>
              <w:t xml:space="preserve">человек </w:t>
            </w:r>
            <w:r w:rsidRPr="000826DE">
              <w:rPr>
                <w:rStyle w:val="afffff6"/>
              </w:rPr>
              <w:t xml:space="preserve">и </w:t>
            </w:r>
            <w:r w:rsidRPr="000826DE">
              <w:rPr>
                <w:rStyle w:val="afffff6"/>
                <w:color w:val="161616"/>
              </w:rPr>
              <w:t>более;</w:t>
            </w:r>
          </w:p>
          <w:p w14:paraId="5210B7CF"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66685DA2" w14:textId="77777777" w:rsidR="000826DE" w:rsidRPr="000826DE" w:rsidRDefault="000826DE" w:rsidP="000C5CE1">
            <w:pPr>
              <w:pStyle w:val="afffff7"/>
              <w:jc w:val="both"/>
            </w:pPr>
            <w:r w:rsidRPr="000826DE">
              <w:rPr>
                <w:rStyle w:val="afffff6"/>
                <w:color w:val="161616"/>
              </w:rPr>
              <w:t>или имеются разрушения зданий и сооружений;</w:t>
            </w:r>
          </w:p>
          <w:p w14:paraId="4CDCFD19"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54E67B7A"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622F3D8" w14:textId="77777777" w:rsidTr="000C5CE1">
        <w:tc>
          <w:tcPr>
            <w:tcW w:w="1514" w:type="pct"/>
            <w:vAlign w:val="center"/>
          </w:tcPr>
          <w:p w14:paraId="2C283893" w14:textId="77777777" w:rsidR="000826DE" w:rsidRPr="000826DE" w:rsidRDefault="000826DE" w:rsidP="000C5CE1">
            <w:pPr>
              <w:rPr>
                <w:bCs/>
                <w:color w:val="000000"/>
                <w:sz w:val="22"/>
                <w:szCs w:val="22"/>
              </w:rPr>
            </w:pPr>
            <w:r w:rsidRPr="000826DE">
              <w:rPr>
                <w:rStyle w:val="afffff6"/>
                <w:sz w:val="22"/>
                <w:szCs w:val="22"/>
              </w:rPr>
              <w:t>Сильная метель</w:t>
            </w:r>
          </w:p>
        </w:tc>
        <w:tc>
          <w:tcPr>
            <w:tcW w:w="3486" w:type="pct"/>
            <w:vAlign w:val="center"/>
          </w:tcPr>
          <w:p w14:paraId="1E0F33C6" w14:textId="77777777" w:rsidR="000826DE" w:rsidRPr="000826DE" w:rsidRDefault="000826DE" w:rsidP="000C5CE1">
            <w:pPr>
              <w:rPr>
                <w:rStyle w:val="afffff6"/>
                <w:sz w:val="22"/>
                <w:szCs w:val="22"/>
              </w:rPr>
            </w:pPr>
            <w:r w:rsidRPr="000826DE">
              <w:rPr>
                <w:rStyle w:val="afffff6"/>
                <w:sz w:val="22"/>
                <w:szCs w:val="22"/>
              </w:rPr>
              <w:t>Перенос снега с подстилающей поверхности, часто сопровождаемый выпадением снега из облаков, сильным ветром (со средней скоростью не менее 15 м/с) и с метеорологической дальностью видимости не более 500 м продолжительностью 12 часов и более, в результате которого:</w:t>
            </w:r>
          </w:p>
          <w:p w14:paraId="4841FAA3" w14:textId="77777777" w:rsidR="000826DE" w:rsidRPr="000826DE" w:rsidRDefault="000826DE" w:rsidP="000C5CE1">
            <w:pPr>
              <w:rPr>
                <w:rStyle w:val="afffff6"/>
                <w:sz w:val="22"/>
                <w:szCs w:val="22"/>
              </w:rPr>
            </w:pPr>
            <w:r w:rsidRPr="000826DE">
              <w:rPr>
                <w:rStyle w:val="afffff6"/>
                <w:sz w:val="22"/>
                <w:szCs w:val="22"/>
              </w:rPr>
              <w:t>погиб 1 человек и более;</w:t>
            </w:r>
          </w:p>
          <w:p w14:paraId="26391289" w14:textId="77777777" w:rsidR="000826DE" w:rsidRPr="000826DE" w:rsidRDefault="000826DE" w:rsidP="000C5CE1">
            <w:pPr>
              <w:rPr>
                <w:rStyle w:val="afffff6"/>
                <w:sz w:val="22"/>
                <w:szCs w:val="22"/>
              </w:rPr>
            </w:pPr>
            <w:r w:rsidRPr="000826DE">
              <w:rPr>
                <w:rStyle w:val="afffff6"/>
                <w:sz w:val="22"/>
                <w:szCs w:val="22"/>
              </w:rPr>
              <w:t>или получили вред здоровью 5 человек и более;</w:t>
            </w:r>
          </w:p>
          <w:p w14:paraId="7688EB02" w14:textId="77777777" w:rsidR="000826DE" w:rsidRPr="000826DE" w:rsidRDefault="000826DE" w:rsidP="000C5CE1">
            <w:pPr>
              <w:rPr>
                <w:rStyle w:val="afffff6"/>
                <w:sz w:val="22"/>
                <w:szCs w:val="22"/>
              </w:rPr>
            </w:pPr>
            <w:r w:rsidRPr="000826DE">
              <w:rPr>
                <w:rStyle w:val="afffff6"/>
                <w:sz w:val="22"/>
                <w:szCs w:val="22"/>
              </w:rPr>
              <w:t>или имеются разрушения зданий и сооружений;</w:t>
            </w:r>
          </w:p>
          <w:p w14:paraId="7DAC9260" w14:textId="77777777" w:rsidR="000826DE" w:rsidRPr="000826DE" w:rsidRDefault="000826DE" w:rsidP="000C5CE1">
            <w:pPr>
              <w:rPr>
                <w:rStyle w:val="afffff6"/>
                <w:sz w:val="22"/>
                <w:szCs w:val="22"/>
              </w:rPr>
            </w:pPr>
            <w:r w:rsidRPr="000826DE">
              <w:rPr>
                <w:rStyle w:val="afffff6"/>
                <w:sz w:val="22"/>
                <w:szCs w:val="22"/>
              </w:rPr>
              <w:t>или нарушены условия жизнедеятельности 50 человек и более;</w:t>
            </w:r>
          </w:p>
          <w:p w14:paraId="60786762" w14:textId="77777777" w:rsidR="000826DE" w:rsidRPr="000826DE" w:rsidRDefault="000826DE" w:rsidP="000C5CE1">
            <w:pPr>
              <w:rPr>
                <w:bCs/>
                <w:color w:val="000000"/>
                <w:sz w:val="22"/>
                <w:szCs w:val="22"/>
              </w:rPr>
            </w:pPr>
            <w:r w:rsidRPr="000826DE">
              <w:rPr>
                <w:rStyle w:val="afffff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32F3F950" w14:textId="77777777" w:rsidTr="000C5CE1">
        <w:tc>
          <w:tcPr>
            <w:tcW w:w="1514" w:type="pct"/>
          </w:tcPr>
          <w:p w14:paraId="05F165C3" w14:textId="77777777" w:rsidR="000826DE" w:rsidRPr="000826DE" w:rsidRDefault="000826DE" w:rsidP="000C5CE1">
            <w:pPr>
              <w:rPr>
                <w:bCs/>
                <w:color w:val="000000"/>
                <w:sz w:val="22"/>
                <w:szCs w:val="22"/>
              </w:rPr>
            </w:pPr>
            <w:r w:rsidRPr="000826DE">
              <w:rPr>
                <w:rStyle w:val="afffff6"/>
                <w:sz w:val="22"/>
                <w:szCs w:val="22"/>
              </w:rPr>
              <w:t>Сильная пыльная (песчаная) буря</w:t>
            </w:r>
          </w:p>
        </w:tc>
        <w:tc>
          <w:tcPr>
            <w:tcW w:w="3486" w:type="pct"/>
            <w:vAlign w:val="center"/>
          </w:tcPr>
          <w:p w14:paraId="18D99779" w14:textId="77777777" w:rsidR="000826DE" w:rsidRPr="000826DE" w:rsidRDefault="000826DE" w:rsidP="000C5CE1">
            <w:pPr>
              <w:pStyle w:val="afffff7"/>
              <w:jc w:val="both"/>
            </w:pPr>
            <w:r w:rsidRPr="000826DE">
              <w:rPr>
                <w:rStyle w:val="afffff6"/>
                <w:color w:val="161616"/>
              </w:rPr>
              <w:t xml:space="preserve">Перенос пыли (песка) сильным ветром (со средней скоростью не менее 15 м/с) и с метеорологической дальностью видимости не более </w:t>
            </w:r>
            <w:r w:rsidRPr="000826DE">
              <w:rPr>
                <w:rStyle w:val="afffff6"/>
                <w:color w:val="161616"/>
              </w:rPr>
              <w:lastRenderedPageBreak/>
              <w:t>500 м продолжительностью 12 часов и более, в результате которого:</w:t>
            </w:r>
          </w:p>
          <w:p w14:paraId="6E94C82F" w14:textId="77777777" w:rsidR="000826DE" w:rsidRPr="000826DE" w:rsidRDefault="000826DE" w:rsidP="000C5CE1">
            <w:pPr>
              <w:pStyle w:val="afffff7"/>
              <w:jc w:val="both"/>
            </w:pPr>
            <w:r w:rsidRPr="000826DE">
              <w:rPr>
                <w:rStyle w:val="afffff6"/>
                <w:color w:val="161616"/>
              </w:rPr>
              <w:t xml:space="preserve">погиб </w:t>
            </w:r>
            <w:r w:rsidRPr="000826DE">
              <w:rPr>
                <w:rStyle w:val="afffff6"/>
              </w:rPr>
              <w:t xml:space="preserve">1 </w:t>
            </w:r>
            <w:r w:rsidRPr="000826DE">
              <w:rPr>
                <w:rStyle w:val="afffff6"/>
                <w:color w:val="161616"/>
              </w:rPr>
              <w:t>человек и более;</w:t>
            </w:r>
          </w:p>
          <w:p w14:paraId="5CD09B00"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49D72671" w14:textId="77777777" w:rsidR="000826DE" w:rsidRPr="000826DE" w:rsidRDefault="000826DE" w:rsidP="000C5CE1">
            <w:pPr>
              <w:pStyle w:val="afffff7"/>
              <w:jc w:val="both"/>
            </w:pPr>
            <w:r w:rsidRPr="000826DE">
              <w:rPr>
                <w:rStyle w:val="afffff6"/>
                <w:color w:val="161616"/>
              </w:rPr>
              <w:t>или имеются разрушения зданий и сооружений;</w:t>
            </w:r>
          </w:p>
          <w:p w14:paraId="5DEA95EA"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0B861C2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BE3FFD2" w14:textId="77777777" w:rsidTr="000C5CE1">
        <w:tc>
          <w:tcPr>
            <w:tcW w:w="1514" w:type="pct"/>
          </w:tcPr>
          <w:p w14:paraId="54B03B6B" w14:textId="77777777" w:rsidR="000826DE" w:rsidRPr="000826DE" w:rsidRDefault="000826DE" w:rsidP="000C5CE1">
            <w:pPr>
              <w:rPr>
                <w:bCs/>
                <w:color w:val="000000"/>
                <w:sz w:val="22"/>
                <w:szCs w:val="22"/>
              </w:rPr>
            </w:pPr>
            <w:r w:rsidRPr="000826DE">
              <w:rPr>
                <w:rStyle w:val="afffff6"/>
                <w:sz w:val="22"/>
                <w:szCs w:val="22"/>
              </w:rPr>
              <w:lastRenderedPageBreak/>
              <w:t xml:space="preserve">Сильное </w:t>
            </w:r>
            <w:proofErr w:type="spellStart"/>
            <w:r w:rsidRPr="000826DE">
              <w:rPr>
                <w:rStyle w:val="afffff6"/>
                <w:sz w:val="22"/>
                <w:szCs w:val="22"/>
              </w:rPr>
              <w:t>гололедно-изморозевое</w:t>
            </w:r>
            <w:proofErr w:type="spellEnd"/>
            <w:r w:rsidRPr="000826DE">
              <w:rPr>
                <w:rStyle w:val="afffff6"/>
                <w:sz w:val="22"/>
                <w:szCs w:val="22"/>
              </w:rPr>
              <w:t xml:space="preserve"> отложение</w:t>
            </w:r>
          </w:p>
        </w:tc>
        <w:tc>
          <w:tcPr>
            <w:tcW w:w="3486" w:type="pct"/>
            <w:vAlign w:val="center"/>
          </w:tcPr>
          <w:p w14:paraId="07E44B0C" w14:textId="77777777" w:rsidR="000826DE" w:rsidRPr="000826DE" w:rsidRDefault="000826DE" w:rsidP="000C5CE1">
            <w:pPr>
              <w:pStyle w:val="afffff7"/>
              <w:jc w:val="both"/>
            </w:pPr>
            <w:r w:rsidRPr="000826DE">
              <w:rPr>
                <w:rStyle w:val="afffff6"/>
                <w:color w:val="161616"/>
              </w:rPr>
              <w:t>Отложение на проводах гололедного станка гололеда диаметром 20 мм и более или сложное отложение или мокрый (замерзающий) снег диаметром 35 мм и более или изморозь диаметром 50 мм и более, в результате которого:</w:t>
            </w:r>
          </w:p>
          <w:p w14:paraId="5C1FB04C" w14:textId="77777777" w:rsidR="000826DE" w:rsidRPr="000826DE" w:rsidRDefault="000826DE" w:rsidP="000C5CE1">
            <w:pPr>
              <w:pStyle w:val="afffff7"/>
              <w:jc w:val="both"/>
            </w:pPr>
            <w:r w:rsidRPr="000826DE">
              <w:rPr>
                <w:rStyle w:val="afffff6"/>
                <w:color w:val="161616"/>
              </w:rPr>
              <w:t>погиб 1 человек и более;</w:t>
            </w:r>
          </w:p>
          <w:p w14:paraId="46BB4281"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 или имеются разрушения зданий и сооружений;</w:t>
            </w:r>
          </w:p>
          <w:p w14:paraId="18F3221C"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42705E71"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38DD3E2" w14:textId="77777777" w:rsidTr="000C5CE1">
        <w:tc>
          <w:tcPr>
            <w:tcW w:w="1514" w:type="pct"/>
            <w:tcBorders>
              <w:top w:val="single" w:sz="4" w:space="0" w:color="auto"/>
              <w:left w:val="single" w:sz="4" w:space="0" w:color="auto"/>
              <w:bottom w:val="single" w:sz="4" w:space="0" w:color="auto"/>
            </w:tcBorders>
            <w:shd w:val="clear" w:color="auto" w:fill="auto"/>
          </w:tcPr>
          <w:p w14:paraId="24DA1546" w14:textId="77777777" w:rsidR="000826DE" w:rsidRPr="000826DE" w:rsidRDefault="000826DE" w:rsidP="000C5CE1">
            <w:pPr>
              <w:rPr>
                <w:bCs/>
                <w:color w:val="000000"/>
                <w:sz w:val="22"/>
                <w:szCs w:val="22"/>
              </w:rPr>
            </w:pPr>
            <w:r w:rsidRPr="000826DE">
              <w:rPr>
                <w:rStyle w:val="afffff6"/>
                <w:sz w:val="22"/>
                <w:szCs w:val="22"/>
              </w:rPr>
              <w:t>Сильный туман</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D6EED2E" w14:textId="77777777" w:rsidR="000826DE" w:rsidRPr="000826DE" w:rsidRDefault="000826DE" w:rsidP="000C5CE1">
            <w:pPr>
              <w:rPr>
                <w:bCs/>
                <w:color w:val="000000"/>
                <w:sz w:val="22"/>
                <w:szCs w:val="22"/>
              </w:rPr>
            </w:pPr>
            <w:r w:rsidRPr="000826DE">
              <w:rPr>
                <w:rStyle w:val="afffff6"/>
                <w:color w:val="161616"/>
                <w:sz w:val="22"/>
                <w:szCs w:val="22"/>
              </w:rPr>
              <w:t>Сильное помутнение воздуха за счет скопления мельчайших частиц воды (пыли, продуктов горения), с метеорологической дальностью видимости не более 50 м продолжительностью 12 часов и более.</w:t>
            </w:r>
          </w:p>
        </w:tc>
      </w:tr>
      <w:tr w:rsidR="000826DE" w:rsidRPr="000826DE" w14:paraId="5BF43F6B" w14:textId="77777777" w:rsidTr="000C5CE1">
        <w:tc>
          <w:tcPr>
            <w:tcW w:w="1514" w:type="pct"/>
          </w:tcPr>
          <w:p w14:paraId="7306343B" w14:textId="77777777" w:rsidR="000826DE" w:rsidRPr="000826DE" w:rsidRDefault="000826DE" w:rsidP="000C5CE1">
            <w:pPr>
              <w:rPr>
                <w:bCs/>
                <w:color w:val="000000"/>
                <w:sz w:val="22"/>
                <w:szCs w:val="22"/>
              </w:rPr>
            </w:pPr>
            <w:r w:rsidRPr="000826DE">
              <w:rPr>
                <w:rStyle w:val="afffff6"/>
                <w:sz w:val="22"/>
                <w:szCs w:val="22"/>
              </w:rPr>
              <w:t>Заморозки</w:t>
            </w:r>
          </w:p>
        </w:tc>
        <w:tc>
          <w:tcPr>
            <w:tcW w:w="3486" w:type="pct"/>
            <w:vAlign w:val="center"/>
          </w:tcPr>
          <w:p w14:paraId="500E9EF0" w14:textId="77777777" w:rsidR="000826DE" w:rsidRPr="000826DE" w:rsidRDefault="000826DE" w:rsidP="000C5CE1">
            <w:pPr>
              <w:rPr>
                <w:bCs/>
                <w:color w:val="000000"/>
                <w:sz w:val="22"/>
                <w:szCs w:val="22"/>
              </w:rPr>
            </w:pPr>
            <w:r w:rsidRPr="000826DE">
              <w:rPr>
                <w:rStyle w:val="afffff6"/>
                <w:color w:val="161616"/>
                <w:sz w:val="22"/>
                <w:szCs w:val="22"/>
              </w:rPr>
              <w:t>Понижение температуры воздуха и (или) поверхности почвы (травостоя) до значений ниже 0 °C на фоне положительных средних суточных температур воздуха в периоды активной вегетации сельскохозяйственных культур или уборки урожая, приводящее к повреждению и (или) частичной гибели урожая сельскохозяйственных культур на площади 100 га и более.</w:t>
            </w:r>
          </w:p>
        </w:tc>
      </w:tr>
      <w:tr w:rsidR="000826DE" w:rsidRPr="000826DE" w14:paraId="0D17DD73" w14:textId="77777777" w:rsidTr="000C5CE1">
        <w:tc>
          <w:tcPr>
            <w:tcW w:w="1514" w:type="pct"/>
          </w:tcPr>
          <w:p w14:paraId="4431CABB" w14:textId="77777777" w:rsidR="000826DE" w:rsidRPr="000826DE" w:rsidRDefault="000826DE" w:rsidP="000C5CE1">
            <w:pPr>
              <w:rPr>
                <w:rStyle w:val="afffff6"/>
                <w:sz w:val="22"/>
                <w:szCs w:val="22"/>
              </w:rPr>
            </w:pPr>
            <w:r w:rsidRPr="000826DE">
              <w:rPr>
                <w:rStyle w:val="afffff6"/>
                <w:sz w:val="22"/>
                <w:szCs w:val="22"/>
              </w:rPr>
              <w:t>Засуха атмосферная</w:t>
            </w:r>
          </w:p>
        </w:tc>
        <w:tc>
          <w:tcPr>
            <w:tcW w:w="3486" w:type="pct"/>
            <w:vAlign w:val="center"/>
          </w:tcPr>
          <w:p w14:paraId="453B4020" w14:textId="77777777" w:rsidR="000826DE" w:rsidRPr="000826DE" w:rsidRDefault="000826DE" w:rsidP="000C5CE1">
            <w:pPr>
              <w:rPr>
                <w:rStyle w:val="afffff6"/>
                <w:color w:val="161616"/>
                <w:sz w:val="22"/>
                <w:szCs w:val="22"/>
              </w:rPr>
            </w:pPr>
            <w:r w:rsidRPr="000826DE">
              <w:rPr>
                <w:rStyle w:val="afffff6"/>
                <w:color w:val="161616"/>
                <w:sz w:val="22"/>
                <w:szCs w:val="22"/>
              </w:rPr>
              <w:t xml:space="preserve">В период вегетации сельскохозяйственных культур отсутствие эффективных осадков (более 5 мм в сутки) за период не менее </w:t>
            </w:r>
            <w:r w:rsidRPr="000826DE">
              <w:rPr>
                <w:rStyle w:val="afffff6"/>
                <w:sz w:val="22"/>
                <w:szCs w:val="22"/>
              </w:rPr>
              <w:t xml:space="preserve">30 </w:t>
            </w:r>
            <w:r w:rsidRPr="000826DE">
              <w:rPr>
                <w:rStyle w:val="afffff6"/>
                <w:color w:val="161616"/>
                <w:sz w:val="22"/>
                <w:szCs w:val="22"/>
              </w:rPr>
              <w:t>дней подряд при максимальной температуре воздуха выше 25 °C. В отдельные дни (не более 25% продолжительности периода) возможно наличие максимальных температур ниже указанных пределов, в результате чего произошла гибель посевов сельскохозяйственных культур и (или) природной растительности на площади 100 га и более.</w:t>
            </w:r>
          </w:p>
        </w:tc>
      </w:tr>
      <w:tr w:rsidR="000826DE" w:rsidRPr="000826DE" w14:paraId="1719293B" w14:textId="77777777" w:rsidTr="000C5CE1">
        <w:tc>
          <w:tcPr>
            <w:tcW w:w="1514" w:type="pct"/>
          </w:tcPr>
          <w:p w14:paraId="679745BD" w14:textId="77777777" w:rsidR="000826DE" w:rsidRPr="000826DE" w:rsidRDefault="000826DE" w:rsidP="000C5CE1">
            <w:pPr>
              <w:rPr>
                <w:rStyle w:val="afffff6"/>
                <w:sz w:val="22"/>
                <w:szCs w:val="22"/>
              </w:rPr>
            </w:pPr>
            <w:r w:rsidRPr="000826DE">
              <w:rPr>
                <w:rStyle w:val="afffff6"/>
                <w:sz w:val="22"/>
                <w:szCs w:val="22"/>
              </w:rPr>
              <w:t>Засуха почвенная</w:t>
            </w:r>
          </w:p>
        </w:tc>
        <w:tc>
          <w:tcPr>
            <w:tcW w:w="3486" w:type="pct"/>
            <w:vAlign w:val="center"/>
          </w:tcPr>
          <w:p w14:paraId="315B5002" w14:textId="77777777" w:rsidR="000826DE" w:rsidRPr="000826DE" w:rsidRDefault="000826DE" w:rsidP="000C5CE1">
            <w:pPr>
              <w:rPr>
                <w:rStyle w:val="afffff6"/>
                <w:color w:val="161616"/>
                <w:sz w:val="22"/>
                <w:szCs w:val="22"/>
              </w:rPr>
            </w:pPr>
            <w:r w:rsidRPr="000826DE">
              <w:rPr>
                <w:rStyle w:val="afffff6"/>
                <w:sz w:val="22"/>
                <w:szCs w:val="22"/>
              </w:rPr>
              <w:t xml:space="preserve">В </w:t>
            </w:r>
            <w:r w:rsidRPr="000826DE">
              <w:rPr>
                <w:rStyle w:val="afffff6"/>
                <w:color w:val="161616"/>
                <w:sz w:val="22"/>
                <w:szCs w:val="22"/>
              </w:rPr>
              <w:t xml:space="preserve">период вегетации сельскохозяйственных культур за период не менее 3 декад подряд запасы продуктивной влаги в слое почвы 0 - 20 см составляют не более 10 мм или за период не менее 20 дней, если в начале периода засухи запасы продуктивной влаги в слое 0 - 100 см были менее 50 мм, в результате чего произошла гибель посевов сельскохозяйственных культур и (или) природной растительности на площади 100 га </w:t>
            </w:r>
            <w:r w:rsidRPr="000826DE">
              <w:rPr>
                <w:rStyle w:val="afffff6"/>
                <w:sz w:val="22"/>
                <w:szCs w:val="22"/>
              </w:rPr>
              <w:t xml:space="preserve">и </w:t>
            </w:r>
            <w:r w:rsidRPr="000826DE">
              <w:rPr>
                <w:rStyle w:val="afffff6"/>
                <w:color w:val="161616"/>
                <w:sz w:val="22"/>
                <w:szCs w:val="22"/>
              </w:rPr>
              <w:t>более.</w:t>
            </w:r>
          </w:p>
        </w:tc>
      </w:tr>
      <w:tr w:rsidR="000826DE" w:rsidRPr="000826DE" w14:paraId="624FA48B" w14:textId="77777777" w:rsidTr="000C5CE1">
        <w:tc>
          <w:tcPr>
            <w:tcW w:w="1514" w:type="pct"/>
          </w:tcPr>
          <w:p w14:paraId="3B4F815E" w14:textId="77777777" w:rsidR="000826DE" w:rsidRPr="000826DE" w:rsidRDefault="000826DE" w:rsidP="000C5CE1">
            <w:pPr>
              <w:rPr>
                <w:rStyle w:val="afffff6"/>
                <w:sz w:val="22"/>
                <w:szCs w:val="22"/>
              </w:rPr>
            </w:pPr>
            <w:r w:rsidRPr="000826DE">
              <w:rPr>
                <w:rStyle w:val="afffff6"/>
                <w:color w:val="161616"/>
                <w:sz w:val="22"/>
                <w:szCs w:val="22"/>
              </w:rPr>
              <w:t>Сход снежных лавин</w:t>
            </w:r>
          </w:p>
        </w:tc>
        <w:tc>
          <w:tcPr>
            <w:tcW w:w="3486" w:type="pct"/>
            <w:vAlign w:val="center"/>
          </w:tcPr>
          <w:p w14:paraId="7422D12E" w14:textId="77777777" w:rsidR="000826DE" w:rsidRPr="000826DE" w:rsidRDefault="000826DE" w:rsidP="000C5CE1">
            <w:pPr>
              <w:pStyle w:val="afffff7"/>
              <w:spacing w:line="233" w:lineRule="auto"/>
              <w:jc w:val="both"/>
            </w:pPr>
            <w:r w:rsidRPr="000826DE">
              <w:rPr>
                <w:rStyle w:val="afffff6"/>
                <w:color w:val="161616"/>
              </w:rPr>
              <w:t>Сход снежной лавины, в результате которого:</w:t>
            </w:r>
          </w:p>
          <w:p w14:paraId="76BFD056" w14:textId="77777777" w:rsidR="000826DE" w:rsidRPr="000826DE" w:rsidRDefault="000826DE" w:rsidP="000C5CE1">
            <w:pPr>
              <w:pStyle w:val="afffff7"/>
              <w:spacing w:line="233" w:lineRule="auto"/>
              <w:jc w:val="both"/>
            </w:pPr>
            <w:r w:rsidRPr="000826DE">
              <w:rPr>
                <w:rStyle w:val="afffff6"/>
                <w:color w:val="161616"/>
              </w:rPr>
              <w:t>погиб 1 человек и более;</w:t>
            </w:r>
          </w:p>
          <w:p w14:paraId="37A8728C" w14:textId="77777777" w:rsidR="000826DE" w:rsidRPr="000826DE" w:rsidRDefault="000826DE" w:rsidP="000C5CE1">
            <w:pPr>
              <w:pStyle w:val="afffff7"/>
              <w:spacing w:line="233" w:lineRule="auto"/>
              <w:jc w:val="both"/>
            </w:pPr>
            <w:r w:rsidRPr="000826DE">
              <w:rPr>
                <w:rStyle w:val="afffff6"/>
                <w:color w:val="161616"/>
              </w:rPr>
              <w:t>или получили вред здоровью 5 человек и более;</w:t>
            </w:r>
          </w:p>
          <w:p w14:paraId="543F2FB6" w14:textId="77777777" w:rsidR="000826DE" w:rsidRPr="000826DE" w:rsidRDefault="000826DE" w:rsidP="000C5CE1">
            <w:pPr>
              <w:pStyle w:val="afffff7"/>
              <w:spacing w:line="233" w:lineRule="auto"/>
              <w:jc w:val="both"/>
            </w:pPr>
            <w:r w:rsidRPr="000826DE">
              <w:rPr>
                <w:rStyle w:val="afffff6"/>
                <w:color w:val="161616"/>
              </w:rPr>
              <w:t>или имеются разрушения зданий и сооружений;</w:t>
            </w:r>
          </w:p>
          <w:p w14:paraId="17164491" w14:textId="77777777" w:rsidR="000826DE" w:rsidRPr="000826DE" w:rsidRDefault="000826DE" w:rsidP="000C5CE1">
            <w:pPr>
              <w:pStyle w:val="afffff7"/>
              <w:spacing w:line="233" w:lineRule="auto"/>
              <w:jc w:val="both"/>
            </w:pPr>
            <w:r w:rsidRPr="000826DE">
              <w:rPr>
                <w:rStyle w:val="afffff6"/>
                <w:color w:val="161616"/>
              </w:rPr>
              <w:t>или нарушены условия жизнедеятельности 50 человек и более;</w:t>
            </w:r>
          </w:p>
          <w:p w14:paraId="4C513449" w14:textId="77777777" w:rsidR="000826DE" w:rsidRPr="000826DE" w:rsidRDefault="000826DE" w:rsidP="000C5CE1">
            <w:pPr>
              <w:rPr>
                <w:rStyle w:val="afffff6"/>
                <w:color w:val="161616"/>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47B774D8" w14:textId="77777777" w:rsidTr="000C5CE1">
        <w:tc>
          <w:tcPr>
            <w:tcW w:w="1514" w:type="pct"/>
          </w:tcPr>
          <w:p w14:paraId="2468420A" w14:textId="77777777" w:rsidR="000826DE" w:rsidRPr="000826DE" w:rsidRDefault="000826DE" w:rsidP="000C5CE1">
            <w:pPr>
              <w:rPr>
                <w:rStyle w:val="afffff6"/>
                <w:sz w:val="22"/>
                <w:szCs w:val="22"/>
              </w:rPr>
            </w:pPr>
            <w:r w:rsidRPr="000826DE">
              <w:rPr>
                <w:rStyle w:val="afffff6"/>
                <w:sz w:val="22"/>
                <w:szCs w:val="22"/>
              </w:rPr>
              <w:t>Комплекс неблагоприятны х явлений</w:t>
            </w:r>
          </w:p>
        </w:tc>
        <w:tc>
          <w:tcPr>
            <w:tcW w:w="3486" w:type="pct"/>
            <w:vAlign w:val="bottom"/>
          </w:tcPr>
          <w:p w14:paraId="4EBA2F6E" w14:textId="77777777" w:rsidR="000826DE" w:rsidRPr="000826DE" w:rsidRDefault="000826DE" w:rsidP="000C5CE1">
            <w:pPr>
              <w:pStyle w:val="afffff7"/>
              <w:tabs>
                <w:tab w:val="left" w:pos="4219"/>
              </w:tabs>
              <w:rPr>
                <w:rStyle w:val="afffff6"/>
                <w:color w:val="161616"/>
              </w:rPr>
            </w:pPr>
            <w:r w:rsidRPr="000826DE">
              <w:rPr>
                <w:rStyle w:val="afffff6"/>
                <w:color w:val="161616"/>
              </w:rPr>
              <w:t xml:space="preserve">Сочетание двух </w:t>
            </w:r>
            <w:r w:rsidRPr="000826DE">
              <w:rPr>
                <w:rStyle w:val="afffff6"/>
              </w:rPr>
              <w:t xml:space="preserve">и </w:t>
            </w:r>
            <w:r w:rsidRPr="000826DE">
              <w:rPr>
                <w:rStyle w:val="afffff6"/>
                <w:color w:val="161616"/>
              </w:rPr>
              <w:t xml:space="preserve">более одновременно наблюдающихся метеорологических (гидрометеорологических) явлений, каждое из которых в отдельности </w:t>
            </w:r>
            <w:r w:rsidRPr="000826DE">
              <w:rPr>
                <w:rStyle w:val="afffff6"/>
              </w:rPr>
              <w:t xml:space="preserve">по </w:t>
            </w:r>
            <w:r w:rsidRPr="000826DE">
              <w:rPr>
                <w:rStyle w:val="afffff6"/>
                <w:color w:val="161616"/>
              </w:rPr>
              <w:t>интенсивности или силе не достигает критерия опасного явления, но близко к нему, в результате которого:</w:t>
            </w:r>
          </w:p>
          <w:p w14:paraId="57BA78D5" w14:textId="77777777" w:rsidR="000826DE" w:rsidRPr="000826DE" w:rsidRDefault="000826DE" w:rsidP="000C5CE1">
            <w:pPr>
              <w:pStyle w:val="afffff7"/>
              <w:tabs>
                <w:tab w:val="left" w:pos="4219"/>
              </w:tabs>
              <w:rPr>
                <w:rStyle w:val="afffff6"/>
                <w:color w:val="161616"/>
              </w:rPr>
            </w:pPr>
            <w:r w:rsidRPr="000826DE">
              <w:rPr>
                <w:rStyle w:val="afffff6"/>
                <w:color w:val="161616"/>
              </w:rPr>
              <w:t>погиб 1 человек и более;</w:t>
            </w:r>
          </w:p>
          <w:p w14:paraId="27BA7678" w14:textId="77777777" w:rsidR="000826DE" w:rsidRPr="000826DE" w:rsidRDefault="000826DE" w:rsidP="000C5CE1">
            <w:pPr>
              <w:pStyle w:val="afffff7"/>
              <w:tabs>
                <w:tab w:val="left" w:pos="4219"/>
              </w:tabs>
              <w:rPr>
                <w:rStyle w:val="afffff6"/>
                <w:color w:val="161616"/>
              </w:rPr>
            </w:pPr>
            <w:r w:rsidRPr="000826DE">
              <w:rPr>
                <w:rStyle w:val="afffff6"/>
                <w:color w:val="161616"/>
              </w:rPr>
              <w:t>или получили вред здоровью 5 человек и более;</w:t>
            </w:r>
          </w:p>
          <w:p w14:paraId="375FB36F" w14:textId="77777777" w:rsidR="000826DE" w:rsidRPr="000826DE" w:rsidRDefault="000826DE" w:rsidP="000C5CE1">
            <w:pPr>
              <w:pStyle w:val="afffff7"/>
              <w:tabs>
                <w:tab w:val="left" w:pos="4219"/>
              </w:tabs>
              <w:rPr>
                <w:rStyle w:val="afffff6"/>
                <w:color w:val="161616"/>
              </w:rPr>
            </w:pPr>
            <w:r w:rsidRPr="000826DE">
              <w:rPr>
                <w:rStyle w:val="afffff6"/>
                <w:color w:val="161616"/>
              </w:rPr>
              <w:t>или имеются разрушения зданий и сооружений;</w:t>
            </w:r>
          </w:p>
          <w:p w14:paraId="6D737AFE" w14:textId="77777777" w:rsidR="000826DE" w:rsidRPr="000826DE" w:rsidRDefault="000826DE" w:rsidP="000C5CE1">
            <w:pPr>
              <w:pStyle w:val="afffff7"/>
              <w:tabs>
                <w:tab w:val="left" w:pos="4219"/>
              </w:tabs>
              <w:rPr>
                <w:rStyle w:val="afffff6"/>
                <w:color w:val="161616"/>
              </w:rPr>
            </w:pPr>
            <w:r w:rsidRPr="000826DE">
              <w:rPr>
                <w:rStyle w:val="afffff6"/>
                <w:color w:val="161616"/>
              </w:rPr>
              <w:t>или нарушены условия жизнедеятельности 50 человек и более;</w:t>
            </w:r>
          </w:p>
          <w:p w14:paraId="02426208" w14:textId="77777777" w:rsidR="000826DE" w:rsidRPr="000826DE" w:rsidRDefault="000826DE" w:rsidP="000C5CE1">
            <w:pPr>
              <w:pStyle w:val="afffff7"/>
              <w:tabs>
                <w:tab w:val="left" w:pos="4219"/>
              </w:tabs>
              <w:jc w:val="both"/>
              <w:rPr>
                <w:rStyle w:val="afffff6"/>
                <w:color w:val="161616"/>
              </w:rPr>
            </w:pPr>
            <w:r w:rsidRPr="000826DE">
              <w:rPr>
                <w:rStyle w:val="afffff6"/>
                <w:color w:val="161616"/>
              </w:rPr>
              <w:lastRenderedPageBreak/>
              <w:t>или произошла гибель посевов сельскохозяйственных культур и (или) природной растительности на площади 100 га и более.</w:t>
            </w:r>
          </w:p>
        </w:tc>
      </w:tr>
    </w:tbl>
    <w:p w14:paraId="640A5531" w14:textId="77777777" w:rsidR="000826DE" w:rsidRPr="0045455E" w:rsidRDefault="000826DE" w:rsidP="000826DE">
      <w:pPr>
        <w:ind w:firstLine="709"/>
        <w:rPr>
          <w:bCs/>
          <w:iCs/>
        </w:rPr>
      </w:pPr>
    </w:p>
    <w:p w14:paraId="7B7317A8" w14:textId="77777777" w:rsidR="000826DE" w:rsidRPr="000826DE" w:rsidRDefault="000826DE" w:rsidP="000826DE">
      <w:pPr>
        <w:ind w:firstLine="709"/>
        <w:rPr>
          <w:bCs/>
          <w:iCs/>
          <w:sz w:val="28"/>
          <w:szCs w:val="28"/>
        </w:rPr>
      </w:pPr>
      <w:r w:rsidRPr="000826DE">
        <w:rPr>
          <w:bCs/>
          <w:iCs/>
          <w:sz w:val="28"/>
          <w:szCs w:val="28"/>
        </w:rPr>
        <w:t>В соответствии с пунктом 2.5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гидрологические явления» относятся явления, представленные в таблице 6.2:</w:t>
      </w:r>
    </w:p>
    <w:p w14:paraId="095F8697" w14:textId="77777777" w:rsidR="000826DE" w:rsidRPr="000826DE" w:rsidRDefault="000826DE" w:rsidP="000826DE">
      <w:pPr>
        <w:pStyle w:val="a1"/>
        <w:spacing w:before="120" w:after="120"/>
        <w:jc w:val="right"/>
        <w:rPr>
          <w:rFonts w:eastAsiaTheme="minorHAnsi"/>
          <w:b/>
          <w:color w:val="000000"/>
          <w:sz w:val="28"/>
          <w:szCs w:val="28"/>
          <w:lang w:val="ru-RU" w:eastAsia="en-US"/>
        </w:rPr>
      </w:pPr>
      <w:r w:rsidRPr="000826DE">
        <w:rPr>
          <w:rFonts w:eastAsiaTheme="minorHAnsi"/>
          <w:b/>
          <w:color w:val="000000"/>
          <w:sz w:val="28"/>
          <w:szCs w:val="28"/>
          <w:lang w:val="ru-RU" w:eastAsia="en-US"/>
        </w:rPr>
        <w:t>Таблица 6.2</w:t>
      </w:r>
    </w:p>
    <w:p w14:paraId="30BAFA64" w14:textId="77777777"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гидрологических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45455E" w14:paraId="66A54A33" w14:textId="77777777" w:rsidTr="000C5CE1">
        <w:tc>
          <w:tcPr>
            <w:tcW w:w="5000" w:type="pct"/>
            <w:gridSpan w:val="2"/>
          </w:tcPr>
          <w:p w14:paraId="10249643"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г</w:t>
            </w:r>
            <w:r w:rsidRPr="000826DE">
              <w:rPr>
                <w:rStyle w:val="afffff6"/>
                <w:bCs/>
                <w:color w:val="161616"/>
              </w:rPr>
              <w:t>идрологические</w:t>
            </w:r>
            <w:r w:rsidRPr="000826DE">
              <w:rPr>
                <w:rStyle w:val="afffff6"/>
                <w:b/>
                <w:bCs/>
                <w:color w:val="161616"/>
              </w:rPr>
              <w:t xml:space="preserve"> явления</w:t>
            </w:r>
          </w:p>
        </w:tc>
      </w:tr>
      <w:tr w:rsidR="000826DE" w:rsidRPr="0045455E" w14:paraId="55783BFA" w14:textId="77777777" w:rsidTr="000C5CE1">
        <w:tc>
          <w:tcPr>
            <w:tcW w:w="5000" w:type="pct"/>
            <w:gridSpan w:val="2"/>
          </w:tcPr>
          <w:p w14:paraId="6E1C79C4"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45455E" w14:paraId="60FE3C10" w14:textId="77777777" w:rsidTr="000C5CE1">
        <w:tc>
          <w:tcPr>
            <w:tcW w:w="1514" w:type="pct"/>
            <w:tcBorders>
              <w:top w:val="single" w:sz="4" w:space="0" w:color="auto"/>
              <w:left w:val="single" w:sz="4" w:space="0" w:color="auto"/>
            </w:tcBorders>
            <w:shd w:val="clear" w:color="auto" w:fill="auto"/>
          </w:tcPr>
          <w:p w14:paraId="00A1D5B1" w14:textId="77777777" w:rsidR="000826DE" w:rsidRPr="000826DE" w:rsidRDefault="000826DE" w:rsidP="000C5CE1">
            <w:pPr>
              <w:pStyle w:val="afffff7"/>
              <w:jc w:val="both"/>
              <w:rPr>
                <w:rStyle w:val="afffff6"/>
                <w:color w:val="161616"/>
              </w:rPr>
            </w:pPr>
            <w:r w:rsidRPr="000826DE">
              <w:rPr>
                <w:rStyle w:val="afffff6"/>
                <w:color w:val="161616"/>
              </w:rPr>
              <w:t>Высокие уровни воды (половодье, зажор, затор, дождевой паводок)</w:t>
            </w:r>
          </w:p>
        </w:tc>
        <w:tc>
          <w:tcPr>
            <w:tcW w:w="3486" w:type="pct"/>
            <w:tcBorders>
              <w:top w:val="single" w:sz="4" w:space="0" w:color="auto"/>
              <w:left w:val="single" w:sz="4" w:space="0" w:color="auto"/>
              <w:right w:val="single" w:sz="4" w:space="0" w:color="auto"/>
            </w:tcBorders>
            <w:shd w:val="clear" w:color="auto" w:fill="auto"/>
            <w:vAlign w:val="center"/>
          </w:tcPr>
          <w:p w14:paraId="5B8FA20B" w14:textId="77777777" w:rsidR="000826DE" w:rsidRPr="000826DE" w:rsidRDefault="000826DE" w:rsidP="000C5CE1">
            <w:pPr>
              <w:pStyle w:val="afffff7"/>
              <w:jc w:val="both"/>
              <w:rPr>
                <w:rStyle w:val="afffff6"/>
                <w:color w:val="161616"/>
              </w:rPr>
            </w:pPr>
            <w:r w:rsidRPr="000826DE">
              <w:rPr>
                <w:rStyle w:val="afffff6"/>
                <w:color w:val="161616"/>
              </w:rPr>
              <w:t xml:space="preserve">Подъем уровня воды, в результате которого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w:t>
            </w:r>
          </w:p>
          <w:p w14:paraId="3048696C"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650128F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788DE95D"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773EA039"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3895AC42"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2E840AC4" w14:textId="77777777" w:rsidTr="000C5CE1">
        <w:tc>
          <w:tcPr>
            <w:tcW w:w="1514" w:type="pct"/>
            <w:tcBorders>
              <w:top w:val="single" w:sz="4" w:space="0" w:color="auto"/>
              <w:left w:val="single" w:sz="4" w:space="0" w:color="auto"/>
              <w:bottom w:val="single" w:sz="4" w:space="0" w:color="auto"/>
            </w:tcBorders>
            <w:shd w:val="clear" w:color="auto" w:fill="auto"/>
            <w:vAlign w:val="bottom"/>
          </w:tcPr>
          <w:p w14:paraId="145314B9" w14:textId="77777777" w:rsidR="000826DE" w:rsidRPr="000826DE" w:rsidRDefault="000826DE" w:rsidP="000C5CE1">
            <w:pPr>
              <w:pStyle w:val="afffff7"/>
              <w:jc w:val="both"/>
              <w:rPr>
                <w:rStyle w:val="afffff6"/>
                <w:color w:val="161616"/>
              </w:rPr>
            </w:pPr>
            <w:r w:rsidRPr="000826DE">
              <w:rPr>
                <w:rStyle w:val="afffff6"/>
                <w:color w:val="161616"/>
              </w:rPr>
              <w:t>Низкие уровни воды (низкая межень)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24EA7B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Понижение уровня воды ниже проектных отметок водозаборных сооружений и навигационных уровней на судоходных реках в течение 10 дней и более.</w:t>
            </w:r>
          </w:p>
        </w:tc>
      </w:tr>
      <w:tr w:rsidR="000826DE" w:rsidRPr="0045455E" w14:paraId="35A4024A" w14:textId="77777777" w:rsidTr="000C5CE1">
        <w:tc>
          <w:tcPr>
            <w:tcW w:w="1514" w:type="pct"/>
            <w:tcBorders>
              <w:top w:val="single" w:sz="4" w:space="0" w:color="auto"/>
              <w:left w:val="single" w:sz="4" w:space="0" w:color="auto"/>
            </w:tcBorders>
            <w:shd w:val="clear" w:color="auto" w:fill="auto"/>
          </w:tcPr>
          <w:p w14:paraId="1A9DD666" w14:textId="77777777" w:rsidR="000826DE" w:rsidRPr="000826DE" w:rsidRDefault="000826DE" w:rsidP="000C5CE1">
            <w:pPr>
              <w:pStyle w:val="afffff7"/>
              <w:jc w:val="both"/>
              <w:rPr>
                <w:rStyle w:val="afffff6"/>
                <w:color w:val="161616"/>
              </w:rPr>
            </w:pPr>
            <w:r w:rsidRPr="000826DE">
              <w:rPr>
                <w:rStyle w:val="afffff6"/>
                <w:color w:val="161616"/>
              </w:rPr>
              <w:t>Раннее ледообразование</w:t>
            </w:r>
          </w:p>
        </w:tc>
        <w:tc>
          <w:tcPr>
            <w:tcW w:w="3486" w:type="pct"/>
            <w:tcBorders>
              <w:top w:val="single" w:sz="4" w:space="0" w:color="auto"/>
              <w:left w:val="single" w:sz="4" w:space="0" w:color="auto"/>
              <w:right w:val="single" w:sz="4" w:space="0" w:color="auto"/>
            </w:tcBorders>
            <w:shd w:val="clear" w:color="auto" w:fill="auto"/>
            <w:vAlign w:val="bottom"/>
          </w:tcPr>
          <w:p w14:paraId="3436CEB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Появление льда и образование ледостава (даты) на судоходных реках, озерах и водохранилищах в конкретных пунктах в ранние сроки повторяемостью не чаще 1 раза в 10 лет.</w:t>
            </w:r>
          </w:p>
        </w:tc>
      </w:tr>
      <w:tr w:rsidR="000826DE" w:rsidRPr="0045455E" w14:paraId="635F22F0" w14:textId="77777777" w:rsidTr="000C5CE1">
        <w:tc>
          <w:tcPr>
            <w:tcW w:w="1514" w:type="pct"/>
            <w:tcBorders>
              <w:top w:val="single" w:sz="4" w:space="0" w:color="auto"/>
              <w:left w:val="single" w:sz="4" w:space="0" w:color="auto"/>
              <w:bottom w:val="single" w:sz="4" w:space="0" w:color="auto"/>
            </w:tcBorders>
            <w:shd w:val="clear" w:color="auto" w:fill="auto"/>
          </w:tcPr>
          <w:p w14:paraId="6FF8AE3E" w14:textId="77777777" w:rsidR="000826DE" w:rsidRPr="000826DE" w:rsidRDefault="000826DE" w:rsidP="000C5CE1">
            <w:pPr>
              <w:pStyle w:val="afffff7"/>
              <w:jc w:val="both"/>
              <w:rPr>
                <w:rStyle w:val="afffff6"/>
                <w:color w:val="161616"/>
              </w:rPr>
            </w:pPr>
            <w:r w:rsidRPr="000826DE">
              <w:rPr>
                <w:rStyle w:val="afffff6"/>
                <w:color w:val="161616"/>
              </w:rPr>
              <w:t>Сель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324166C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 xml:space="preserve">Стремительный поток большой разрушительной силы, состоящий из смеси воды и рыхлообломочных пород, внезапно возникающий в бассейнах небольших горных рек вследствие интенсивных дождей или бурного таяния снега, а также прорыва завалов и морен на территории населенного пункта и (или) на </w:t>
            </w:r>
            <w:proofErr w:type="spellStart"/>
            <w:r w:rsidRPr="000826DE">
              <w:rPr>
                <w:rStyle w:val="afffff6"/>
                <w:color w:val="161616"/>
                <w:sz w:val="22"/>
                <w:szCs w:val="22"/>
                <w:lang w:eastAsia="en-US"/>
              </w:rPr>
              <w:t>ПОО</w:t>
            </w:r>
            <w:proofErr w:type="spellEnd"/>
            <w:r w:rsidRPr="000826DE">
              <w:rPr>
                <w:rStyle w:val="afffff6"/>
                <w:color w:val="161616"/>
                <w:sz w:val="22"/>
                <w:szCs w:val="22"/>
                <w:lang w:eastAsia="en-US"/>
              </w:rPr>
              <w:t xml:space="preserve"> и (или) </w:t>
            </w:r>
            <w:proofErr w:type="spellStart"/>
            <w:r w:rsidRPr="000826DE">
              <w:rPr>
                <w:rStyle w:val="afffff6"/>
                <w:color w:val="161616"/>
                <w:sz w:val="22"/>
                <w:szCs w:val="22"/>
                <w:lang w:eastAsia="en-US"/>
              </w:rPr>
              <w:t>КВО</w:t>
            </w:r>
            <w:proofErr w:type="spellEnd"/>
            <w:r w:rsidRPr="000826DE">
              <w:rPr>
                <w:rStyle w:val="afffff6"/>
                <w:color w:val="161616"/>
                <w:sz w:val="22"/>
                <w:szCs w:val="22"/>
                <w:lang w:eastAsia="en-US"/>
              </w:rPr>
              <w:t>, в результате которого: погиб 1 человек и более;</w:t>
            </w:r>
          </w:p>
          <w:p w14:paraId="12119E1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получили вред здоровью 5 человек и более;</w:t>
            </w:r>
          </w:p>
          <w:p w14:paraId="48E9B29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имеются разрушения зданий и сооружений;</w:t>
            </w:r>
          </w:p>
          <w:p w14:paraId="487612F7"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нарушены условия жизнедеятельности 50 человек и более;</w:t>
            </w:r>
          </w:p>
          <w:p w14:paraId="74C27714"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41A5A78D" w14:textId="77777777" w:rsidTr="000C5CE1">
        <w:tc>
          <w:tcPr>
            <w:tcW w:w="1514" w:type="pct"/>
            <w:tcBorders>
              <w:top w:val="single" w:sz="4" w:space="0" w:color="auto"/>
              <w:left w:val="single" w:sz="4" w:space="0" w:color="auto"/>
            </w:tcBorders>
            <w:shd w:val="clear" w:color="auto" w:fill="auto"/>
          </w:tcPr>
          <w:p w14:paraId="53CC47F3" w14:textId="77777777" w:rsidR="000826DE" w:rsidRPr="000826DE" w:rsidRDefault="000826DE" w:rsidP="000C5CE1">
            <w:pPr>
              <w:pStyle w:val="afffff7"/>
              <w:jc w:val="both"/>
              <w:rPr>
                <w:rStyle w:val="afffff6"/>
                <w:color w:val="161616"/>
              </w:rPr>
            </w:pPr>
            <w:r w:rsidRPr="000826DE">
              <w:rPr>
                <w:rStyle w:val="afffff6"/>
                <w:color w:val="161616"/>
              </w:rPr>
              <w:t>Абразия</w:t>
            </w:r>
          </w:p>
        </w:tc>
        <w:tc>
          <w:tcPr>
            <w:tcW w:w="3486" w:type="pct"/>
            <w:tcBorders>
              <w:top w:val="single" w:sz="4" w:space="0" w:color="auto"/>
              <w:left w:val="single" w:sz="4" w:space="0" w:color="auto"/>
              <w:right w:val="single" w:sz="4" w:space="0" w:color="auto"/>
            </w:tcBorders>
            <w:shd w:val="clear" w:color="auto" w:fill="auto"/>
            <w:vAlign w:val="center"/>
          </w:tcPr>
          <w:p w14:paraId="5EF10B4B"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разрушение горных пород в береговой зоне морей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в результате которого: погиб 1 человек и более;</w:t>
            </w:r>
          </w:p>
          <w:p w14:paraId="604B2A2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3E9D7901"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3A37FCD8"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10EBD06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3CACAFCB" w14:textId="77777777" w:rsidTr="000C5CE1">
        <w:tc>
          <w:tcPr>
            <w:tcW w:w="1514" w:type="pct"/>
            <w:tcBorders>
              <w:top w:val="single" w:sz="4" w:space="0" w:color="auto"/>
              <w:left w:val="single" w:sz="4" w:space="0" w:color="auto"/>
              <w:bottom w:val="single" w:sz="4" w:space="0" w:color="auto"/>
            </w:tcBorders>
            <w:shd w:val="clear" w:color="auto" w:fill="auto"/>
          </w:tcPr>
          <w:p w14:paraId="0B199A4D" w14:textId="77777777" w:rsidR="000826DE" w:rsidRPr="000826DE" w:rsidRDefault="000826DE" w:rsidP="000C5CE1">
            <w:pPr>
              <w:pStyle w:val="afffff7"/>
              <w:jc w:val="both"/>
              <w:rPr>
                <w:rStyle w:val="afffff6"/>
                <w:color w:val="161616"/>
              </w:rPr>
            </w:pPr>
            <w:r w:rsidRPr="000826DE">
              <w:rPr>
                <w:rStyle w:val="afffff6"/>
                <w:color w:val="161616"/>
              </w:rPr>
              <w:t>Речная эрозия</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center"/>
          </w:tcPr>
          <w:p w14:paraId="704139C9"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смыв грунтов водными потоками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в результате которого:</w:t>
            </w:r>
          </w:p>
          <w:p w14:paraId="1152CE9B"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30CCCA14" w14:textId="77777777" w:rsidR="000826DE" w:rsidRPr="000826DE" w:rsidRDefault="000826DE" w:rsidP="000C5CE1">
            <w:pPr>
              <w:pStyle w:val="afffff7"/>
              <w:jc w:val="both"/>
              <w:rPr>
                <w:rStyle w:val="afffff6"/>
                <w:color w:val="161616"/>
              </w:rPr>
            </w:pPr>
            <w:r w:rsidRPr="000826DE">
              <w:rPr>
                <w:rStyle w:val="afffff6"/>
                <w:color w:val="161616"/>
              </w:rPr>
              <w:lastRenderedPageBreak/>
              <w:t>или получили вред здоровью 5 человек и более;</w:t>
            </w:r>
          </w:p>
          <w:p w14:paraId="3B713CD4"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02376983"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22D7678F"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bl>
    <w:p w14:paraId="47E3BD3F" w14:textId="77777777" w:rsidR="000826DE" w:rsidRDefault="000826DE" w:rsidP="00CC6D80">
      <w:pPr>
        <w:suppressAutoHyphens/>
        <w:ind w:firstLine="720"/>
        <w:rPr>
          <w:sz w:val="28"/>
          <w:szCs w:val="28"/>
        </w:rPr>
      </w:pPr>
    </w:p>
    <w:p w14:paraId="6807889C" w14:textId="786EA603" w:rsidR="00CC6D80" w:rsidRPr="00A5149A" w:rsidRDefault="00CC6D80" w:rsidP="00CC6D80">
      <w:pPr>
        <w:suppressAutoHyphens/>
        <w:ind w:firstLine="720"/>
        <w:rPr>
          <w:sz w:val="28"/>
          <w:szCs w:val="28"/>
        </w:rPr>
      </w:pPr>
      <w:r w:rsidRPr="00A5149A">
        <w:rPr>
          <w:sz w:val="28"/>
          <w:szCs w:val="28"/>
        </w:rPr>
        <w:t>Для предотвращения ЧС, вызванных данными факторами необходимо выполнение следующих мероприятий:</w:t>
      </w:r>
    </w:p>
    <w:p w14:paraId="0410AE9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защиты автомобильных дорог от снежных заносов и штормовых ветров (лесонасаждения, защитные щиты и заборы);</w:t>
      </w:r>
    </w:p>
    <w:p w14:paraId="0F0618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снегоуборка и подсыпка смесей противоскольжения при гололеде на дорогах;</w:t>
      </w:r>
    </w:p>
    <w:p w14:paraId="77E475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подготовка инженерных коммуникаций к зимней эксплуатации;</w:t>
      </w:r>
    </w:p>
    <w:p w14:paraId="126E30C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 громоотводов для защиты зданий и сооружений от молний; </w:t>
      </w:r>
    </w:p>
    <w:p w14:paraId="2853232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заблаговременное оповещение населения о возникновении и развитии чрезвычайных ситуаций.</w:t>
      </w:r>
    </w:p>
    <w:p w14:paraId="18779018" w14:textId="77777777" w:rsidR="00CC6D80" w:rsidRPr="00A5149A" w:rsidRDefault="00CC6D80" w:rsidP="00CC6D80">
      <w:pPr>
        <w:suppressAutoHyphens/>
        <w:ind w:firstLine="720"/>
        <w:rPr>
          <w:sz w:val="28"/>
          <w:szCs w:val="28"/>
        </w:rPr>
      </w:pPr>
      <w:r w:rsidRPr="00A5149A">
        <w:rPr>
          <w:sz w:val="28"/>
          <w:szCs w:val="28"/>
        </w:rPr>
        <w:t>Возможными последствиями ураганов являются: снос или повреждение крыш жилых домов (в основном индивидуальных), повреждение линий связи и электропередач, лесоповал на значительных площадях и завалы из деревьев на участках дорог, возникновенье отдельных очагов пожаров.</w:t>
      </w:r>
    </w:p>
    <w:p w14:paraId="3DDF99CC" w14:textId="77777777" w:rsidR="00CC6D80" w:rsidRPr="00A5149A" w:rsidRDefault="00CC6D80" w:rsidP="00CC6D80">
      <w:pPr>
        <w:suppressAutoHyphens/>
        <w:ind w:firstLine="720"/>
        <w:rPr>
          <w:sz w:val="28"/>
          <w:szCs w:val="28"/>
        </w:rPr>
      </w:pPr>
      <w:r w:rsidRPr="00A5149A">
        <w:rPr>
          <w:sz w:val="28"/>
          <w:szCs w:val="28"/>
        </w:rPr>
        <w:t>Возникновение ураганных ветров зачастую связанно с одновременным выпадением большого количества осадков в виде дождя и, как следствие, подъемом воды в реках.</w:t>
      </w:r>
    </w:p>
    <w:p w14:paraId="461BFFF9" w14:textId="77777777" w:rsidR="00CC6D80" w:rsidRPr="00A5149A" w:rsidRDefault="00CC6D80" w:rsidP="00CC6D80">
      <w:pPr>
        <w:suppressAutoHyphens/>
        <w:ind w:firstLine="720"/>
        <w:rPr>
          <w:sz w:val="28"/>
          <w:szCs w:val="28"/>
        </w:rPr>
      </w:pPr>
      <w:r w:rsidRPr="00A5149A">
        <w:rPr>
          <w:sz w:val="28"/>
          <w:szCs w:val="28"/>
        </w:rPr>
        <w:t>Нередко в зимний период на дорогах района наблюдаются сильные снежные заносы, в результате которых некоторые участки дорог 2-3 суток остаются в непроезжем состоянии.</w:t>
      </w:r>
    </w:p>
    <w:p w14:paraId="3B37DDA2" w14:textId="77777777" w:rsidR="00CC6D80" w:rsidRPr="00A5149A" w:rsidRDefault="00CC6D80" w:rsidP="00CC6D80">
      <w:pPr>
        <w:suppressAutoHyphens/>
        <w:ind w:firstLine="720"/>
        <w:rPr>
          <w:sz w:val="28"/>
          <w:szCs w:val="28"/>
        </w:rPr>
      </w:pPr>
      <w:r w:rsidRPr="00A5149A">
        <w:rPr>
          <w:sz w:val="28"/>
          <w:szCs w:val="28"/>
        </w:rPr>
        <w:t>Ввиду резкого перепада зимних температур, опасным явлением, характерным для района, является налипание мокрого снега на линиях электропередач и связи, которое влечет к их обрыву и отключению от электроэнергии и тепла объектов промышленного и сельскохозяйственного производства, жилых массивов.</w:t>
      </w:r>
    </w:p>
    <w:p w14:paraId="693E5216" w14:textId="77777777" w:rsidR="00CC6D80" w:rsidRPr="00A5149A" w:rsidRDefault="00CC6D80" w:rsidP="00CC6D80">
      <w:pPr>
        <w:suppressAutoHyphens/>
        <w:ind w:firstLine="720"/>
        <w:rPr>
          <w:sz w:val="28"/>
          <w:szCs w:val="28"/>
        </w:rPr>
      </w:pPr>
      <w:r w:rsidRPr="00A5149A">
        <w:rPr>
          <w:sz w:val="28"/>
          <w:szCs w:val="28"/>
          <w:u w:val="single"/>
        </w:rPr>
        <w:t>Лесные и торфяные пожары.</w:t>
      </w:r>
      <w:r w:rsidRPr="00A5149A">
        <w:rPr>
          <w:sz w:val="28"/>
          <w:szCs w:val="28"/>
        </w:rPr>
        <w:t xml:space="preserve"> </w:t>
      </w:r>
    </w:p>
    <w:p w14:paraId="16E005B7" w14:textId="0094DFBA" w:rsidR="00CC6D80" w:rsidRPr="00A5149A" w:rsidRDefault="00CC6D80" w:rsidP="00CC6D80">
      <w:pPr>
        <w:suppressAutoHyphens/>
        <w:ind w:firstLine="720"/>
        <w:rPr>
          <w:sz w:val="28"/>
          <w:szCs w:val="28"/>
        </w:rPr>
      </w:pPr>
      <w:r w:rsidRPr="00BB6437">
        <w:rPr>
          <w:sz w:val="28"/>
          <w:szCs w:val="28"/>
        </w:rPr>
        <w:t xml:space="preserve">Значительную часть площади </w:t>
      </w:r>
      <w:r w:rsidR="00B0728C">
        <w:rPr>
          <w:sz w:val="28"/>
          <w:szCs w:val="28"/>
        </w:rPr>
        <w:t>Осиновского</w:t>
      </w:r>
      <w:r w:rsidR="00464443" w:rsidRPr="00BB6437">
        <w:rPr>
          <w:sz w:val="28"/>
          <w:szCs w:val="28"/>
        </w:rPr>
        <w:t xml:space="preserve"> </w:t>
      </w:r>
      <w:r w:rsidR="009C7B3E" w:rsidRPr="00BB6437">
        <w:rPr>
          <w:sz w:val="28"/>
          <w:szCs w:val="28"/>
          <w:lang w:eastAsia="ar-SA" w:bidi="en-US"/>
        </w:rPr>
        <w:t xml:space="preserve">сельсовета </w:t>
      </w:r>
      <w:r w:rsidRPr="00BB6437">
        <w:rPr>
          <w:sz w:val="28"/>
          <w:szCs w:val="28"/>
        </w:rPr>
        <w:t>составляют леса.</w:t>
      </w:r>
      <w:r w:rsidRPr="00A5149A">
        <w:rPr>
          <w:sz w:val="28"/>
          <w:szCs w:val="28"/>
        </w:rPr>
        <w:t xml:space="preserve"> Это обусловливает высокую степень летней пожароопасности. Жилые зоны населенных пунктов не находятся в непосредственной близости к крупным лесным массивам. </w:t>
      </w:r>
    </w:p>
    <w:p w14:paraId="2B47EA4A" w14:textId="77777777" w:rsidR="00CC6D80" w:rsidRPr="00A5149A" w:rsidRDefault="00CC6D80" w:rsidP="00CC6D80">
      <w:pPr>
        <w:suppressAutoHyphens/>
        <w:ind w:firstLine="720"/>
        <w:rPr>
          <w:sz w:val="28"/>
          <w:szCs w:val="28"/>
        </w:rPr>
      </w:pPr>
      <w:r w:rsidRPr="00A5149A">
        <w:rPr>
          <w:sz w:val="28"/>
          <w:szCs w:val="28"/>
        </w:rPr>
        <w:t>Основной причиной лесных пожаров является неосторожное обращение с огнем населения в местах работы и отдыха. В весенний период основными причинами возникновения пожаров являются травяные палы, а также очистка лесосек огневым способом – сжиганием порубочных остатков. В середине лета значительное число пожаров возникает в местах сбора ягод и грибов.</w:t>
      </w:r>
    </w:p>
    <w:p w14:paraId="00F3E431" w14:textId="14FB7A1A" w:rsidR="00CC6D80" w:rsidRPr="00A5149A" w:rsidRDefault="00CC6D80" w:rsidP="00CC6D80">
      <w:pPr>
        <w:suppressAutoHyphens/>
        <w:ind w:firstLine="720"/>
        <w:rPr>
          <w:sz w:val="28"/>
          <w:szCs w:val="28"/>
        </w:rPr>
      </w:pPr>
      <w:r w:rsidRPr="00A5149A">
        <w:rPr>
          <w:sz w:val="28"/>
          <w:szCs w:val="28"/>
        </w:rPr>
        <w:t>Федеральные классы пожарной опасности в лесах в зависимости от условий погоды представлены в таблице 6.</w:t>
      </w:r>
      <w:r w:rsidR="000826DE">
        <w:rPr>
          <w:sz w:val="28"/>
          <w:szCs w:val="28"/>
        </w:rPr>
        <w:t>3</w:t>
      </w:r>
      <w:r w:rsidRPr="00A5149A">
        <w:rPr>
          <w:sz w:val="28"/>
          <w:szCs w:val="28"/>
        </w:rPr>
        <w:t>.</w:t>
      </w:r>
    </w:p>
    <w:p w14:paraId="533B7657" w14:textId="10ADC181" w:rsidR="00CC6D80" w:rsidRPr="00A5149A" w:rsidRDefault="00CC6D80" w:rsidP="00CC6D80">
      <w:pPr>
        <w:suppressAutoHyphens/>
        <w:ind w:firstLine="720"/>
        <w:jc w:val="right"/>
        <w:rPr>
          <w:b/>
          <w:sz w:val="28"/>
          <w:szCs w:val="28"/>
        </w:rPr>
      </w:pPr>
      <w:r w:rsidRPr="00A5149A">
        <w:rPr>
          <w:b/>
          <w:sz w:val="28"/>
          <w:szCs w:val="28"/>
        </w:rPr>
        <w:lastRenderedPageBreak/>
        <w:t>Таблица 6.</w:t>
      </w:r>
      <w:r w:rsidR="000826DE">
        <w:rPr>
          <w:b/>
          <w:sz w:val="28"/>
          <w:szCs w:val="28"/>
        </w:rPr>
        <w:t>3</w:t>
      </w:r>
    </w:p>
    <w:p w14:paraId="2B37C561" w14:textId="77777777" w:rsidR="00CC6D80" w:rsidRPr="00A5149A" w:rsidRDefault="00CC6D80" w:rsidP="00CC6D80">
      <w:pPr>
        <w:suppressAutoHyphens/>
        <w:spacing w:after="120"/>
        <w:jc w:val="center"/>
        <w:rPr>
          <w:b/>
          <w:sz w:val="28"/>
          <w:szCs w:val="28"/>
        </w:rPr>
      </w:pPr>
      <w:r w:rsidRPr="00A5149A">
        <w:rPr>
          <w:b/>
          <w:sz w:val="28"/>
          <w:szCs w:val="28"/>
        </w:rPr>
        <w:t>Федеральные классы пожарной опасности в лесах в зависимости от условий погоды</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66"/>
        <w:gridCol w:w="3556"/>
        <w:gridCol w:w="3112"/>
      </w:tblGrid>
      <w:tr w:rsidR="00CC6D80" w:rsidRPr="0096068B" w14:paraId="09441D8B" w14:textId="77777777" w:rsidTr="006A3A2C">
        <w:tc>
          <w:tcPr>
            <w:tcW w:w="1428" w:type="pct"/>
            <w:shd w:val="clear" w:color="auto" w:fill="auto"/>
            <w:vAlign w:val="center"/>
          </w:tcPr>
          <w:p w14:paraId="159BED43"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Класс пожарных опасностей</w:t>
            </w:r>
          </w:p>
        </w:tc>
        <w:tc>
          <w:tcPr>
            <w:tcW w:w="1905" w:type="pct"/>
            <w:shd w:val="clear" w:color="auto" w:fill="auto"/>
            <w:vAlign w:val="center"/>
          </w:tcPr>
          <w:p w14:paraId="19E9E0B5"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Величина комплексного показателя</w:t>
            </w:r>
          </w:p>
        </w:tc>
        <w:tc>
          <w:tcPr>
            <w:tcW w:w="1667" w:type="pct"/>
            <w:shd w:val="clear" w:color="auto" w:fill="auto"/>
            <w:vAlign w:val="center"/>
          </w:tcPr>
          <w:p w14:paraId="3C5E5087"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Степень пожарной опасности</w:t>
            </w:r>
          </w:p>
        </w:tc>
      </w:tr>
      <w:tr w:rsidR="00CC6D80" w:rsidRPr="0096068B" w14:paraId="4F7AE70B" w14:textId="77777777" w:rsidTr="006A3A2C">
        <w:tc>
          <w:tcPr>
            <w:tcW w:w="1428" w:type="pct"/>
            <w:shd w:val="clear" w:color="auto" w:fill="auto"/>
            <w:vAlign w:val="center"/>
          </w:tcPr>
          <w:p w14:paraId="152E1073"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w:t>
            </w:r>
          </w:p>
        </w:tc>
        <w:tc>
          <w:tcPr>
            <w:tcW w:w="1905" w:type="pct"/>
            <w:shd w:val="clear" w:color="auto" w:fill="auto"/>
            <w:vAlign w:val="center"/>
          </w:tcPr>
          <w:p w14:paraId="2339D309"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0 – 300</w:t>
            </w:r>
            <w:r w:rsidRPr="0096068B">
              <w:rPr>
                <w:rFonts w:eastAsia="SimSun"/>
                <w:sz w:val="22"/>
                <w:szCs w:val="22"/>
                <w:lang w:eastAsia="zh-CN"/>
              </w:rPr>
              <w:t xml:space="preserve"> </w:t>
            </w:r>
          </w:p>
        </w:tc>
        <w:tc>
          <w:tcPr>
            <w:tcW w:w="1667" w:type="pct"/>
            <w:shd w:val="clear" w:color="auto" w:fill="auto"/>
          </w:tcPr>
          <w:p w14:paraId="7C61D024"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отсутствует</w:t>
            </w:r>
          </w:p>
        </w:tc>
      </w:tr>
      <w:tr w:rsidR="00CC6D80" w:rsidRPr="0096068B" w14:paraId="2152FE93" w14:textId="77777777" w:rsidTr="006A3A2C">
        <w:tc>
          <w:tcPr>
            <w:tcW w:w="1428" w:type="pct"/>
            <w:shd w:val="clear" w:color="auto" w:fill="auto"/>
            <w:vAlign w:val="center"/>
          </w:tcPr>
          <w:p w14:paraId="38FE757A"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w:t>
            </w:r>
          </w:p>
        </w:tc>
        <w:tc>
          <w:tcPr>
            <w:tcW w:w="1905" w:type="pct"/>
            <w:shd w:val="clear" w:color="auto" w:fill="auto"/>
            <w:vAlign w:val="center"/>
          </w:tcPr>
          <w:p w14:paraId="14ED930D"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301 – 1000</w:t>
            </w:r>
            <w:r w:rsidRPr="0096068B">
              <w:rPr>
                <w:rFonts w:eastAsia="SimSun"/>
                <w:sz w:val="22"/>
                <w:szCs w:val="22"/>
                <w:lang w:eastAsia="zh-CN"/>
              </w:rPr>
              <w:t xml:space="preserve"> </w:t>
            </w:r>
          </w:p>
        </w:tc>
        <w:tc>
          <w:tcPr>
            <w:tcW w:w="1667" w:type="pct"/>
            <w:shd w:val="clear" w:color="auto" w:fill="auto"/>
          </w:tcPr>
          <w:p w14:paraId="792F295E"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малая</w:t>
            </w:r>
          </w:p>
        </w:tc>
      </w:tr>
      <w:tr w:rsidR="00CC6D80" w:rsidRPr="0096068B" w14:paraId="64118672" w14:textId="77777777" w:rsidTr="006A3A2C">
        <w:tc>
          <w:tcPr>
            <w:tcW w:w="1428" w:type="pct"/>
            <w:shd w:val="clear" w:color="auto" w:fill="auto"/>
            <w:vAlign w:val="center"/>
          </w:tcPr>
          <w:p w14:paraId="07FD17F6"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III</w:t>
            </w:r>
          </w:p>
        </w:tc>
        <w:tc>
          <w:tcPr>
            <w:tcW w:w="1905" w:type="pct"/>
            <w:shd w:val="clear" w:color="auto" w:fill="auto"/>
            <w:vAlign w:val="center"/>
          </w:tcPr>
          <w:p w14:paraId="138CE195"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1001 – 4000</w:t>
            </w:r>
            <w:r w:rsidRPr="0096068B">
              <w:rPr>
                <w:rFonts w:eastAsia="SimSun"/>
                <w:sz w:val="22"/>
                <w:szCs w:val="22"/>
                <w:lang w:eastAsia="zh-CN"/>
              </w:rPr>
              <w:t xml:space="preserve"> </w:t>
            </w:r>
          </w:p>
        </w:tc>
        <w:tc>
          <w:tcPr>
            <w:tcW w:w="1667" w:type="pct"/>
            <w:shd w:val="clear" w:color="auto" w:fill="auto"/>
          </w:tcPr>
          <w:p w14:paraId="1EB6C0DC"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средняя</w:t>
            </w:r>
          </w:p>
        </w:tc>
      </w:tr>
      <w:tr w:rsidR="00CC6D80" w:rsidRPr="0096068B" w14:paraId="5D52BB2D" w14:textId="77777777" w:rsidTr="006A3A2C">
        <w:tc>
          <w:tcPr>
            <w:tcW w:w="1428" w:type="pct"/>
            <w:shd w:val="clear" w:color="auto" w:fill="auto"/>
            <w:vAlign w:val="center"/>
          </w:tcPr>
          <w:p w14:paraId="0F5FAB0B"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IV</w:t>
            </w:r>
          </w:p>
        </w:tc>
        <w:tc>
          <w:tcPr>
            <w:tcW w:w="1905" w:type="pct"/>
            <w:shd w:val="clear" w:color="auto" w:fill="auto"/>
            <w:vAlign w:val="center"/>
          </w:tcPr>
          <w:p w14:paraId="6431807D" w14:textId="77777777" w:rsidR="00CC6D80" w:rsidRPr="0096068B" w:rsidRDefault="00CC6D80" w:rsidP="006A3A2C">
            <w:pPr>
              <w:autoSpaceDE w:val="0"/>
              <w:autoSpaceDN w:val="0"/>
              <w:adjustRightInd w:val="0"/>
              <w:jc w:val="center"/>
              <w:rPr>
                <w:rFonts w:eastAsia="SimSun"/>
                <w:sz w:val="22"/>
                <w:szCs w:val="22"/>
                <w:lang w:val="en-US" w:eastAsia="zh-CN"/>
              </w:rPr>
            </w:pPr>
            <w:r w:rsidRPr="0096068B">
              <w:rPr>
                <w:rFonts w:eastAsia="SimSun"/>
                <w:sz w:val="22"/>
                <w:szCs w:val="22"/>
                <w:lang w:val="en-US" w:eastAsia="zh-CN"/>
              </w:rPr>
              <w:t>4001 – 10000</w:t>
            </w:r>
          </w:p>
        </w:tc>
        <w:tc>
          <w:tcPr>
            <w:tcW w:w="1667" w:type="pct"/>
            <w:shd w:val="clear" w:color="auto" w:fill="auto"/>
          </w:tcPr>
          <w:p w14:paraId="5A1B1DCA"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высокая</w:t>
            </w:r>
          </w:p>
        </w:tc>
      </w:tr>
      <w:tr w:rsidR="00CC6D80" w:rsidRPr="0096068B" w14:paraId="1B136C97" w14:textId="77777777" w:rsidTr="006A3A2C">
        <w:tc>
          <w:tcPr>
            <w:tcW w:w="1428" w:type="pct"/>
            <w:shd w:val="clear" w:color="auto" w:fill="auto"/>
            <w:vAlign w:val="center"/>
          </w:tcPr>
          <w:p w14:paraId="49E3A3A9"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V</w:t>
            </w:r>
          </w:p>
        </w:tc>
        <w:tc>
          <w:tcPr>
            <w:tcW w:w="1905" w:type="pct"/>
            <w:shd w:val="clear" w:color="auto" w:fill="auto"/>
            <w:vAlign w:val="center"/>
          </w:tcPr>
          <w:p w14:paraId="3D0A5CF7"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более 10000</w:t>
            </w:r>
          </w:p>
        </w:tc>
        <w:tc>
          <w:tcPr>
            <w:tcW w:w="1667" w:type="pct"/>
            <w:shd w:val="clear" w:color="auto" w:fill="auto"/>
          </w:tcPr>
          <w:p w14:paraId="519D5003"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чрезвычайная</w:t>
            </w:r>
          </w:p>
        </w:tc>
      </w:tr>
    </w:tbl>
    <w:p w14:paraId="66B2ACE3" w14:textId="3C15E831" w:rsidR="00CC6D80" w:rsidRPr="00A5149A" w:rsidRDefault="00CC6D80" w:rsidP="00CC6D80">
      <w:pPr>
        <w:pStyle w:val="a1"/>
        <w:spacing w:before="120"/>
        <w:rPr>
          <w:b/>
          <w:bCs/>
          <w:sz w:val="28"/>
          <w:szCs w:val="28"/>
          <w:lang w:val="ru-RU"/>
        </w:rPr>
      </w:pPr>
      <w:bookmarkStart w:id="166" w:name="_Hlk78372461"/>
      <w:r w:rsidRPr="00A5149A">
        <w:rPr>
          <w:b/>
          <w:bCs/>
          <w:sz w:val="28"/>
          <w:szCs w:val="28"/>
          <w:lang w:val="ru-RU"/>
        </w:rPr>
        <w:t xml:space="preserve">Состояние системы обеспечения пожарной безопасности на территории </w:t>
      </w:r>
      <w:r w:rsidR="00B0728C">
        <w:rPr>
          <w:b/>
          <w:bCs/>
          <w:sz w:val="28"/>
          <w:szCs w:val="28"/>
          <w:lang w:val="ru-RU"/>
        </w:rPr>
        <w:t>Осиновского</w:t>
      </w:r>
      <w:r w:rsidR="00032FA2" w:rsidRPr="00A5149A">
        <w:rPr>
          <w:sz w:val="28"/>
          <w:szCs w:val="28"/>
          <w:lang w:val="ru-RU"/>
        </w:rPr>
        <w:t xml:space="preserve"> </w:t>
      </w:r>
      <w:r w:rsidR="009C7B3E" w:rsidRPr="00A5149A">
        <w:rPr>
          <w:b/>
          <w:bCs/>
          <w:sz w:val="28"/>
          <w:szCs w:val="28"/>
          <w:lang w:val="ru-RU"/>
        </w:rPr>
        <w:t>сельсовета</w:t>
      </w:r>
    </w:p>
    <w:bookmarkEnd w:id="166"/>
    <w:p w14:paraId="40F19F94" w14:textId="4D62491F" w:rsidR="00F13C12" w:rsidRPr="00A5149A" w:rsidRDefault="00F13C12" w:rsidP="00F13C12">
      <w:pPr>
        <w:spacing w:line="237" w:lineRule="auto"/>
        <w:ind w:left="20" w:firstLine="567"/>
        <w:rPr>
          <w:rFonts w:cs="Arial"/>
          <w:bCs/>
          <w:sz w:val="28"/>
          <w:szCs w:val="28"/>
        </w:rPr>
      </w:pPr>
      <w:r w:rsidRPr="00BB6437">
        <w:rPr>
          <w:rFonts w:cs="Arial"/>
          <w:bCs/>
          <w:sz w:val="28"/>
          <w:szCs w:val="28"/>
        </w:rPr>
        <w:t xml:space="preserve">В настоящее время пожарную безопасность на территории </w:t>
      </w:r>
      <w:r>
        <w:rPr>
          <w:sz w:val="28"/>
          <w:szCs w:val="28"/>
        </w:rPr>
        <w:t>Осиновского</w:t>
      </w:r>
      <w:r w:rsidRPr="00BB6437">
        <w:rPr>
          <w:sz w:val="28"/>
          <w:szCs w:val="28"/>
        </w:rPr>
        <w:t xml:space="preserve"> сельсовета</w:t>
      </w:r>
      <w:r w:rsidRPr="00BB6437">
        <w:rPr>
          <w:rFonts w:cs="Arial"/>
          <w:bCs/>
          <w:sz w:val="28"/>
          <w:szCs w:val="28"/>
        </w:rPr>
        <w:t xml:space="preserve"> осуществляет </w:t>
      </w:r>
      <w:r>
        <w:rPr>
          <w:rFonts w:cs="Arial"/>
          <w:bCs/>
          <w:sz w:val="28"/>
          <w:szCs w:val="28"/>
        </w:rPr>
        <w:t>п</w:t>
      </w:r>
      <w:r w:rsidRPr="00496F5A">
        <w:rPr>
          <w:rFonts w:cs="Arial"/>
          <w:bCs/>
          <w:sz w:val="28"/>
          <w:szCs w:val="28"/>
        </w:rPr>
        <w:t xml:space="preserve">ожарная часть № 117 </w:t>
      </w:r>
      <w:proofErr w:type="spellStart"/>
      <w:r w:rsidRPr="00496F5A">
        <w:rPr>
          <w:rFonts w:cs="Arial"/>
          <w:bCs/>
          <w:sz w:val="28"/>
          <w:szCs w:val="28"/>
        </w:rPr>
        <w:t>Чикманский</w:t>
      </w:r>
      <w:proofErr w:type="spellEnd"/>
      <w:r w:rsidRPr="00496F5A">
        <w:rPr>
          <w:rFonts w:cs="Arial"/>
          <w:bCs/>
          <w:sz w:val="28"/>
          <w:szCs w:val="28"/>
        </w:rPr>
        <w:t xml:space="preserve"> отдельный пост</w:t>
      </w:r>
      <w:r>
        <w:rPr>
          <w:rFonts w:cs="Arial"/>
          <w:bCs/>
          <w:sz w:val="28"/>
          <w:szCs w:val="28"/>
        </w:rPr>
        <w:t xml:space="preserve">, расположенный по адресу </w:t>
      </w:r>
      <w:r w:rsidRPr="00496F5A">
        <w:rPr>
          <w:rFonts w:cs="Arial"/>
          <w:bCs/>
          <w:sz w:val="28"/>
          <w:szCs w:val="28"/>
        </w:rPr>
        <w:t>с. Чикман, ул. Центральная, 35А</w:t>
      </w:r>
      <w:r>
        <w:rPr>
          <w:sz w:val="28"/>
          <w:szCs w:val="28"/>
        </w:rPr>
        <w:t>.</w:t>
      </w:r>
    </w:p>
    <w:p w14:paraId="5396C31F" w14:textId="3EC1A283" w:rsidR="00CC6D80" w:rsidRPr="00A5149A" w:rsidRDefault="00CC6D80" w:rsidP="00CC6D80">
      <w:pPr>
        <w:suppressAutoHyphens/>
        <w:ind w:firstLine="720"/>
        <w:rPr>
          <w:sz w:val="28"/>
          <w:szCs w:val="28"/>
        </w:rPr>
      </w:pPr>
      <w:r w:rsidRPr="00A5149A">
        <w:rPr>
          <w:sz w:val="28"/>
          <w:szCs w:val="28"/>
        </w:rPr>
        <w:t>Для сохранения пожаробезопасной обстановки необходимо осуществлять ежегодные противопожарные мероприятия в лесах, а также проводить пропаганду требований противопожарной безопасности и обучение населения основным приемам тушения пожаров.</w:t>
      </w:r>
    </w:p>
    <w:p w14:paraId="59C864C9" w14:textId="77777777" w:rsidR="00CC6D80" w:rsidRPr="00A5149A" w:rsidRDefault="00CC6D80" w:rsidP="00CC6D80">
      <w:pPr>
        <w:suppressAutoHyphens/>
        <w:ind w:firstLine="720"/>
        <w:rPr>
          <w:sz w:val="28"/>
          <w:szCs w:val="28"/>
        </w:rPr>
      </w:pPr>
      <w:r w:rsidRPr="00A5149A">
        <w:rPr>
          <w:sz w:val="28"/>
          <w:szCs w:val="28"/>
        </w:rPr>
        <w:t xml:space="preserve">Мероприятия по предупреждению распространения лесных пожаров предусматривают осуществления ряда лесоводческих мероприятий (санитарные рубки, очистка мест рубок леса и др.), а также проведение специальных мероприятий по созданию системы противопожарных барьеров в лесу и строительству различных противопожарных объектов. </w:t>
      </w:r>
    </w:p>
    <w:p w14:paraId="77CF5BC4" w14:textId="77777777" w:rsidR="00CC6D80" w:rsidRPr="00A5149A" w:rsidRDefault="00CC6D80" w:rsidP="00CC6D80">
      <w:pPr>
        <w:suppressAutoHyphens/>
        <w:ind w:firstLine="720"/>
        <w:rPr>
          <w:sz w:val="28"/>
          <w:szCs w:val="28"/>
        </w:rPr>
      </w:pPr>
      <w:r w:rsidRPr="00A5149A">
        <w:rPr>
          <w:sz w:val="28"/>
          <w:szCs w:val="28"/>
        </w:rPr>
        <w:t>Для предотвращения лесных пожаров должны выполняться следующие контрольно-технические и административные мероприятия:</w:t>
      </w:r>
    </w:p>
    <w:p w14:paraId="69006B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контроль работы </w:t>
      </w:r>
      <w:proofErr w:type="spellStart"/>
      <w:r w:rsidRPr="00A5149A">
        <w:rPr>
          <w:bCs/>
          <w:spacing w:val="-1"/>
          <w:sz w:val="28"/>
          <w:szCs w:val="28"/>
        </w:rPr>
        <w:t>лесопожарных</w:t>
      </w:r>
      <w:proofErr w:type="spellEnd"/>
      <w:r w:rsidRPr="00A5149A">
        <w:rPr>
          <w:bCs/>
          <w:spacing w:val="-1"/>
          <w:sz w:val="28"/>
          <w:szCs w:val="28"/>
        </w:rPr>
        <w:t xml:space="preserve"> служб;</w:t>
      </w:r>
    </w:p>
    <w:p w14:paraId="5036A1E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проведение наземного патрулирования и противопожарной авиационной разведки;</w:t>
      </w:r>
    </w:p>
    <w:p w14:paraId="5AEED4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введение ограничения на посещение отдельных участков леса, запрещение разведения костров в лесу в пожароопасный период;</w:t>
      </w:r>
    </w:p>
    <w:p w14:paraId="174C66A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оборудование противопожарных защитных полос между границами населенных пунктов и подступающих лесных массивов;</w:t>
      </w:r>
    </w:p>
    <w:p w14:paraId="6909FF4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регламента использования территорий, занятых противопожарными защитными полосами;</w:t>
      </w:r>
    </w:p>
    <w:p w14:paraId="3F927FD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контроль соблюдения противопожарной безопасности при лесоразработках;</w:t>
      </w:r>
    </w:p>
    <w:p w14:paraId="723F0E0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своевременной очистки лесоразработок и массивов леса от заготовленной древесины, сучьев, щепы, отходов;</w:t>
      </w:r>
    </w:p>
    <w:p w14:paraId="780B1CB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внедрение и распространение </w:t>
      </w:r>
      <w:proofErr w:type="spellStart"/>
      <w:r w:rsidRPr="00A5149A">
        <w:rPr>
          <w:bCs/>
          <w:spacing w:val="-1"/>
          <w:sz w:val="28"/>
          <w:szCs w:val="28"/>
        </w:rPr>
        <w:t>безогневых</w:t>
      </w:r>
      <w:proofErr w:type="spellEnd"/>
      <w:r w:rsidRPr="00A5149A">
        <w:rPr>
          <w:bCs/>
          <w:spacing w:val="-1"/>
          <w:sz w:val="28"/>
          <w:szCs w:val="28"/>
        </w:rPr>
        <w:t xml:space="preserve"> способов очистки лесосек.</w:t>
      </w:r>
    </w:p>
    <w:p w14:paraId="5D591BB3" w14:textId="3E5A8916" w:rsidR="00CC6D80" w:rsidRPr="00A5149A" w:rsidRDefault="00CC6D80" w:rsidP="00CC6D80">
      <w:pPr>
        <w:suppressAutoHyphens/>
        <w:ind w:firstLine="720"/>
        <w:rPr>
          <w:sz w:val="28"/>
          <w:szCs w:val="28"/>
        </w:rPr>
      </w:pPr>
      <w:r w:rsidRPr="00A5149A">
        <w:rPr>
          <w:sz w:val="28"/>
          <w:szCs w:val="28"/>
          <w:u w:val="single"/>
        </w:rPr>
        <w:t>Опасные геологические процессы и явления</w:t>
      </w:r>
      <w:r w:rsidRPr="00A5149A">
        <w:rPr>
          <w:sz w:val="28"/>
          <w:szCs w:val="28"/>
        </w:rPr>
        <w:t xml:space="preserve">. В инженерно-геологическом отношении территория </w:t>
      </w:r>
      <w:r w:rsidR="00B0728C">
        <w:rPr>
          <w:sz w:val="28"/>
          <w:szCs w:val="28"/>
        </w:rPr>
        <w:t>Осиновского</w:t>
      </w:r>
      <w:r w:rsidR="00464443" w:rsidRPr="00A5149A">
        <w:rPr>
          <w:sz w:val="28"/>
          <w:szCs w:val="28"/>
        </w:rPr>
        <w:t xml:space="preserve"> </w:t>
      </w:r>
      <w:r w:rsidR="00C866E5" w:rsidRPr="00A5149A">
        <w:rPr>
          <w:sz w:val="28"/>
          <w:szCs w:val="28"/>
          <w:lang w:eastAsia="ar-SA" w:bidi="en-US"/>
        </w:rPr>
        <w:t xml:space="preserve">сельсовета </w:t>
      </w:r>
      <w:r w:rsidRPr="00A5149A">
        <w:rPr>
          <w:sz w:val="28"/>
          <w:szCs w:val="28"/>
        </w:rPr>
        <w:t>в основном, является благоприятной для организации строительства. Местность пересеченная и представлена увалистым рельефом, развитой овражно-балочной сетью, сетью мелких озер.</w:t>
      </w:r>
    </w:p>
    <w:p w14:paraId="3E889B09" w14:textId="77777777" w:rsidR="00CC6D80" w:rsidRPr="00A5149A" w:rsidRDefault="00CC6D80" w:rsidP="00CC6D80">
      <w:pPr>
        <w:suppressAutoHyphens/>
        <w:ind w:firstLine="720"/>
        <w:rPr>
          <w:sz w:val="28"/>
          <w:szCs w:val="28"/>
        </w:rPr>
      </w:pPr>
      <w:r w:rsidRPr="00A5149A">
        <w:rPr>
          <w:sz w:val="28"/>
          <w:szCs w:val="28"/>
        </w:rPr>
        <w:lastRenderedPageBreak/>
        <w:t xml:space="preserve">Для предотвращения эрозии, </w:t>
      </w:r>
      <w:proofErr w:type="spellStart"/>
      <w:r w:rsidRPr="00A5149A">
        <w:rPr>
          <w:sz w:val="28"/>
          <w:szCs w:val="28"/>
        </w:rPr>
        <w:t>оврагообразования</w:t>
      </w:r>
      <w:proofErr w:type="spellEnd"/>
      <w:r w:rsidRPr="00A5149A">
        <w:rPr>
          <w:sz w:val="28"/>
          <w:szCs w:val="28"/>
        </w:rPr>
        <w:t xml:space="preserve"> и заболачивания почв, необходимо выполнение дополнительных инженерно-технических мероприятий:</w:t>
      </w:r>
    </w:p>
    <w:p w14:paraId="19B08F8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поверхностного стока и поверхностное осушение;</w:t>
      </w:r>
    </w:p>
    <w:p w14:paraId="257EC6B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берегоукрепление;</w:t>
      </w:r>
    </w:p>
    <w:p w14:paraId="0B996B4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благоустройство оврагов и укрепление крутых склонов рельефа;</w:t>
      </w:r>
    </w:p>
    <w:p w14:paraId="17B5BA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осушение болотистых участков и комплексная мелиорация земель;</w:t>
      </w:r>
    </w:p>
    <w:p w14:paraId="31BE629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посев трав и кустарниковой растительности на склонах оврагов и берегов.</w:t>
      </w:r>
    </w:p>
    <w:p w14:paraId="6FD9C12D" w14:textId="5ADF26BC" w:rsidR="00CC6D80" w:rsidRPr="00A5149A" w:rsidRDefault="00CC6D80" w:rsidP="00CC6D80">
      <w:pPr>
        <w:suppressAutoHyphens/>
        <w:ind w:firstLine="720"/>
        <w:rPr>
          <w:sz w:val="28"/>
          <w:szCs w:val="28"/>
        </w:rPr>
      </w:pPr>
      <w:r w:rsidRPr="00A5149A">
        <w:rPr>
          <w:sz w:val="28"/>
          <w:szCs w:val="28"/>
          <w:u w:val="single"/>
        </w:rPr>
        <w:t>Опасные гидрологические явления и процессы.</w:t>
      </w:r>
      <w:r w:rsidRPr="00A5149A">
        <w:rPr>
          <w:sz w:val="28"/>
          <w:szCs w:val="28"/>
        </w:rPr>
        <w:t xml:space="preserve"> Вероятность природных ЧС, обусловленных опасными гидрологическими явлениями на территории муниципального образования незначительна. Опасные гидрологические явления могут наблюдаться на реках в периоды весеннего половодья и паводков. При этом населенные пункты </w:t>
      </w:r>
      <w:r w:rsidR="00B0728C">
        <w:rPr>
          <w:sz w:val="28"/>
          <w:szCs w:val="28"/>
        </w:rPr>
        <w:t>Осиновского</w:t>
      </w:r>
      <w:r w:rsidR="00464443" w:rsidRPr="00A5149A">
        <w:rPr>
          <w:sz w:val="28"/>
          <w:szCs w:val="28"/>
        </w:rPr>
        <w:t xml:space="preserve"> </w:t>
      </w:r>
      <w:r w:rsidR="009C7B3E" w:rsidRPr="00A5149A">
        <w:rPr>
          <w:sz w:val="28"/>
          <w:szCs w:val="28"/>
          <w:lang w:eastAsia="ar-SA" w:bidi="en-US"/>
        </w:rPr>
        <w:t xml:space="preserve">сельсовета </w:t>
      </w:r>
      <w:r w:rsidRPr="00A5149A">
        <w:rPr>
          <w:sz w:val="28"/>
          <w:szCs w:val="28"/>
        </w:rPr>
        <w:t>и хозяйственные объекты в зону затопления и подтопления паводковыми водами не попадают. Поэтому, необходимость планирования инженерной защиты территории от затопления и подтопления отсутствует.</w:t>
      </w:r>
    </w:p>
    <w:p w14:paraId="0FD4D8A2" w14:textId="77777777" w:rsidR="00CC6D80" w:rsidRPr="00A5149A" w:rsidRDefault="00CC6D80" w:rsidP="00CC6D80">
      <w:pPr>
        <w:suppressAutoHyphens/>
        <w:ind w:firstLine="720"/>
        <w:rPr>
          <w:sz w:val="28"/>
          <w:szCs w:val="28"/>
        </w:rPr>
      </w:pPr>
      <w:r w:rsidRPr="00A5149A">
        <w:rPr>
          <w:sz w:val="28"/>
          <w:szCs w:val="28"/>
        </w:rPr>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21" w:anchor="dst100011" w:history="1">
        <w:r w:rsidRPr="00A5149A">
          <w:rPr>
            <w:sz w:val="28"/>
            <w:szCs w:val="28"/>
          </w:rPr>
          <w:t>порядке</w:t>
        </w:r>
      </w:hyperlink>
      <w:r w:rsidRPr="00A5149A">
        <w:rPr>
          <w:sz w:val="28"/>
          <w:szCs w:val="28"/>
        </w:rPr>
        <w:t>, установленном Правительством Российской Федерации.</w:t>
      </w:r>
    </w:p>
    <w:p w14:paraId="738766EF" w14:textId="77777777" w:rsidR="00CC6D80" w:rsidRPr="00A5149A" w:rsidRDefault="00CC6D80" w:rsidP="00CC6D80">
      <w:pPr>
        <w:suppressAutoHyphens/>
        <w:ind w:firstLine="720"/>
        <w:rPr>
          <w:sz w:val="28"/>
          <w:szCs w:val="28"/>
        </w:rPr>
      </w:pPr>
      <w:bookmarkStart w:id="167" w:name="_Toc518481638"/>
      <w:bookmarkStart w:id="168" w:name="_Toc520277895"/>
      <w:bookmarkStart w:id="169" w:name="_Toc16761366"/>
      <w:bookmarkStart w:id="170" w:name="_Toc52356473"/>
      <w:r w:rsidRPr="00A5149A">
        <w:rPr>
          <w:sz w:val="28"/>
          <w:szCs w:val="28"/>
        </w:rPr>
        <w:t xml:space="preserve">В целях обеспечения безопасности и охраны людей, предотвращения чрезвычайных ситуаций на водных объектах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предусмотрено:</w:t>
      </w:r>
    </w:p>
    <w:p w14:paraId="2C84E5D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прогнозирование опасных гидрологических явлений и процессов;</w:t>
      </w:r>
    </w:p>
    <w:p w14:paraId="0172759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соблюдение установленных статьей 67.1 Водного кодекса Российской Федерации ограничений и условий осуществления хозяйственной деятельности в зонах возможного затопления, подтопления;</w:t>
      </w:r>
    </w:p>
    <w:p w14:paraId="1F16382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картографической основе определены границы водоохранных зон, на территории которых вводятся дополнительные ограничения хозяйственной и иной деятельности;</w:t>
      </w:r>
    </w:p>
    <w:p w14:paraId="327564F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и обустройство мест для массового отдыха и занятия спортом на водных объектах (зоны рекреации), создание ведомственных спасательных постов на территории зоны рекреации;</w:t>
      </w:r>
    </w:p>
    <w:p w14:paraId="5CAF6EE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мест, где запрещены купания, катания на лодках, забор воды для питьевых нужд, водопой скота, другие условия общего водопользования;</w:t>
      </w:r>
    </w:p>
    <w:p w14:paraId="513E45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исключение строительства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 (п.4 Перечня поручений № Пр-2166 Президента Российской Федерации по итогам </w:t>
      </w:r>
      <w:r w:rsidRPr="00A5149A">
        <w:rPr>
          <w:bCs/>
          <w:spacing w:val="-1"/>
          <w:sz w:val="28"/>
          <w:szCs w:val="28"/>
        </w:rPr>
        <w:lastRenderedPageBreak/>
        <w:t xml:space="preserve">совещания по ликвидации последствий паводковой ситуации в регионах Российской Федерации 4 сентября </w:t>
      </w:r>
      <w:smartTag w:uri="urn:schemas-microsoft-com:office:smarttags" w:element="metricconverter">
        <w:smartTagPr>
          <w:attr w:name="ProductID" w:val="2014 г"/>
        </w:smartTagPr>
        <w:r w:rsidRPr="00A5149A">
          <w:rPr>
            <w:bCs/>
            <w:spacing w:val="-1"/>
            <w:sz w:val="28"/>
            <w:szCs w:val="28"/>
          </w:rPr>
          <w:t>2014 г</w:t>
        </w:r>
      </w:smartTag>
      <w:r w:rsidRPr="00A5149A">
        <w:rPr>
          <w:bCs/>
          <w:spacing w:val="-1"/>
          <w:sz w:val="28"/>
          <w:szCs w:val="28"/>
        </w:rPr>
        <w:t>.).</w:t>
      </w:r>
    </w:p>
    <w:p w14:paraId="5D0AD20D" w14:textId="06AF1FE2" w:rsidR="00CC6D80" w:rsidRPr="00A5149A" w:rsidRDefault="00BA0D34" w:rsidP="00BA0D34">
      <w:pPr>
        <w:pStyle w:val="30"/>
        <w:rPr>
          <w:i w:val="0"/>
          <w:sz w:val="28"/>
          <w:szCs w:val="28"/>
        </w:rPr>
      </w:pPr>
      <w:bookmarkStart w:id="171" w:name="_Toc67388856"/>
      <w:bookmarkStart w:id="172" w:name="_Toc70076877"/>
      <w:bookmarkStart w:id="173" w:name="_Toc78378183"/>
      <w:bookmarkStart w:id="174" w:name="_Toc80880522"/>
      <w:bookmarkStart w:id="175" w:name="_Toc105658682"/>
      <w:bookmarkStart w:id="176" w:name="_Toc165538221"/>
      <w:r>
        <w:rPr>
          <w:i w:val="0"/>
          <w:sz w:val="28"/>
          <w:szCs w:val="28"/>
        </w:rPr>
        <w:t xml:space="preserve">6.3.2 </w:t>
      </w:r>
      <w:r w:rsidR="00CC6D80" w:rsidRPr="00A5149A">
        <w:rPr>
          <w:i w:val="0"/>
          <w:sz w:val="28"/>
          <w:szCs w:val="28"/>
        </w:rPr>
        <w:t xml:space="preserve">Перечень источников чрезвычайных ситуаций техногенного характера, возможных на территории </w:t>
      </w:r>
      <w:bookmarkEnd w:id="167"/>
      <w:bookmarkEnd w:id="168"/>
      <w:bookmarkEnd w:id="169"/>
      <w:bookmarkEnd w:id="170"/>
      <w:bookmarkEnd w:id="171"/>
      <w:bookmarkEnd w:id="172"/>
      <w:bookmarkEnd w:id="173"/>
      <w:bookmarkEnd w:id="174"/>
      <w:bookmarkEnd w:id="175"/>
      <w:r w:rsidR="00B0728C">
        <w:rPr>
          <w:i w:val="0"/>
          <w:iCs/>
          <w:sz w:val="28"/>
          <w:szCs w:val="28"/>
        </w:rPr>
        <w:t>Осиновского</w:t>
      </w:r>
      <w:r w:rsidR="00464443" w:rsidRPr="00A5149A">
        <w:rPr>
          <w:sz w:val="28"/>
          <w:szCs w:val="28"/>
        </w:rPr>
        <w:t xml:space="preserve"> </w:t>
      </w:r>
      <w:r w:rsidR="00991F0F" w:rsidRPr="00A5149A">
        <w:rPr>
          <w:i w:val="0"/>
          <w:sz w:val="28"/>
          <w:szCs w:val="28"/>
        </w:rPr>
        <w:t>сельсовета</w:t>
      </w:r>
      <w:bookmarkEnd w:id="176"/>
    </w:p>
    <w:p w14:paraId="0329215B" w14:textId="111DEA9C"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Техногенная составляющая является основной среди источников чрезвычайных ситуаций. На территории </w:t>
      </w:r>
      <w:r w:rsidR="00B0728C">
        <w:rPr>
          <w:sz w:val="28"/>
          <w:szCs w:val="28"/>
        </w:rPr>
        <w:t>Осиновского</w:t>
      </w:r>
      <w:r w:rsidR="00464443" w:rsidRPr="00A5149A">
        <w:rPr>
          <w:sz w:val="28"/>
          <w:szCs w:val="28"/>
        </w:rPr>
        <w:t xml:space="preserve"> </w:t>
      </w:r>
      <w:r w:rsidR="00991F0F" w:rsidRPr="00A5149A">
        <w:rPr>
          <w:sz w:val="28"/>
          <w:szCs w:val="28"/>
        </w:rPr>
        <w:t xml:space="preserve">сельсовета </w:t>
      </w:r>
      <w:r w:rsidRPr="00A5149A">
        <w:rPr>
          <w:rFonts w:cs="Arial"/>
          <w:bCs/>
          <w:sz w:val="28"/>
          <w:szCs w:val="28"/>
        </w:rPr>
        <w:t>эксплуатируются котельная, трансформаторные подстанции, проложены инженерные сети и сети энергоснабжения. В муниципальном образовании проходят автомобильные дороги регионального значения. Основной вид экономической деятельности данной территории – сельское хозяйство.</w:t>
      </w:r>
    </w:p>
    <w:p w14:paraId="5BF1515C"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Все эти объекты и предприятия в процессе эксплуатации создают различные опасности техногенного характера.</w:t>
      </w:r>
    </w:p>
    <w:p w14:paraId="53CB2431" w14:textId="77777777" w:rsidR="00CC6D80" w:rsidRPr="00A5149A" w:rsidRDefault="00CC6D80" w:rsidP="00CC6D80">
      <w:pPr>
        <w:pStyle w:val="a1"/>
        <w:spacing w:before="120"/>
        <w:rPr>
          <w:b/>
          <w:bCs/>
          <w:sz w:val="28"/>
          <w:szCs w:val="28"/>
          <w:lang w:val="ru-RU"/>
        </w:rPr>
      </w:pPr>
      <w:r w:rsidRPr="00A5149A">
        <w:rPr>
          <w:b/>
          <w:bCs/>
          <w:sz w:val="28"/>
          <w:szCs w:val="28"/>
          <w:lang w:val="ru-RU"/>
        </w:rPr>
        <w:t>Химически опасные объекты – аварии с угрозой выброса аварийно-химически опасных веществ (АХОВ)</w:t>
      </w:r>
    </w:p>
    <w:p w14:paraId="3338609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химически опасных объектах</w:t>
      </w:r>
    </w:p>
    <w:p w14:paraId="14DF47B2"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химически опасных объектах.</w:t>
      </w:r>
    </w:p>
    <w:p w14:paraId="54CE3747"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радиационно-опасных объектах</w:t>
      </w:r>
    </w:p>
    <w:p w14:paraId="062B80C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радиационно-опасных объектах.</w:t>
      </w:r>
    </w:p>
    <w:p w14:paraId="4DF9026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 xml:space="preserve">Риски возникновения аварий на </w:t>
      </w:r>
      <w:proofErr w:type="spellStart"/>
      <w:r w:rsidRPr="00A5149A">
        <w:rPr>
          <w:rFonts w:eastAsia="Calibri"/>
          <w:sz w:val="28"/>
          <w:szCs w:val="28"/>
          <w:u w:val="single"/>
          <w:lang w:eastAsia="en-US"/>
        </w:rPr>
        <w:t>пожаровзрывоопасных</w:t>
      </w:r>
      <w:proofErr w:type="spellEnd"/>
      <w:r w:rsidRPr="00A5149A">
        <w:rPr>
          <w:rFonts w:eastAsia="Calibri"/>
          <w:sz w:val="28"/>
          <w:szCs w:val="28"/>
          <w:u w:val="single"/>
          <w:lang w:eastAsia="en-US"/>
        </w:rPr>
        <w:t xml:space="preserve"> объектах</w:t>
      </w:r>
    </w:p>
    <w:p w14:paraId="4BEEF89A" w14:textId="77777777" w:rsidR="00422260" w:rsidRPr="00A5149A" w:rsidRDefault="00422260" w:rsidP="00422260">
      <w:pPr>
        <w:spacing w:line="238" w:lineRule="auto"/>
        <w:ind w:left="20" w:firstLine="567"/>
        <w:rPr>
          <w:rFonts w:cs="Arial"/>
          <w:bCs/>
          <w:sz w:val="28"/>
          <w:szCs w:val="28"/>
        </w:rPr>
      </w:pPr>
      <w:r w:rsidRPr="00A5149A">
        <w:rPr>
          <w:rFonts w:cs="Arial"/>
          <w:bCs/>
          <w:sz w:val="28"/>
          <w:szCs w:val="28"/>
        </w:rPr>
        <w:t>Включают:</w:t>
      </w:r>
    </w:p>
    <w:p w14:paraId="29C3FC92"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добычи газа и газопроводного транспорта;</w:t>
      </w:r>
    </w:p>
    <w:p w14:paraId="5EBD3199"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хранения ГСМ и газа (нефтебазы, АЗС, АГЗС);</w:t>
      </w:r>
    </w:p>
    <w:p w14:paraId="1B249C24"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прочие объекты.</w:t>
      </w:r>
    </w:p>
    <w:p w14:paraId="0016E793"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Риски возникновения аварий на электросетях</w:t>
      </w:r>
    </w:p>
    <w:p w14:paraId="09BE9C84" w14:textId="77777777" w:rsidR="00CC6D80" w:rsidRPr="00A5149A" w:rsidRDefault="00CC6D80" w:rsidP="00CC6D80">
      <w:pPr>
        <w:suppressAutoHyphens/>
        <w:ind w:firstLine="720"/>
        <w:rPr>
          <w:sz w:val="28"/>
          <w:szCs w:val="28"/>
        </w:rPr>
      </w:pPr>
      <w:r w:rsidRPr="00A5149A">
        <w:rPr>
          <w:sz w:val="28"/>
          <w:szCs w:val="28"/>
        </w:rPr>
        <w:t>Наибольший риск возникновения аварий и происшествий на объектах электроснабжения, связанный со значительным возрастанием нагрузок в холодное время года, тяжелыми условиями эксплуатации технологического оборудования, человеческим фактором.</w:t>
      </w:r>
    </w:p>
    <w:p w14:paraId="70872A93" w14:textId="77777777" w:rsidR="00CC6D80" w:rsidRPr="00A5149A" w:rsidRDefault="00CC6D80" w:rsidP="00CC6D80">
      <w:pPr>
        <w:suppressAutoHyphens/>
        <w:ind w:firstLine="720"/>
        <w:rPr>
          <w:sz w:val="28"/>
          <w:szCs w:val="28"/>
        </w:rPr>
      </w:pPr>
      <w:r w:rsidRPr="00A5149A">
        <w:rPr>
          <w:sz w:val="28"/>
          <w:szCs w:val="28"/>
        </w:rPr>
        <w:t xml:space="preserve">На электрических сетях возможны такие аварийные ситуации как обрыв проводов, повреждение опор, железобетонных приставок, выходов из строя основного трансформатора, неисправность разъединителей, пробой изоляторов 10кВ, повреждение </w:t>
      </w:r>
      <w:proofErr w:type="spellStart"/>
      <w:r w:rsidRPr="00A5149A">
        <w:rPr>
          <w:sz w:val="28"/>
          <w:szCs w:val="28"/>
        </w:rPr>
        <w:t>КТП</w:t>
      </w:r>
      <w:proofErr w:type="spellEnd"/>
      <w:r w:rsidRPr="00A5149A">
        <w:rPr>
          <w:sz w:val="28"/>
          <w:szCs w:val="28"/>
        </w:rPr>
        <w:t xml:space="preserve"> 10/0,4кВ.</w:t>
      </w:r>
    </w:p>
    <w:p w14:paraId="0C7940DC" w14:textId="77777777" w:rsidR="00CC6D80" w:rsidRPr="00A5149A" w:rsidRDefault="00CC6D80" w:rsidP="00CC6D80">
      <w:pPr>
        <w:suppressAutoHyphens/>
        <w:ind w:firstLine="720"/>
        <w:rPr>
          <w:sz w:val="28"/>
          <w:szCs w:val="28"/>
        </w:rPr>
      </w:pPr>
      <w:r w:rsidRPr="00A5149A">
        <w:rPr>
          <w:sz w:val="28"/>
          <w:szCs w:val="28"/>
        </w:rPr>
        <w:t>На сетях связи возможны такие аварийные ситуации как обрыв проводов воздушных линий, повреждение опор, выход из строя станций АТС как электронных, так и координатных, повреждение радиорелейной линии.</w:t>
      </w:r>
    </w:p>
    <w:p w14:paraId="22B9F823" w14:textId="77777777" w:rsidR="00CC6D80" w:rsidRPr="00A5149A" w:rsidRDefault="00CC6D80" w:rsidP="00CC6D80">
      <w:pPr>
        <w:suppressAutoHyphens/>
        <w:ind w:firstLine="720"/>
        <w:rPr>
          <w:sz w:val="28"/>
          <w:szCs w:val="28"/>
        </w:rPr>
      </w:pPr>
      <w:r w:rsidRPr="00A5149A">
        <w:rPr>
          <w:sz w:val="28"/>
          <w:szCs w:val="28"/>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537123BE" w14:textId="77777777" w:rsidR="00CC6D80" w:rsidRPr="00A5149A" w:rsidRDefault="00CC6D80" w:rsidP="00CC6D80">
      <w:pPr>
        <w:suppressAutoHyphens/>
        <w:ind w:firstLine="720"/>
        <w:rPr>
          <w:sz w:val="28"/>
          <w:szCs w:val="28"/>
        </w:rPr>
      </w:pPr>
      <w:r w:rsidRPr="00A5149A">
        <w:rPr>
          <w:sz w:val="28"/>
          <w:szCs w:val="28"/>
        </w:rPr>
        <w:t xml:space="preserve">Опасными стихийными бедствиями для объектов энергетики являются сильный порывистый ветер, гололед (снижается надежность работы </w:t>
      </w:r>
      <w:r w:rsidRPr="00A5149A">
        <w:rPr>
          <w:sz w:val="28"/>
          <w:szCs w:val="28"/>
        </w:rPr>
        <w:lastRenderedPageBreak/>
        <w:t>энергосистемы в районах гололеда из-за «пляски» и обрыва проводов ЛЭП), продолжительные ливневые дожди.</w:t>
      </w:r>
    </w:p>
    <w:p w14:paraId="3674FF60" w14:textId="77777777" w:rsidR="00CC6D80" w:rsidRPr="00A5149A" w:rsidRDefault="00CC6D80" w:rsidP="00CC6D80">
      <w:pPr>
        <w:suppressAutoHyphens/>
        <w:ind w:firstLine="720"/>
        <w:rPr>
          <w:sz w:val="28"/>
          <w:szCs w:val="28"/>
        </w:rPr>
      </w:pPr>
      <w:r w:rsidRPr="00A5149A">
        <w:rPr>
          <w:sz w:val="28"/>
          <w:szCs w:val="28"/>
        </w:rPr>
        <w:t xml:space="preserve">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и понизительных подстанций. </w:t>
      </w:r>
    </w:p>
    <w:p w14:paraId="4175C710" w14:textId="77777777" w:rsidR="00CC6D80" w:rsidRPr="00A5149A" w:rsidRDefault="00CC6D80" w:rsidP="00CC6D80">
      <w:pPr>
        <w:suppressAutoHyphens/>
        <w:ind w:firstLine="720"/>
        <w:rPr>
          <w:sz w:val="28"/>
          <w:szCs w:val="28"/>
        </w:rPr>
      </w:pPr>
      <w:r w:rsidRPr="00A5149A">
        <w:rPr>
          <w:sz w:val="28"/>
          <w:szCs w:val="28"/>
        </w:rPr>
        <w:t>Аварийные ситуации на сетях связи устраняют специалисты районного узла электрической связи.</w:t>
      </w:r>
    </w:p>
    <w:p w14:paraId="5E628BB3" w14:textId="77777777" w:rsidR="00CC6D80" w:rsidRPr="00A5149A" w:rsidRDefault="00CC6D80" w:rsidP="00CC6D80">
      <w:pPr>
        <w:suppressAutoHyphens/>
        <w:ind w:firstLine="720"/>
        <w:rPr>
          <w:sz w:val="28"/>
          <w:szCs w:val="28"/>
        </w:rPr>
      </w:pPr>
      <w:r w:rsidRPr="00A5149A">
        <w:rPr>
          <w:sz w:val="28"/>
          <w:szCs w:val="28"/>
        </w:rPr>
        <w:t>Возможные ЧС на электроэнергетических системах и системах связи могут быть не более муниципального масштаба.</w:t>
      </w:r>
    </w:p>
    <w:p w14:paraId="05963888"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Риски возникновения аварий на гидродинамически опасных объектах</w:t>
      </w:r>
    </w:p>
    <w:p w14:paraId="743DCBB3" w14:textId="77777777" w:rsidR="00CC6D80" w:rsidRPr="00A5149A" w:rsidRDefault="00CC6D80" w:rsidP="00CC6D80">
      <w:pPr>
        <w:suppressAutoHyphens/>
        <w:ind w:firstLine="720"/>
        <w:rPr>
          <w:sz w:val="28"/>
          <w:szCs w:val="28"/>
        </w:rPr>
      </w:pPr>
      <w:r w:rsidRPr="00A5149A">
        <w:rPr>
          <w:sz w:val="28"/>
          <w:szCs w:val="28"/>
        </w:rPr>
        <w:t>Для защиты населения при катастрофическом затоплении местности в результате аварий на ГТС настоящим Проектом предлагается:</w:t>
      </w:r>
    </w:p>
    <w:p w14:paraId="01BC795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ограничение использования земельных участков, расположенных в нижних бьефах ГТС;</w:t>
      </w:r>
    </w:p>
    <w:p w14:paraId="36885E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мониторинга за состоянием ГТС, при необходимости организация в период прохождения половодья круглосуточного дежурства аварийных бригад на ГТС.</w:t>
      </w:r>
    </w:p>
    <w:p w14:paraId="288F785F" w14:textId="6C25A752" w:rsidR="00CC6D80" w:rsidRPr="00A5149A" w:rsidRDefault="00BA0D34" w:rsidP="00BA0D34">
      <w:pPr>
        <w:pStyle w:val="30"/>
        <w:rPr>
          <w:i w:val="0"/>
          <w:sz w:val="28"/>
          <w:szCs w:val="28"/>
        </w:rPr>
      </w:pPr>
      <w:bookmarkStart w:id="177" w:name="_Toc16761367"/>
      <w:bookmarkStart w:id="178" w:name="_Toc52356474"/>
      <w:bookmarkStart w:id="179" w:name="_Toc67388857"/>
      <w:bookmarkStart w:id="180" w:name="_Toc70076878"/>
      <w:bookmarkStart w:id="181" w:name="_Toc78378184"/>
      <w:bookmarkStart w:id="182" w:name="_Toc80880523"/>
      <w:bookmarkStart w:id="183" w:name="_Toc105658683"/>
      <w:bookmarkStart w:id="184" w:name="_Toc165538222"/>
      <w:r>
        <w:rPr>
          <w:i w:val="0"/>
          <w:sz w:val="28"/>
          <w:szCs w:val="28"/>
        </w:rPr>
        <w:t xml:space="preserve">6.3.3 </w:t>
      </w:r>
      <w:r w:rsidR="00CC6D80" w:rsidRPr="00A5149A">
        <w:rPr>
          <w:i w:val="0"/>
          <w:sz w:val="28"/>
          <w:szCs w:val="28"/>
        </w:rPr>
        <w:t>Риски возникновения опасных происшествий на транспорте при перевозке опасных грузов</w:t>
      </w:r>
      <w:bookmarkEnd w:id="177"/>
      <w:bookmarkEnd w:id="178"/>
      <w:bookmarkEnd w:id="179"/>
      <w:bookmarkEnd w:id="180"/>
      <w:bookmarkEnd w:id="181"/>
      <w:bookmarkEnd w:id="182"/>
      <w:bookmarkEnd w:id="183"/>
      <w:bookmarkEnd w:id="184"/>
    </w:p>
    <w:p w14:paraId="2309AC54" w14:textId="2E29B265" w:rsidR="00CC6D80" w:rsidRPr="00A5149A" w:rsidRDefault="00CC6D80" w:rsidP="00CC6D80">
      <w:pPr>
        <w:suppressAutoHyphens/>
        <w:ind w:firstLine="720"/>
        <w:rPr>
          <w:sz w:val="28"/>
          <w:szCs w:val="28"/>
        </w:rPr>
      </w:pPr>
      <w:r w:rsidRPr="00A5149A">
        <w:rPr>
          <w:sz w:val="28"/>
          <w:szCs w:val="28"/>
        </w:rPr>
        <w:t xml:space="preserve">Основным видом транспорта в муниципальном образовании является автомобильный транспорт. Дорожная сеть сельсовета представлена автодорогами </w:t>
      </w:r>
      <w:r w:rsidR="00EC294A" w:rsidRPr="00EC294A">
        <w:rPr>
          <w:sz w:val="28"/>
          <w:szCs w:val="28"/>
        </w:rPr>
        <w:t xml:space="preserve">регионального или </w:t>
      </w:r>
      <w:r w:rsidRPr="00EC294A">
        <w:rPr>
          <w:sz w:val="28"/>
          <w:szCs w:val="28"/>
        </w:rPr>
        <w:t>межмуниципального значений</w:t>
      </w:r>
      <w:r w:rsidR="00EC294A" w:rsidRPr="00EC294A">
        <w:rPr>
          <w:sz w:val="28"/>
          <w:szCs w:val="28"/>
        </w:rPr>
        <w:t>,</w:t>
      </w:r>
      <w:r w:rsidRPr="00EC294A">
        <w:rPr>
          <w:sz w:val="28"/>
          <w:szCs w:val="28"/>
        </w:rPr>
        <w:t xml:space="preserve"> </w:t>
      </w:r>
      <w:r w:rsidRPr="00A5149A">
        <w:rPr>
          <w:sz w:val="28"/>
          <w:szCs w:val="28"/>
        </w:rPr>
        <w:t>местного значения поселения и улично-дорожной сетью.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14:paraId="4524E7DC" w14:textId="77777777" w:rsidR="00CC6D80" w:rsidRPr="00A5149A" w:rsidRDefault="00CC6D80" w:rsidP="00CC6D80">
      <w:pPr>
        <w:suppressAutoHyphens/>
        <w:ind w:firstLine="720"/>
        <w:rPr>
          <w:sz w:val="28"/>
          <w:szCs w:val="28"/>
        </w:rPr>
      </w:pPr>
      <w:r w:rsidRPr="00A5149A">
        <w:rPr>
          <w:sz w:val="28"/>
          <w:szCs w:val="28"/>
        </w:rPr>
        <w:t>Существующие автодороги являются опасными объектами транспортной инфраструктуры сельсовета.</w:t>
      </w:r>
    </w:p>
    <w:p w14:paraId="371269C8" w14:textId="1D6F2933" w:rsidR="00AB7B2D" w:rsidRPr="00A5149A" w:rsidRDefault="0013746B" w:rsidP="00AB7B2D">
      <w:pPr>
        <w:suppressAutoHyphens/>
        <w:spacing w:before="60"/>
        <w:ind w:firstLine="709"/>
        <w:rPr>
          <w:sz w:val="28"/>
          <w:szCs w:val="28"/>
        </w:rPr>
      </w:pPr>
      <w:r w:rsidRPr="00A5149A">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r w:rsidR="00AB7B2D" w:rsidRPr="00A5149A">
        <w:rPr>
          <w:sz w:val="28"/>
          <w:szCs w:val="28"/>
        </w:rPr>
        <w:t xml:space="preserve">Для предотвращения ЧС или минимизации ущерба в случае возникновения аварии на дороге, </w:t>
      </w:r>
      <w:r w:rsidR="00D35269">
        <w:rPr>
          <w:sz w:val="28"/>
          <w:szCs w:val="28"/>
        </w:rPr>
        <w:t>п</w:t>
      </w:r>
      <w:r w:rsidR="00D35269" w:rsidRPr="00D35269">
        <w:rPr>
          <w:sz w:val="28"/>
          <w:szCs w:val="28"/>
        </w:rPr>
        <w:t>еревозка опасных грузов по автодорогам должна производиться в строгом соответствии с требованиями приказа Министерства транспорта России 30.04.2021 № 45 «Об утверждении Правил обеспечения безопасности перевозок автомобильным транспортом и городским наземным электрическим транспортом».</w:t>
      </w:r>
    </w:p>
    <w:p w14:paraId="28B57DE3" w14:textId="77777777" w:rsidR="00CC6D80" w:rsidRPr="00A5149A" w:rsidRDefault="00CC6D80" w:rsidP="00CC6D80">
      <w:pPr>
        <w:pStyle w:val="a1"/>
        <w:spacing w:before="120"/>
        <w:rPr>
          <w:b/>
          <w:bCs/>
          <w:sz w:val="28"/>
          <w:szCs w:val="28"/>
          <w:lang w:val="ru-RU"/>
        </w:rPr>
      </w:pPr>
      <w:r w:rsidRPr="00A5149A">
        <w:rPr>
          <w:b/>
          <w:bCs/>
          <w:sz w:val="28"/>
          <w:szCs w:val="28"/>
          <w:lang w:val="ru-RU"/>
        </w:rPr>
        <w:t>Риск возникновения аварий на автомобильном транспорте при перевозке опасных грузов</w:t>
      </w:r>
    </w:p>
    <w:p w14:paraId="55AB2536" w14:textId="77777777" w:rsidR="00CC6D80" w:rsidRPr="00A5149A" w:rsidRDefault="00CC6D80" w:rsidP="00CC6D80">
      <w:pPr>
        <w:suppressAutoHyphens/>
        <w:ind w:firstLine="720"/>
        <w:rPr>
          <w:sz w:val="28"/>
          <w:szCs w:val="28"/>
        </w:rPr>
      </w:pPr>
      <w:r w:rsidRPr="00A5149A">
        <w:rPr>
          <w:sz w:val="28"/>
          <w:szCs w:val="28"/>
        </w:rPr>
        <w:lastRenderedPageBreak/>
        <w:t>Возникновение аварии данного типа возможно при разгерметизации автомобильной цистерны, перевозящей легковоспламеняющиеся жидкости (</w:t>
      </w:r>
      <w:proofErr w:type="spellStart"/>
      <w:r w:rsidRPr="00A5149A">
        <w:rPr>
          <w:sz w:val="28"/>
          <w:szCs w:val="28"/>
        </w:rPr>
        <w:t>ЛВЖ</w:t>
      </w:r>
      <w:proofErr w:type="spellEnd"/>
      <w:r w:rsidRPr="00A5149A">
        <w:rPr>
          <w:sz w:val="28"/>
          <w:szCs w:val="28"/>
        </w:rPr>
        <w:t>) или сжиженные углеводородные газы (СУГ) в результате ДТП.</w:t>
      </w:r>
    </w:p>
    <w:p w14:paraId="21BF67DA" w14:textId="7F0168F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утечкой СУГ </w:t>
      </w:r>
      <w:r w:rsidR="00731FB1" w:rsidRPr="00A5149A">
        <w:rPr>
          <w:sz w:val="28"/>
          <w:szCs w:val="28"/>
        </w:rPr>
        <w:t>наиболее вероятными аварийными ситуациями,</w:t>
      </w:r>
      <w:r w:rsidRPr="00A5149A">
        <w:rPr>
          <w:sz w:val="28"/>
          <w:szCs w:val="28"/>
        </w:rPr>
        <w:t xml:space="preserve"> являются:</w:t>
      </w:r>
    </w:p>
    <w:p w14:paraId="46FFEA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разлива СУГ (последующая зона пожара);</w:t>
      </w:r>
    </w:p>
    <w:p w14:paraId="62E203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 – вспышки);</w:t>
      </w:r>
    </w:p>
    <w:p w14:paraId="13BB1E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избыточного давления воздушной ударной волны;</w:t>
      </w:r>
    </w:p>
    <w:p w14:paraId="0C8D55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при сгорании СУГ на площадке разлива;</w:t>
      </w:r>
    </w:p>
    <w:p w14:paraId="2520D89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разрушение цистерны, выброс СУГ и образование «огненного шара»;</w:t>
      </w:r>
    </w:p>
    <w:p w14:paraId="7821C0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«огненного шара».</w:t>
      </w:r>
    </w:p>
    <w:p w14:paraId="41EDFE78" w14:textId="60847DB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разливом </w:t>
      </w:r>
      <w:proofErr w:type="spellStart"/>
      <w:r w:rsidRPr="00A5149A">
        <w:rPr>
          <w:sz w:val="28"/>
          <w:szCs w:val="28"/>
        </w:rPr>
        <w:t>ЛВЖ</w:t>
      </w:r>
      <w:proofErr w:type="spellEnd"/>
      <w:r w:rsidRPr="00A5149A">
        <w:rPr>
          <w:sz w:val="28"/>
          <w:szCs w:val="28"/>
        </w:rPr>
        <w:t xml:space="preserve"> </w:t>
      </w:r>
      <w:r w:rsidR="00731FB1" w:rsidRPr="00A5149A">
        <w:rPr>
          <w:sz w:val="28"/>
          <w:szCs w:val="28"/>
        </w:rPr>
        <w:t>наиболее вероятными аварийными ситуациями,</w:t>
      </w:r>
      <w:r w:rsidRPr="00A5149A">
        <w:rPr>
          <w:sz w:val="28"/>
          <w:szCs w:val="28"/>
        </w:rPr>
        <w:t xml:space="preserve"> являются:</w:t>
      </w:r>
    </w:p>
    <w:p w14:paraId="6248097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зоны разлива </w:t>
      </w:r>
      <w:proofErr w:type="spellStart"/>
      <w:r w:rsidRPr="00A5149A">
        <w:rPr>
          <w:bCs/>
          <w:spacing w:val="-1"/>
          <w:sz w:val="28"/>
          <w:szCs w:val="28"/>
        </w:rPr>
        <w:t>ЛВЖ</w:t>
      </w:r>
      <w:proofErr w:type="spellEnd"/>
      <w:r w:rsidRPr="00A5149A">
        <w:rPr>
          <w:bCs/>
          <w:spacing w:val="-1"/>
          <w:sz w:val="28"/>
          <w:szCs w:val="28"/>
        </w:rPr>
        <w:t xml:space="preserve"> (последующая зона пожара);</w:t>
      </w:r>
    </w:p>
    <w:p w14:paraId="009F62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пожара-вспышки);</w:t>
      </w:r>
    </w:p>
    <w:p w14:paraId="7D80C44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избыточного давления воздушной ударной волны;</w:t>
      </w:r>
    </w:p>
    <w:p w14:paraId="4FF64C1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теплового излучения при горении </w:t>
      </w:r>
      <w:proofErr w:type="spellStart"/>
      <w:r w:rsidRPr="00A5149A">
        <w:rPr>
          <w:bCs/>
          <w:spacing w:val="-1"/>
          <w:sz w:val="28"/>
          <w:szCs w:val="28"/>
        </w:rPr>
        <w:t>ЛВЖ</w:t>
      </w:r>
      <w:proofErr w:type="spellEnd"/>
      <w:r w:rsidRPr="00A5149A">
        <w:rPr>
          <w:bCs/>
          <w:spacing w:val="-1"/>
          <w:sz w:val="28"/>
          <w:szCs w:val="28"/>
        </w:rPr>
        <w:t xml:space="preserve"> на площадке разлива.</w:t>
      </w:r>
    </w:p>
    <w:p w14:paraId="36D2804D" w14:textId="77777777" w:rsidR="00CC6D80" w:rsidRPr="00A5149A" w:rsidRDefault="00CC6D80" w:rsidP="00CC6D80">
      <w:pPr>
        <w:suppressAutoHyphens/>
        <w:ind w:firstLine="720"/>
        <w:rPr>
          <w:sz w:val="28"/>
          <w:szCs w:val="28"/>
        </w:rPr>
      </w:pPr>
      <w:r w:rsidRPr="00A5149A">
        <w:rPr>
          <w:sz w:val="28"/>
          <w:szCs w:val="28"/>
        </w:rPr>
        <w:t xml:space="preserve">В случаях возникновения ДТП на автомобильном транспорте при перевозке </w:t>
      </w:r>
      <w:proofErr w:type="spellStart"/>
      <w:r w:rsidRPr="00A5149A">
        <w:rPr>
          <w:sz w:val="28"/>
          <w:szCs w:val="28"/>
        </w:rPr>
        <w:t>ЛВЖ</w:t>
      </w:r>
      <w:proofErr w:type="spellEnd"/>
      <w:r w:rsidRPr="00A5149A">
        <w:rPr>
          <w:sz w:val="28"/>
          <w:szCs w:val="28"/>
        </w:rPr>
        <w:t xml:space="preserve"> или сжиженных (сжатых) углеродистых газов могут возникнуть три основных вида аварии:</w:t>
      </w:r>
    </w:p>
    <w:p w14:paraId="4490D14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взрывное превращение облака топливовоздушной смеси (ТВС);</w:t>
      </w:r>
    </w:p>
    <w:p w14:paraId="02BA74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огненного шара;</w:t>
      </w:r>
    </w:p>
    <w:p w14:paraId="4607D03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пожар пролива горючего вещества.</w:t>
      </w:r>
    </w:p>
    <w:p w14:paraId="34CACC95" w14:textId="77777777" w:rsidR="00CC6D80" w:rsidRPr="00A5149A" w:rsidRDefault="00CC6D80" w:rsidP="00CC6D80">
      <w:pPr>
        <w:suppressAutoHyphens/>
        <w:ind w:firstLine="720"/>
        <w:rPr>
          <w:sz w:val="28"/>
          <w:szCs w:val="28"/>
        </w:rPr>
      </w:pPr>
      <w:r w:rsidRPr="00A5149A">
        <w:rPr>
          <w:sz w:val="28"/>
          <w:szCs w:val="28"/>
        </w:rPr>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14:paraId="0EF386FA" w14:textId="51178B8A" w:rsidR="00CC6D80" w:rsidRPr="00A5149A" w:rsidRDefault="00CC6D80" w:rsidP="005351F9">
      <w:pPr>
        <w:keepNext/>
        <w:suppressAutoHyphens/>
        <w:jc w:val="right"/>
        <w:rPr>
          <w:b/>
          <w:sz w:val="28"/>
          <w:szCs w:val="28"/>
          <w:lang w:eastAsia="ar-SA" w:bidi="en-US"/>
        </w:rPr>
      </w:pPr>
      <w:r w:rsidRPr="00A5149A">
        <w:rPr>
          <w:b/>
          <w:sz w:val="28"/>
          <w:szCs w:val="28"/>
          <w:lang w:eastAsia="ar-SA" w:bidi="en-US"/>
        </w:rPr>
        <w:t>Таблица 6.</w:t>
      </w:r>
      <w:r w:rsidR="004B3152">
        <w:rPr>
          <w:b/>
          <w:sz w:val="28"/>
          <w:szCs w:val="28"/>
          <w:lang w:eastAsia="ar-SA" w:bidi="en-US"/>
        </w:rPr>
        <w:t>4</w:t>
      </w:r>
    </w:p>
    <w:p w14:paraId="2F8DDDD8"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пропана</w:t>
      </w:r>
    </w:p>
    <w:tbl>
      <w:tblPr>
        <w:tblStyle w:val="260"/>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9"/>
        <w:gridCol w:w="2465"/>
      </w:tblGrid>
      <w:tr w:rsidR="00CC6D80" w:rsidRPr="00076B95" w14:paraId="5FA1042A"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999" w:type="dxa"/>
            <w:shd w:val="clear" w:color="auto" w:fill="auto"/>
          </w:tcPr>
          <w:p w14:paraId="708463B5" w14:textId="77777777" w:rsidR="00CC6D80" w:rsidRPr="00076B95" w:rsidRDefault="00CC6D80" w:rsidP="006A3A2C">
            <w:pPr>
              <w:contextualSpacing/>
              <w:jc w:val="center"/>
              <w:rPr>
                <w:sz w:val="22"/>
                <w:szCs w:val="22"/>
              </w:rPr>
            </w:pPr>
            <w:r w:rsidRPr="00076B95">
              <w:rPr>
                <w:sz w:val="22"/>
                <w:szCs w:val="22"/>
              </w:rPr>
              <w:t>Параметры</w:t>
            </w:r>
          </w:p>
        </w:tc>
        <w:tc>
          <w:tcPr>
            <w:tcW w:w="2465" w:type="dxa"/>
            <w:shd w:val="clear" w:color="auto" w:fill="auto"/>
          </w:tcPr>
          <w:p w14:paraId="21F21875" w14:textId="77777777" w:rsidR="00CC6D80" w:rsidRPr="00076B95" w:rsidRDefault="00CC6D80" w:rsidP="006A3A2C">
            <w:pPr>
              <w:contextualSpacing/>
              <w:jc w:val="center"/>
              <w:rPr>
                <w:sz w:val="22"/>
                <w:szCs w:val="22"/>
              </w:rPr>
            </w:pPr>
            <w:r w:rsidRPr="00076B95">
              <w:rPr>
                <w:sz w:val="22"/>
                <w:szCs w:val="22"/>
              </w:rPr>
              <w:t>Значения</w:t>
            </w:r>
          </w:p>
        </w:tc>
      </w:tr>
      <w:tr w:rsidR="00CC6D80" w:rsidRPr="00076B95" w14:paraId="3A02C45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3F2999EC" w14:textId="77777777" w:rsidR="00CC6D80" w:rsidRPr="00076B95" w:rsidRDefault="00CC6D80" w:rsidP="006A3A2C">
            <w:pPr>
              <w:jc w:val="center"/>
              <w:rPr>
                <w:b/>
                <w:sz w:val="22"/>
                <w:szCs w:val="22"/>
              </w:rPr>
            </w:pPr>
            <w:r w:rsidRPr="00076B95">
              <w:rPr>
                <w:b/>
                <w:sz w:val="22"/>
                <w:szCs w:val="22"/>
              </w:rPr>
              <w:t>Автоцистерна с пропаном, грузоподъемностью 8т.</w:t>
            </w:r>
          </w:p>
        </w:tc>
      </w:tr>
      <w:tr w:rsidR="00CC6D80" w:rsidRPr="00076B95" w14:paraId="3E6C9C2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732C34E" w14:textId="77777777" w:rsidR="00CC6D80" w:rsidRPr="00076B95" w:rsidRDefault="00CC6D80" w:rsidP="006A3A2C">
            <w:pPr>
              <w:rPr>
                <w:sz w:val="22"/>
                <w:szCs w:val="22"/>
              </w:rPr>
            </w:pPr>
            <w:r w:rsidRPr="00076B95">
              <w:rPr>
                <w:sz w:val="22"/>
                <w:szCs w:val="22"/>
              </w:rPr>
              <w:t>Масса вещества, участвующего в образовании облака ТВС, кг</w:t>
            </w:r>
          </w:p>
        </w:tc>
        <w:tc>
          <w:tcPr>
            <w:tcW w:w="2465" w:type="dxa"/>
            <w:shd w:val="clear" w:color="auto" w:fill="auto"/>
          </w:tcPr>
          <w:p w14:paraId="117B3352" w14:textId="77777777" w:rsidR="00CC6D80" w:rsidRPr="00076B95" w:rsidRDefault="00CC6D80" w:rsidP="006A3A2C">
            <w:pPr>
              <w:jc w:val="center"/>
              <w:rPr>
                <w:sz w:val="22"/>
                <w:szCs w:val="22"/>
              </w:rPr>
            </w:pPr>
            <w:r w:rsidRPr="00076B95">
              <w:rPr>
                <w:sz w:val="22"/>
                <w:szCs w:val="22"/>
              </w:rPr>
              <w:t>8000</w:t>
            </w:r>
          </w:p>
        </w:tc>
      </w:tr>
      <w:tr w:rsidR="00CC6D80" w:rsidRPr="00076B95" w14:paraId="25C4E19D"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7AFED1E" w14:textId="77777777" w:rsidR="00CC6D80" w:rsidRPr="00076B95" w:rsidRDefault="00CC6D80" w:rsidP="006A3A2C">
            <w:pPr>
              <w:rPr>
                <w:sz w:val="22"/>
                <w:szCs w:val="22"/>
              </w:rPr>
            </w:pPr>
            <w:r w:rsidRPr="00076B95">
              <w:rPr>
                <w:sz w:val="22"/>
                <w:szCs w:val="22"/>
              </w:rPr>
              <w:t>Коэффициент участия газа во взрыве</w:t>
            </w:r>
          </w:p>
        </w:tc>
        <w:tc>
          <w:tcPr>
            <w:tcW w:w="2465" w:type="dxa"/>
            <w:shd w:val="clear" w:color="auto" w:fill="auto"/>
          </w:tcPr>
          <w:p w14:paraId="63288D62" w14:textId="77777777" w:rsidR="00CC6D80" w:rsidRPr="00076B95" w:rsidRDefault="00CC6D80" w:rsidP="006A3A2C">
            <w:pPr>
              <w:jc w:val="center"/>
              <w:rPr>
                <w:sz w:val="22"/>
                <w:szCs w:val="22"/>
              </w:rPr>
            </w:pPr>
            <w:r w:rsidRPr="00076B95">
              <w:rPr>
                <w:sz w:val="22"/>
                <w:szCs w:val="22"/>
              </w:rPr>
              <w:t>1,0</w:t>
            </w:r>
          </w:p>
        </w:tc>
      </w:tr>
      <w:tr w:rsidR="00CC6D80" w:rsidRPr="00076B95" w14:paraId="3A99B71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0D1004ED" w14:textId="77777777" w:rsidR="00CC6D80" w:rsidRPr="00076B95" w:rsidRDefault="00CC6D80" w:rsidP="006A3A2C">
            <w:pPr>
              <w:jc w:val="center"/>
              <w:rPr>
                <w:sz w:val="22"/>
                <w:szCs w:val="22"/>
              </w:rPr>
            </w:pPr>
            <w:r w:rsidRPr="00076B95">
              <w:rPr>
                <w:b/>
                <w:sz w:val="22"/>
                <w:szCs w:val="22"/>
              </w:rPr>
              <w:t>Разрушение зданий и сооружений на расстоянии от эпицентра взрыва, м</w:t>
            </w:r>
          </w:p>
        </w:tc>
      </w:tr>
      <w:tr w:rsidR="00CC6D80" w:rsidRPr="00076B95" w14:paraId="5349ACB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3612A429" w14:textId="77777777" w:rsidR="00CC6D80" w:rsidRPr="00076B95" w:rsidRDefault="00CC6D80" w:rsidP="006A3A2C">
            <w:pPr>
              <w:rPr>
                <w:sz w:val="22"/>
                <w:szCs w:val="22"/>
              </w:rPr>
            </w:pPr>
            <w:r w:rsidRPr="00076B95">
              <w:rPr>
                <w:sz w:val="22"/>
                <w:szCs w:val="22"/>
              </w:rPr>
              <w:t>полные (&gt;100 кПа)</w:t>
            </w:r>
          </w:p>
        </w:tc>
        <w:tc>
          <w:tcPr>
            <w:tcW w:w="2465" w:type="dxa"/>
            <w:shd w:val="clear" w:color="auto" w:fill="auto"/>
          </w:tcPr>
          <w:p w14:paraId="04307D75" w14:textId="77777777" w:rsidR="00CC6D80" w:rsidRPr="00076B95" w:rsidRDefault="00CC6D80" w:rsidP="006A3A2C">
            <w:pPr>
              <w:jc w:val="center"/>
              <w:rPr>
                <w:sz w:val="22"/>
                <w:szCs w:val="22"/>
              </w:rPr>
            </w:pPr>
            <w:r w:rsidRPr="00076B95">
              <w:rPr>
                <w:sz w:val="22"/>
                <w:szCs w:val="22"/>
              </w:rPr>
              <w:t>&lt;85,6</w:t>
            </w:r>
          </w:p>
        </w:tc>
      </w:tr>
      <w:tr w:rsidR="00CC6D80" w:rsidRPr="00076B95" w14:paraId="1216D16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C731589" w14:textId="77777777" w:rsidR="00CC6D80" w:rsidRPr="00076B95" w:rsidRDefault="00CC6D80" w:rsidP="006A3A2C">
            <w:pPr>
              <w:rPr>
                <w:sz w:val="22"/>
                <w:szCs w:val="22"/>
              </w:rPr>
            </w:pPr>
            <w:r w:rsidRPr="00076B95">
              <w:rPr>
                <w:sz w:val="22"/>
                <w:szCs w:val="22"/>
              </w:rPr>
              <w:lastRenderedPageBreak/>
              <w:t>сильные (100÷40 кПа)</w:t>
            </w:r>
          </w:p>
        </w:tc>
        <w:tc>
          <w:tcPr>
            <w:tcW w:w="2465" w:type="dxa"/>
            <w:shd w:val="clear" w:color="auto" w:fill="auto"/>
          </w:tcPr>
          <w:p w14:paraId="760DFFAF" w14:textId="77777777" w:rsidR="00CC6D80" w:rsidRPr="00076B95" w:rsidRDefault="00CC6D80" w:rsidP="006A3A2C">
            <w:pPr>
              <w:jc w:val="center"/>
              <w:rPr>
                <w:sz w:val="22"/>
                <w:szCs w:val="22"/>
              </w:rPr>
            </w:pPr>
            <w:r w:rsidRPr="00076B95">
              <w:rPr>
                <w:sz w:val="22"/>
                <w:szCs w:val="22"/>
              </w:rPr>
              <w:t>85,6÷210,5</w:t>
            </w:r>
          </w:p>
        </w:tc>
      </w:tr>
      <w:tr w:rsidR="00CC6D80" w:rsidRPr="00076B95" w14:paraId="5216CE8E"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6BA3B3" w14:textId="77777777" w:rsidR="00CC6D80" w:rsidRPr="00076B95" w:rsidRDefault="00CC6D80" w:rsidP="006A3A2C">
            <w:pPr>
              <w:rPr>
                <w:sz w:val="22"/>
                <w:szCs w:val="22"/>
              </w:rPr>
            </w:pPr>
            <w:r w:rsidRPr="00076B95">
              <w:rPr>
                <w:sz w:val="22"/>
                <w:szCs w:val="22"/>
              </w:rPr>
              <w:t>средние (40÷20 кПа)</w:t>
            </w:r>
          </w:p>
        </w:tc>
        <w:tc>
          <w:tcPr>
            <w:tcW w:w="2465" w:type="dxa"/>
            <w:shd w:val="clear" w:color="auto" w:fill="auto"/>
          </w:tcPr>
          <w:p w14:paraId="0C73D09D" w14:textId="77777777" w:rsidR="00CC6D80" w:rsidRPr="00076B95" w:rsidRDefault="00CC6D80" w:rsidP="006A3A2C">
            <w:pPr>
              <w:jc w:val="center"/>
              <w:rPr>
                <w:sz w:val="22"/>
                <w:szCs w:val="22"/>
              </w:rPr>
            </w:pPr>
            <w:r w:rsidRPr="00076B95">
              <w:rPr>
                <w:sz w:val="22"/>
                <w:szCs w:val="22"/>
              </w:rPr>
              <w:t>210,5÷432,7</w:t>
            </w:r>
          </w:p>
        </w:tc>
      </w:tr>
      <w:tr w:rsidR="00CC6D80" w:rsidRPr="00076B95" w14:paraId="7EE7731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FFF0E47" w14:textId="77777777" w:rsidR="00CC6D80" w:rsidRPr="00076B95" w:rsidRDefault="00CC6D80" w:rsidP="006A3A2C">
            <w:pPr>
              <w:rPr>
                <w:sz w:val="22"/>
                <w:szCs w:val="22"/>
              </w:rPr>
            </w:pPr>
            <w:r w:rsidRPr="00076B95">
              <w:rPr>
                <w:sz w:val="22"/>
                <w:szCs w:val="22"/>
              </w:rPr>
              <w:t>слабые (20÷10 кПа)</w:t>
            </w:r>
          </w:p>
        </w:tc>
        <w:tc>
          <w:tcPr>
            <w:tcW w:w="2465" w:type="dxa"/>
            <w:shd w:val="clear" w:color="auto" w:fill="auto"/>
          </w:tcPr>
          <w:p w14:paraId="06D39AD4" w14:textId="77777777" w:rsidR="00CC6D80" w:rsidRPr="00076B95" w:rsidRDefault="00CC6D80" w:rsidP="006A3A2C">
            <w:pPr>
              <w:jc w:val="center"/>
              <w:rPr>
                <w:sz w:val="22"/>
                <w:szCs w:val="22"/>
              </w:rPr>
            </w:pPr>
            <w:r w:rsidRPr="00076B95">
              <w:rPr>
                <w:sz w:val="22"/>
                <w:szCs w:val="22"/>
              </w:rPr>
              <w:t>432,7÷815,4</w:t>
            </w:r>
          </w:p>
        </w:tc>
      </w:tr>
      <w:tr w:rsidR="00CC6D80" w:rsidRPr="00076B95" w14:paraId="4509A74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37C693" w14:textId="77777777" w:rsidR="00CC6D80" w:rsidRPr="00076B95" w:rsidRDefault="00CC6D80" w:rsidP="006A3A2C">
            <w:pPr>
              <w:rPr>
                <w:sz w:val="22"/>
                <w:szCs w:val="22"/>
              </w:rPr>
            </w:pPr>
            <w:proofErr w:type="spellStart"/>
            <w:r w:rsidRPr="00076B95">
              <w:rPr>
                <w:sz w:val="22"/>
                <w:szCs w:val="22"/>
              </w:rPr>
              <w:t>расстекление</w:t>
            </w:r>
            <w:proofErr w:type="spellEnd"/>
            <w:r w:rsidRPr="00076B95">
              <w:rPr>
                <w:sz w:val="22"/>
                <w:szCs w:val="22"/>
              </w:rPr>
              <w:t xml:space="preserve"> (5 кПа)</w:t>
            </w:r>
          </w:p>
        </w:tc>
        <w:tc>
          <w:tcPr>
            <w:tcW w:w="2465" w:type="dxa"/>
            <w:shd w:val="clear" w:color="auto" w:fill="auto"/>
          </w:tcPr>
          <w:p w14:paraId="46C9C14E" w14:textId="77777777" w:rsidR="00CC6D80" w:rsidRPr="00076B95" w:rsidRDefault="00CC6D80" w:rsidP="006A3A2C">
            <w:pPr>
              <w:jc w:val="center"/>
              <w:rPr>
                <w:sz w:val="22"/>
                <w:szCs w:val="22"/>
              </w:rPr>
            </w:pPr>
            <w:r w:rsidRPr="00076B95">
              <w:rPr>
                <w:sz w:val="22"/>
                <w:szCs w:val="22"/>
              </w:rPr>
              <w:t>&gt;815,4</w:t>
            </w:r>
          </w:p>
        </w:tc>
      </w:tr>
      <w:tr w:rsidR="00CC6D80" w:rsidRPr="00076B95" w14:paraId="34AE721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1E621AE4" w14:textId="77777777" w:rsidR="00CC6D80" w:rsidRPr="00076B95" w:rsidRDefault="00CC6D80" w:rsidP="006A3A2C">
            <w:pPr>
              <w:jc w:val="center"/>
              <w:rPr>
                <w:b/>
                <w:sz w:val="22"/>
                <w:szCs w:val="22"/>
              </w:rPr>
            </w:pPr>
            <w:r w:rsidRPr="00076B95">
              <w:rPr>
                <w:b/>
                <w:sz w:val="22"/>
                <w:szCs w:val="22"/>
              </w:rPr>
              <w:t>Степень травмирования людей на расстоянии от эпицентра взрыва, м</w:t>
            </w:r>
          </w:p>
        </w:tc>
      </w:tr>
      <w:tr w:rsidR="00CC6D80" w:rsidRPr="00076B95" w14:paraId="340D0893"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35BF7AF" w14:textId="77777777" w:rsidR="00CC6D80" w:rsidRPr="00076B95" w:rsidRDefault="00CC6D80" w:rsidP="006A3A2C">
            <w:pPr>
              <w:rPr>
                <w:sz w:val="22"/>
                <w:szCs w:val="22"/>
              </w:rPr>
            </w:pPr>
            <w:r w:rsidRPr="00076B95">
              <w:rPr>
                <w:sz w:val="22"/>
                <w:szCs w:val="22"/>
              </w:rPr>
              <w:t>летальная (&gt;100 кПа)</w:t>
            </w:r>
          </w:p>
        </w:tc>
        <w:tc>
          <w:tcPr>
            <w:tcW w:w="2465" w:type="dxa"/>
            <w:shd w:val="clear" w:color="auto" w:fill="auto"/>
          </w:tcPr>
          <w:p w14:paraId="1A39BCCF" w14:textId="77777777" w:rsidR="00CC6D80" w:rsidRPr="00076B95" w:rsidRDefault="00CC6D80" w:rsidP="006A3A2C">
            <w:pPr>
              <w:jc w:val="center"/>
              <w:rPr>
                <w:sz w:val="22"/>
                <w:szCs w:val="22"/>
              </w:rPr>
            </w:pPr>
            <w:r w:rsidRPr="00076B95">
              <w:rPr>
                <w:sz w:val="22"/>
                <w:szCs w:val="22"/>
              </w:rPr>
              <w:t>&lt;85,6</w:t>
            </w:r>
          </w:p>
        </w:tc>
      </w:tr>
      <w:tr w:rsidR="00CC6D80" w:rsidRPr="00076B95" w14:paraId="282CC59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30EABCB" w14:textId="77777777" w:rsidR="00CC6D80" w:rsidRPr="00076B95" w:rsidRDefault="00CC6D80" w:rsidP="006A3A2C">
            <w:pPr>
              <w:rPr>
                <w:sz w:val="22"/>
                <w:szCs w:val="22"/>
              </w:rPr>
            </w:pPr>
            <w:r w:rsidRPr="00076B95">
              <w:rPr>
                <w:sz w:val="22"/>
                <w:szCs w:val="22"/>
              </w:rPr>
              <w:t>тяжелая (100÷60 кПа)</w:t>
            </w:r>
          </w:p>
        </w:tc>
        <w:tc>
          <w:tcPr>
            <w:tcW w:w="2465" w:type="dxa"/>
            <w:shd w:val="clear" w:color="auto" w:fill="auto"/>
          </w:tcPr>
          <w:p w14:paraId="14E17406" w14:textId="77777777" w:rsidR="00CC6D80" w:rsidRPr="00076B95" w:rsidRDefault="00CC6D80" w:rsidP="006A3A2C">
            <w:pPr>
              <w:jc w:val="center"/>
              <w:rPr>
                <w:sz w:val="22"/>
                <w:szCs w:val="22"/>
              </w:rPr>
            </w:pPr>
            <w:r w:rsidRPr="00076B95">
              <w:rPr>
                <w:sz w:val="22"/>
                <w:szCs w:val="22"/>
              </w:rPr>
              <w:t>85,6÷165,4</w:t>
            </w:r>
          </w:p>
        </w:tc>
      </w:tr>
      <w:tr w:rsidR="00CC6D80" w:rsidRPr="00076B95" w14:paraId="2249656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58A559FE" w14:textId="77777777" w:rsidR="00CC6D80" w:rsidRPr="00076B95" w:rsidRDefault="00CC6D80" w:rsidP="006A3A2C">
            <w:pPr>
              <w:rPr>
                <w:sz w:val="22"/>
                <w:szCs w:val="22"/>
              </w:rPr>
            </w:pPr>
            <w:r w:rsidRPr="00076B95">
              <w:rPr>
                <w:sz w:val="22"/>
                <w:szCs w:val="22"/>
              </w:rPr>
              <w:t>средняя (60÷40 кПа)</w:t>
            </w:r>
          </w:p>
        </w:tc>
        <w:tc>
          <w:tcPr>
            <w:tcW w:w="2465" w:type="dxa"/>
            <w:shd w:val="clear" w:color="auto" w:fill="auto"/>
          </w:tcPr>
          <w:p w14:paraId="5A7A5630" w14:textId="77777777" w:rsidR="00CC6D80" w:rsidRPr="00076B95" w:rsidRDefault="00CC6D80" w:rsidP="006A3A2C">
            <w:pPr>
              <w:jc w:val="center"/>
              <w:rPr>
                <w:sz w:val="22"/>
                <w:szCs w:val="22"/>
              </w:rPr>
            </w:pPr>
            <w:r w:rsidRPr="00076B95">
              <w:rPr>
                <w:sz w:val="22"/>
                <w:szCs w:val="22"/>
              </w:rPr>
              <w:t>165,4÷210,5</w:t>
            </w:r>
          </w:p>
        </w:tc>
      </w:tr>
      <w:tr w:rsidR="00CC6D80" w:rsidRPr="00076B95" w14:paraId="51299E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4C2E9F7" w14:textId="77777777" w:rsidR="00CC6D80" w:rsidRPr="00076B95" w:rsidRDefault="00CC6D80" w:rsidP="006A3A2C">
            <w:pPr>
              <w:rPr>
                <w:sz w:val="22"/>
                <w:szCs w:val="22"/>
              </w:rPr>
            </w:pPr>
            <w:r w:rsidRPr="00076B95">
              <w:rPr>
                <w:sz w:val="22"/>
                <w:szCs w:val="22"/>
              </w:rPr>
              <w:t>легкая (40÷20 кПа)</w:t>
            </w:r>
          </w:p>
        </w:tc>
        <w:tc>
          <w:tcPr>
            <w:tcW w:w="2465" w:type="dxa"/>
            <w:shd w:val="clear" w:color="auto" w:fill="auto"/>
          </w:tcPr>
          <w:p w14:paraId="74969D9E" w14:textId="77777777" w:rsidR="00CC6D80" w:rsidRPr="00076B95" w:rsidRDefault="00CC6D80" w:rsidP="006A3A2C">
            <w:pPr>
              <w:jc w:val="center"/>
              <w:rPr>
                <w:sz w:val="22"/>
                <w:szCs w:val="22"/>
              </w:rPr>
            </w:pPr>
            <w:r w:rsidRPr="00076B95">
              <w:rPr>
                <w:sz w:val="22"/>
                <w:szCs w:val="22"/>
              </w:rPr>
              <w:t>210,5÷432,7</w:t>
            </w:r>
          </w:p>
        </w:tc>
      </w:tr>
      <w:tr w:rsidR="00CC6D80" w:rsidRPr="00076B95" w14:paraId="5015D18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44A02E1C" w14:textId="77777777" w:rsidR="00CC6D80" w:rsidRPr="00076B95" w:rsidRDefault="00CC6D80" w:rsidP="006A3A2C">
            <w:pPr>
              <w:jc w:val="center"/>
              <w:rPr>
                <w:b/>
                <w:sz w:val="22"/>
                <w:szCs w:val="22"/>
              </w:rPr>
            </w:pPr>
            <w:r w:rsidRPr="00076B95">
              <w:rPr>
                <w:b/>
                <w:sz w:val="22"/>
                <w:szCs w:val="22"/>
              </w:rPr>
              <w:t>Огненный шар</w:t>
            </w:r>
          </w:p>
        </w:tc>
      </w:tr>
      <w:tr w:rsidR="00CC6D80" w:rsidRPr="00076B95" w14:paraId="1D5A37A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013C3FD" w14:textId="77777777" w:rsidR="00CC6D80" w:rsidRPr="00076B95" w:rsidRDefault="00CC6D80" w:rsidP="006A3A2C">
            <w:pPr>
              <w:rPr>
                <w:sz w:val="22"/>
                <w:szCs w:val="22"/>
              </w:rPr>
            </w:pPr>
            <w:r w:rsidRPr="00076B95">
              <w:rPr>
                <w:sz w:val="22"/>
                <w:szCs w:val="22"/>
              </w:rPr>
              <w:t>Масса вещества, участвующего в образовании огненного шара, кг</w:t>
            </w:r>
          </w:p>
        </w:tc>
        <w:tc>
          <w:tcPr>
            <w:tcW w:w="2465" w:type="dxa"/>
            <w:shd w:val="clear" w:color="auto" w:fill="auto"/>
          </w:tcPr>
          <w:p w14:paraId="4152B799" w14:textId="77777777" w:rsidR="00CC6D80" w:rsidRPr="00076B95" w:rsidRDefault="00CC6D80" w:rsidP="006A3A2C">
            <w:pPr>
              <w:jc w:val="center"/>
              <w:rPr>
                <w:sz w:val="22"/>
                <w:szCs w:val="22"/>
              </w:rPr>
            </w:pPr>
            <w:r w:rsidRPr="00076B95">
              <w:rPr>
                <w:sz w:val="22"/>
                <w:szCs w:val="22"/>
              </w:rPr>
              <w:t>4800</w:t>
            </w:r>
          </w:p>
        </w:tc>
      </w:tr>
      <w:tr w:rsidR="00CC6D80" w:rsidRPr="00076B95" w14:paraId="60EBCA8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9150D88" w14:textId="77777777" w:rsidR="00CC6D80" w:rsidRPr="00076B95" w:rsidRDefault="00CC6D80" w:rsidP="006A3A2C">
            <w:pPr>
              <w:rPr>
                <w:sz w:val="22"/>
                <w:szCs w:val="22"/>
              </w:rPr>
            </w:pPr>
            <w:r w:rsidRPr="00076B95">
              <w:rPr>
                <w:sz w:val="22"/>
                <w:szCs w:val="22"/>
              </w:rPr>
              <w:t>Коэффициент участия газа в огненном шаре</w:t>
            </w:r>
          </w:p>
        </w:tc>
        <w:tc>
          <w:tcPr>
            <w:tcW w:w="2465" w:type="dxa"/>
            <w:shd w:val="clear" w:color="auto" w:fill="auto"/>
          </w:tcPr>
          <w:p w14:paraId="27B4DF6B" w14:textId="77777777" w:rsidR="00CC6D80" w:rsidRPr="00076B95" w:rsidRDefault="00CC6D80" w:rsidP="006A3A2C">
            <w:pPr>
              <w:jc w:val="center"/>
              <w:rPr>
                <w:sz w:val="22"/>
                <w:szCs w:val="22"/>
              </w:rPr>
            </w:pPr>
            <w:r w:rsidRPr="00076B95">
              <w:rPr>
                <w:sz w:val="22"/>
                <w:szCs w:val="22"/>
              </w:rPr>
              <w:t>0,6</w:t>
            </w:r>
          </w:p>
        </w:tc>
      </w:tr>
      <w:tr w:rsidR="00CC6D80" w:rsidRPr="00076B95" w14:paraId="360B2E8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50C4D7BC" w14:textId="77777777" w:rsidR="00CC6D80" w:rsidRPr="00076B95" w:rsidRDefault="00CC6D80" w:rsidP="006A3A2C">
            <w:pPr>
              <w:rPr>
                <w:sz w:val="22"/>
                <w:szCs w:val="22"/>
              </w:rPr>
            </w:pPr>
            <w:r w:rsidRPr="00076B95">
              <w:rPr>
                <w:sz w:val="22"/>
                <w:szCs w:val="22"/>
              </w:rPr>
              <w:t>Диаметр огненного шара, м</w:t>
            </w:r>
          </w:p>
        </w:tc>
        <w:tc>
          <w:tcPr>
            <w:tcW w:w="2465" w:type="dxa"/>
            <w:shd w:val="clear" w:color="auto" w:fill="auto"/>
          </w:tcPr>
          <w:p w14:paraId="2A952077" w14:textId="77777777" w:rsidR="00CC6D80" w:rsidRPr="00076B95" w:rsidRDefault="00CC6D80" w:rsidP="006A3A2C">
            <w:pPr>
              <w:jc w:val="center"/>
              <w:rPr>
                <w:sz w:val="22"/>
                <w:szCs w:val="22"/>
              </w:rPr>
            </w:pPr>
            <w:r w:rsidRPr="00076B95">
              <w:rPr>
                <w:sz w:val="22"/>
                <w:szCs w:val="22"/>
              </w:rPr>
              <w:t>85,2</w:t>
            </w:r>
          </w:p>
        </w:tc>
      </w:tr>
      <w:tr w:rsidR="00CC6D80" w:rsidRPr="00076B95" w14:paraId="26A1DEF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605AF56" w14:textId="77777777" w:rsidR="00CC6D80" w:rsidRPr="00076B95" w:rsidRDefault="00CC6D80" w:rsidP="006A3A2C">
            <w:pPr>
              <w:rPr>
                <w:sz w:val="22"/>
                <w:szCs w:val="22"/>
              </w:rPr>
            </w:pPr>
            <w:r w:rsidRPr="00076B95">
              <w:rPr>
                <w:sz w:val="22"/>
                <w:szCs w:val="22"/>
              </w:rPr>
              <w:t>Время существования огненного шара, с</w:t>
            </w:r>
          </w:p>
        </w:tc>
        <w:tc>
          <w:tcPr>
            <w:tcW w:w="2465" w:type="dxa"/>
            <w:shd w:val="clear" w:color="auto" w:fill="auto"/>
          </w:tcPr>
          <w:p w14:paraId="03246776" w14:textId="77777777" w:rsidR="00CC6D80" w:rsidRPr="00076B95" w:rsidRDefault="00CC6D80" w:rsidP="006A3A2C">
            <w:pPr>
              <w:jc w:val="center"/>
              <w:rPr>
                <w:sz w:val="22"/>
                <w:szCs w:val="22"/>
              </w:rPr>
            </w:pPr>
            <w:r w:rsidRPr="00076B95">
              <w:rPr>
                <w:sz w:val="22"/>
                <w:szCs w:val="22"/>
              </w:rPr>
              <w:t>12,0</w:t>
            </w:r>
          </w:p>
        </w:tc>
      </w:tr>
      <w:tr w:rsidR="00CC6D80" w:rsidRPr="00076B95" w14:paraId="46C40A4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2AF2FC41" w14:textId="77777777" w:rsidR="00CC6D80" w:rsidRPr="00076B95" w:rsidRDefault="00CC6D80" w:rsidP="006A3A2C">
            <w:pPr>
              <w:jc w:val="center"/>
              <w:rPr>
                <w:sz w:val="22"/>
                <w:szCs w:val="22"/>
              </w:rPr>
            </w:pPr>
            <w:r w:rsidRPr="00076B95">
              <w:rPr>
                <w:b/>
                <w:sz w:val="22"/>
                <w:szCs w:val="22"/>
              </w:rPr>
              <w:t>Степень поражения людей на расстоянии от центра огненного шара, м</w:t>
            </w:r>
          </w:p>
        </w:tc>
      </w:tr>
      <w:tr w:rsidR="00CC6D80" w:rsidRPr="00076B95" w14:paraId="482748BC"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9CB1644"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III</w:t>
            </w:r>
            <w:r w:rsidRPr="00076B95">
              <w:rPr>
                <w:sz w:val="22"/>
                <w:szCs w:val="22"/>
              </w:rPr>
              <w:t xml:space="preserve"> степени (320 кДж/м</w:t>
            </w:r>
            <w:r w:rsidRPr="00076B95">
              <w:rPr>
                <w:sz w:val="22"/>
                <w:szCs w:val="22"/>
                <w:vertAlign w:val="superscript"/>
              </w:rPr>
              <w:t>2</w:t>
            </w:r>
            <w:r w:rsidRPr="00076B95">
              <w:rPr>
                <w:sz w:val="22"/>
                <w:szCs w:val="22"/>
              </w:rPr>
              <w:t>)</w:t>
            </w:r>
          </w:p>
        </w:tc>
        <w:tc>
          <w:tcPr>
            <w:tcW w:w="2465" w:type="dxa"/>
            <w:shd w:val="clear" w:color="auto" w:fill="auto"/>
          </w:tcPr>
          <w:p w14:paraId="2F220BB1" w14:textId="77777777" w:rsidR="00CC6D80" w:rsidRPr="00076B95" w:rsidRDefault="00CC6D80" w:rsidP="006A3A2C">
            <w:pPr>
              <w:jc w:val="center"/>
              <w:rPr>
                <w:sz w:val="22"/>
                <w:szCs w:val="22"/>
              </w:rPr>
            </w:pPr>
            <w:r w:rsidRPr="00076B95">
              <w:rPr>
                <w:sz w:val="22"/>
                <w:szCs w:val="22"/>
              </w:rPr>
              <w:t>20,0</w:t>
            </w:r>
          </w:p>
        </w:tc>
      </w:tr>
      <w:tr w:rsidR="00CC6D80" w:rsidRPr="00076B95" w14:paraId="41D08AA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261E406C"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w:t>
            </w:r>
            <w:r w:rsidRPr="00076B95">
              <w:rPr>
                <w:sz w:val="22"/>
                <w:szCs w:val="22"/>
              </w:rPr>
              <w:t xml:space="preserve"> степени (220 кДж/м</w:t>
            </w:r>
            <w:r w:rsidRPr="00076B95">
              <w:rPr>
                <w:sz w:val="22"/>
                <w:szCs w:val="22"/>
                <w:vertAlign w:val="superscript"/>
              </w:rPr>
              <w:t>2</w:t>
            </w:r>
            <w:r w:rsidRPr="00076B95">
              <w:rPr>
                <w:sz w:val="22"/>
                <w:szCs w:val="22"/>
              </w:rPr>
              <w:t>)</w:t>
            </w:r>
          </w:p>
        </w:tc>
        <w:tc>
          <w:tcPr>
            <w:tcW w:w="2465" w:type="dxa"/>
            <w:shd w:val="clear" w:color="auto" w:fill="auto"/>
          </w:tcPr>
          <w:p w14:paraId="719A26D4" w14:textId="77777777" w:rsidR="00CC6D80" w:rsidRPr="00076B95" w:rsidRDefault="00CC6D80" w:rsidP="006A3A2C">
            <w:pPr>
              <w:jc w:val="center"/>
              <w:rPr>
                <w:sz w:val="22"/>
                <w:szCs w:val="22"/>
              </w:rPr>
            </w:pPr>
            <w:r w:rsidRPr="00076B95">
              <w:rPr>
                <w:sz w:val="22"/>
                <w:szCs w:val="22"/>
              </w:rPr>
              <w:t>47,4</w:t>
            </w:r>
          </w:p>
        </w:tc>
      </w:tr>
      <w:tr w:rsidR="00CC6D80" w:rsidRPr="00076B95" w14:paraId="7FB68E77"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7864EBD5"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w:t>
            </w:r>
            <w:r w:rsidRPr="00076B95">
              <w:rPr>
                <w:sz w:val="22"/>
                <w:szCs w:val="22"/>
              </w:rPr>
              <w:t xml:space="preserve"> степени (120 кДж/м</w:t>
            </w:r>
            <w:r w:rsidRPr="00076B95">
              <w:rPr>
                <w:sz w:val="22"/>
                <w:szCs w:val="22"/>
                <w:vertAlign w:val="superscript"/>
              </w:rPr>
              <w:t>2</w:t>
            </w:r>
            <w:r w:rsidRPr="00076B95">
              <w:rPr>
                <w:sz w:val="22"/>
                <w:szCs w:val="22"/>
              </w:rPr>
              <w:t>)</w:t>
            </w:r>
          </w:p>
        </w:tc>
        <w:tc>
          <w:tcPr>
            <w:tcW w:w="2465" w:type="dxa"/>
            <w:shd w:val="clear" w:color="auto" w:fill="auto"/>
          </w:tcPr>
          <w:p w14:paraId="52B8342D" w14:textId="77777777" w:rsidR="00CC6D80" w:rsidRPr="00076B95" w:rsidRDefault="00CC6D80" w:rsidP="006A3A2C">
            <w:pPr>
              <w:jc w:val="center"/>
              <w:rPr>
                <w:sz w:val="22"/>
                <w:szCs w:val="22"/>
              </w:rPr>
            </w:pPr>
            <w:r w:rsidRPr="00076B95">
              <w:rPr>
                <w:sz w:val="22"/>
                <w:szCs w:val="22"/>
              </w:rPr>
              <w:t>64,2</w:t>
            </w:r>
          </w:p>
        </w:tc>
      </w:tr>
      <w:tr w:rsidR="00CC6D80" w:rsidRPr="00076B95" w14:paraId="261559C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9846F8E" w14:textId="77777777" w:rsidR="00CC6D80" w:rsidRPr="00076B95" w:rsidRDefault="00CC6D80" w:rsidP="006A3A2C">
            <w:pPr>
              <w:rPr>
                <w:sz w:val="22"/>
                <w:szCs w:val="22"/>
              </w:rPr>
            </w:pPr>
            <w:r w:rsidRPr="00076B95">
              <w:rPr>
                <w:sz w:val="22"/>
                <w:szCs w:val="22"/>
              </w:rPr>
              <w:t>болевой порог (20-60кДж/м</w:t>
            </w:r>
            <w:r w:rsidRPr="00076B95">
              <w:rPr>
                <w:sz w:val="22"/>
                <w:szCs w:val="22"/>
                <w:vertAlign w:val="superscript"/>
              </w:rPr>
              <w:t>2</w:t>
            </w:r>
            <w:r w:rsidRPr="00076B95">
              <w:rPr>
                <w:sz w:val="22"/>
                <w:szCs w:val="22"/>
              </w:rPr>
              <w:t>)</w:t>
            </w:r>
          </w:p>
        </w:tc>
        <w:tc>
          <w:tcPr>
            <w:tcW w:w="2465" w:type="dxa"/>
            <w:shd w:val="clear" w:color="auto" w:fill="auto"/>
          </w:tcPr>
          <w:p w14:paraId="08B86C09" w14:textId="77777777" w:rsidR="00CC6D80" w:rsidRPr="00076B95" w:rsidRDefault="00CC6D80" w:rsidP="006A3A2C">
            <w:pPr>
              <w:jc w:val="center"/>
              <w:rPr>
                <w:sz w:val="22"/>
                <w:szCs w:val="22"/>
              </w:rPr>
            </w:pPr>
            <w:r w:rsidRPr="00076B95">
              <w:rPr>
                <w:sz w:val="22"/>
                <w:szCs w:val="22"/>
              </w:rPr>
              <w:t>108,4</w:t>
            </w:r>
          </w:p>
        </w:tc>
      </w:tr>
    </w:tbl>
    <w:p w14:paraId="3D309305" w14:textId="77777777" w:rsidR="00CC6D80" w:rsidRPr="00A5149A" w:rsidRDefault="00CC6D80" w:rsidP="000C3481">
      <w:pPr>
        <w:suppressAutoHyphens/>
        <w:spacing w:before="120"/>
        <w:ind w:firstLine="720"/>
        <w:rPr>
          <w:sz w:val="28"/>
          <w:szCs w:val="28"/>
          <w:highlight w:val="yellow"/>
        </w:rPr>
      </w:pPr>
      <w:r w:rsidRPr="00A5149A">
        <w:rPr>
          <w:sz w:val="28"/>
          <w:szCs w:val="28"/>
        </w:rPr>
        <w:t xml:space="preserve">Для находящихся на открытой местности людей расстояние поражения </w:t>
      </w:r>
      <w:proofErr w:type="spellStart"/>
      <w:r w:rsidRPr="00A5149A">
        <w:rPr>
          <w:sz w:val="28"/>
          <w:szCs w:val="28"/>
        </w:rPr>
        <w:t>ВУВ</w:t>
      </w:r>
      <w:proofErr w:type="spellEnd"/>
      <w:r w:rsidRPr="00A5149A">
        <w:rPr>
          <w:sz w:val="28"/>
          <w:szCs w:val="28"/>
        </w:rPr>
        <w:t xml:space="preserve">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14:paraId="07F88466" w14:textId="34CFB5BF" w:rsidR="00CC6D80" w:rsidRPr="00A5149A" w:rsidRDefault="00CC6D80" w:rsidP="006540D2">
      <w:pPr>
        <w:keepNext/>
        <w:suppressAutoHyphens/>
        <w:jc w:val="right"/>
        <w:rPr>
          <w:b/>
          <w:sz w:val="28"/>
          <w:szCs w:val="28"/>
          <w:lang w:eastAsia="ar-SA" w:bidi="en-US"/>
        </w:rPr>
      </w:pPr>
      <w:r w:rsidRPr="00A5149A">
        <w:rPr>
          <w:b/>
          <w:sz w:val="28"/>
          <w:szCs w:val="28"/>
          <w:lang w:eastAsia="ar-SA" w:bidi="en-US"/>
        </w:rPr>
        <w:t>Таблица 6.</w:t>
      </w:r>
      <w:r w:rsidR="004B3152">
        <w:rPr>
          <w:b/>
          <w:sz w:val="28"/>
          <w:szCs w:val="28"/>
          <w:lang w:eastAsia="ar-SA" w:bidi="en-US"/>
        </w:rPr>
        <w:t>5</w:t>
      </w:r>
    </w:p>
    <w:p w14:paraId="63FBE597"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бензина</w:t>
      </w:r>
    </w:p>
    <w:tbl>
      <w:tblPr>
        <w:tblStyle w:val="260"/>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39"/>
        <w:gridCol w:w="2695"/>
      </w:tblGrid>
      <w:tr w:rsidR="00CC6D80" w:rsidRPr="0096068B" w14:paraId="5C9570A7"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647" w:type="dxa"/>
            <w:shd w:val="clear" w:color="auto" w:fill="auto"/>
          </w:tcPr>
          <w:p w14:paraId="51A3B5F5" w14:textId="77777777" w:rsidR="00CC6D80" w:rsidRPr="0096068B" w:rsidRDefault="00CC6D80" w:rsidP="006A3A2C">
            <w:pPr>
              <w:jc w:val="center"/>
              <w:rPr>
                <w:sz w:val="22"/>
                <w:szCs w:val="22"/>
              </w:rPr>
            </w:pPr>
            <w:r w:rsidRPr="0096068B">
              <w:rPr>
                <w:sz w:val="22"/>
                <w:szCs w:val="22"/>
              </w:rPr>
              <w:t>Параметры</w:t>
            </w:r>
          </w:p>
        </w:tc>
        <w:tc>
          <w:tcPr>
            <w:tcW w:w="2697" w:type="dxa"/>
            <w:shd w:val="clear" w:color="auto" w:fill="auto"/>
          </w:tcPr>
          <w:p w14:paraId="10886B9F" w14:textId="77777777" w:rsidR="00CC6D80" w:rsidRPr="0096068B" w:rsidRDefault="00CC6D80" w:rsidP="006A3A2C">
            <w:pPr>
              <w:jc w:val="center"/>
              <w:rPr>
                <w:sz w:val="22"/>
                <w:szCs w:val="22"/>
              </w:rPr>
            </w:pPr>
            <w:r w:rsidRPr="0096068B">
              <w:rPr>
                <w:sz w:val="22"/>
                <w:szCs w:val="22"/>
              </w:rPr>
              <w:t>Значения</w:t>
            </w:r>
          </w:p>
        </w:tc>
      </w:tr>
      <w:tr w:rsidR="00CC6D80" w:rsidRPr="0096068B" w14:paraId="2C5B5A9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6C0F91DA" w14:textId="77777777" w:rsidR="00CC6D80" w:rsidRPr="0096068B" w:rsidRDefault="00CC6D80" w:rsidP="006A3A2C">
            <w:pPr>
              <w:jc w:val="center"/>
              <w:rPr>
                <w:b/>
                <w:sz w:val="22"/>
                <w:szCs w:val="22"/>
              </w:rPr>
            </w:pPr>
            <w:r w:rsidRPr="0096068B">
              <w:rPr>
                <w:b/>
                <w:sz w:val="22"/>
                <w:szCs w:val="22"/>
              </w:rPr>
              <w:t>Автоцистерна с бензином, грузоподъемностью 8т.</w:t>
            </w:r>
          </w:p>
        </w:tc>
      </w:tr>
      <w:tr w:rsidR="00CC6D80" w:rsidRPr="0096068B" w14:paraId="14BCBB7A"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AE6EFA" w14:textId="77777777" w:rsidR="00CC6D80" w:rsidRPr="0096068B" w:rsidRDefault="00CC6D80" w:rsidP="006A3A2C">
            <w:pPr>
              <w:rPr>
                <w:sz w:val="22"/>
                <w:szCs w:val="22"/>
              </w:rPr>
            </w:pPr>
            <w:r w:rsidRPr="0096068B">
              <w:rPr>
                <w:sz w:val="22"/>
                <w:szCs w:val="22"/>
              </w:rPr>
              <w:t>Масса вещества, участвующего в образовании облака ТВС, кг</w:t>
            </w:r>
          </w:p>
        </w:tc>
        <w:tc>
          <w:tcPr>
            <w:tcW w:w="2697" w:type="dxa"/>
            <w:shd w:val="clear" w:color="auto" w:fill="auto"/>
          </w:tcPr>
          <w:p w14:paraId="09E441CB" w14:textId="77777777" w:rsidR="00CC6D80" w:rsidRPr="0096068B" w:rsidRDefault="00CC6D80" w:rsidP="006A3A2C">
            <w:pPr>
              <w:jc w:val="center"/>
              <w:rPr>
                <w:sz w:val="22"/>
                <w:szCs w:val="22"/>
              </w:rPr>
            </w:pPr>
            <w:r w:rsidRPr="0096068B">
              <w:rPr>
                <w:sz w:val="22"/>
                <w:szCs w:val="22"/>
              </w:rPr>
              <w:t>6400</w:t>
            </w:r>
          </w:p>
        </w:tc>
      </w:tr>
      <w:tr w:rsidR="00CC6D80" w:rsidRPr="0096068B" w14:paraId="5EE94EA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770E9AD" w14:textId="77777777" w:rsidR="00CC6D80" w:rsidRPr="0096068B" w:rsidRDefault="00CC6D80" w:rsidP="006A3A2C">
            <w:pPr>
              <w:rPr>
                <w:sz w:val="22"/>
                <w:szCs w:val="22"/>
              </w:rPr>
            </w:pPr>
            <w:r w:rsidRPr="0096068B">
              <w:rPr>
                <w:sz w:val="22"/>
                <w:szCs w:val="22"/>
              </w:rPr>
              <w:t>Коэффициент участия во взрыве</w:t>
            </w:r>
          </w:p>
        </w:tc>
        <w:tc>
          <w:tcPr>
            <w:tcW w:w="2697" w:type="dxa"/>
            <w:shd w:val="clear" w:color="auto" w:fill="auto"/>
          </w:tcPr>
          <w:p w14:paraId="31C147B9" w14:textId="77777777" w:rsidR="00CC6D80" w:rsidRPr="0096068B" w:rsidRDefault="00CC6D80" w:rsidP="006A3A2C">
            <w:pPr>
              <w:jc w:val="center"/>
              <w:rPr>
                <w:sz w:val="22"/>
                <w:szCs w:val="22"/>
              </w:rPr>
            </w:pPr>
            <w:r w:rsidRPr="0096068B">
              <w:rPr>
                <w:sz w:val="22"/>
                <w:szCs w:val="22"/>
              </w:rPr>
              <w:t>0,8</w:t>
            </w:r>
          </w:p>
        </w:tc>
      </w:tr>
      <w:tr w:rsidR="00CC6D80" w:rsidRPr="0096068B" w14:paraId="3E0F74B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377C7E8B" w14:textId="77777777" w:rsidR="00CC6D80" w:rsidRPr="0096068B" w:rsidRDefault="00CC6D80" w:rsidP="006A3A2C">
            <w:pPr>
              <w:jc w:val="center"/>
              <w:rPr>
                <w:sz w:val="22"/>
                <w:szCs w:val="22"/>
              </w:rPr>
            </w:pPr>
            <w:r w:rsidRPr="0096068B">
              <w:rPr>
                <w:b/>
                <w:sz w:val="22"/>
                <w:szCs w:val="22"/>
              </w:rPr>
              <w:t>Разрушение зданий и сооружений на расстоянии от эпицентра взрыва, м</w:t>
            </w:r>
          </w:p>
        </w:tc>
      </w:tr>
      <w:tr w:rsidR="00CC6D80" w:rsidRPr="0096068B" w14:paraId="1ABD427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1FD3844" w14:textId="77777777" w:rsidR="00CC6D80" w:rsidRPr="0096068B" w:rsidRDefault="00CC6D80" w:rsidP="006A3A2C">
            <w:pPr>
              <w:rPr>
                <w:sz w:val="22"/>
                <w:szCs w:val="22"/>
              </w:rPr>
            </w:pPr>
            <w:r w:rsidRPr="0096068B">
              <w:rPr>
                <w:sz w:val="22"/>
                <w:szCs w:val="22"/>
              </w:rPr>
              <w:t>полные (&gt;100 кПа)</w:t>
            </w:r>
          </w:p>
        </w:tc>
        <w:tc>
          <w:tcPr>
            <w:tcW w:w="2697" w:type="dxa"/>
            <w:shd w:val="clear" w:color="auto" w:fill="auto"/>
          </w:tcPr>
          <w:p w14:paraId="1A6473DA" w14:textId="77777777" w:rsidR="00CC6D80" w:rsidRPr="0096068B" w:rsidRDefault="00CC6D80" w:rsidP="006A3A2C">
            <w:pPr>
              <w:jc w:val="center"/>
              <w:rPr>
                <w:sz w:val="22"/>
                <w:szCs w:val="22"/>
              </w:rPr>
            </w:pPr>
            <w:r w:rsidRPr="0096068B">
              <w:rPr>
                <w:sz w:val="22"/>
                <w:szCs w:val="22"/>
              </w:rPr>
              <w:t>&lt;65,4</w:t>
            </w:r>
          </w:p>
        </w:tc>
      </w:tr>
      <w:tr w:rsidR="00CC6D80" w:rsidRPr="0096068B" w14:paraId="3089A5D3"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9AAD77E" w14:textId="77777777" w:rsidR="00CC6D80" w:rsidRPr="0096068B" w:rsidRDefault="00CC6D80" w:rsidP="006A3A2C">
            <w:pPr>
              <w:rPr>
                <w:sz w:val="22"/>
                <w:szCs w:val="22"/>
              </w:rPr>
            </w:pPr>
            <w:r w:rsidRPr="0096068B">
              <w:rPr>
                <w:sz w:val="22"/>
                <w:szCs w:val="22"/>
              </w:rPr>
              <w:t>сильные (100÷40 кПа)</w:t>
            </w:r>
          </w:p>
        </w:tc>
        <w:tc>
          <w:tcPr>
            <w:tcW w:w="2697" w:type="dxa"/>
            <w:shd w:val="clear" w:color="auto" w:fill="auto"/>
          </w:tcPr>
          <w:p w14:paraId="5A19F2EF" w14:textId="77777777" w:rsidR="00CC6D80" w:rsidRPr="0096068B" w:rsidRDefault="00CC6D80" w:rsidP="006A3A2C">
            <w:pPr>
              <w:jc w:val="center"/>
              <w:rPr>
                <w:sz w:val="22"/>
                <w:szCs w:val="22"/>
              </w:rPr>
            </w:pPr>
            <w:r w:rsidRPr="0096068B">
              <w:rPr>
                <w:sz w:val="22"/>
                <w:szCs w:val="22"/>
              </w:rPr>
              <w:t>65,4-110,0</w:t>
            </w:r>
          </w:p>
        </w:tc>
      </w:tr>
      <w:tr w:rsidR="00CC6D80" w:rsidRPr="0096068B" w14:paraId="3863B15B"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BAB51D1" w14:textId="77777777" w:rsidR="00CC6D80" w:rsidRPr="0096068B" w:rsidRDefault="00CC6D80" w:rsidP="006A3A2C">
            <w:pPr>
              <w:rPr>
                <w:sz w:val="22"/>
                <w:szCs w:val="22"/>
              </w:rPr>
            </w:pPr>
            <w:r w:rsidRPr="0096068B">
              <w:rPr>
                <w:sz w:val="22"/>
                <w:szCs w:val="22"/>
              </w:rPr>
              <w:t>средние (40÷20 кПа)</w:t>
            </w:r>
          </w:p>
        </w:tc>
        <w:tc>
          <w:tcPr>
            <w:tcW w:w="2697" w:type="dxa"/>
            <w:shd w:val="clear" w:color="auto" w:fill="auto"/>
          </w:tcPr>
          <w:p w14:paraId="666E814F" w14:textId="77777777" w:rsidR="00CC6D80" w:rsidRPr="0096068B" w:rsidRDefault="00CC6D80" w:rsidP="006A3A2C">
            <w:pPr>
              <w:jc w:val="center"/>
              <w:rPr>
                <w:sz w:val="22"/>
                <w:szCs w:val="22"/>
              </w:rPr>
            </w:pPr>
            <w:r w:rsidRPr="0096068B">
              <w:rPr>
                <w:sz w:val="22"/>
                <w:szCs w:val="22"/>
              </w:rPr>
              <w:t>110,0-450,0</w:t>
            </w:r>
          </w:p>
        </w:tc>
      </w:tr>
      <w:tr w:rsidR="00CC6D80" w:rsidRPr="0096068B" w14:paraId="7FEE903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397BAFC" w14:textId="77777777" w:rsidR="00CC6D80" w:rsidRPr="0096068B" w:rsidRDefault="00CC6D80" w:rsidP="006A3A2C">
            <w:pPr>
              <w:rPr>
                <w:sz w:val="22"/>
                <w:szCs w:val="22"/>
              </w:rPr>
            </w:pPr>
            <w:r w:rsidRPr="0096068B">
              <w:rPr>
                <w:sz w:val="22"/>
                <w:szCs w:val="22"/>
              </w:rPr>
              <w:t>слабые (20÷10 кПа)</w:t>
            </w:r>
          </w:p>
        </w:tc>
        <w:tc>
          <w:tcPr>
            <w:tcW w:w="2697" w:type="dxa"/>
            <w:shd w:val="clear" w:color="auto" w:fill="auto"/>
          </w:tcPr>
          <w:p w14:paraId="4EED47F6" w14:textId="77777777" w:rsidR="00CC6D80" w:rsidRPr="0096068B" w:rsidRDefault="00CC6D80" w:rsidP="006A3A2C">
            <w:pPr>
              <w:jc w:val="center"/>
              <w:rPr>
                <w:sz w:val="22"/>
                <w:szCs w:val="22"/>
              </w:rPr>
            </w:pPr>
            <w:r w:rsidRPr="0096068B">
              <w:rPr>
                <w:sz w:val="22"/>
                <w:szCs w:val="22"/>
              </w:rPr>
              <w:t>450,0-687,7</w:t>
            </w:r>
          </w:p>
        </w:tc>
      </w:tr>
      <w:tr w:rsidR="00CC6D80" w:rsidRPr="0096068B" w14:paraId="61FFA47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E1F84BD" w14:textId="77777777" w:rsidR="00CC6D80" w:rsidRPr="0096068B" w:rsidRDefault="00CC6D80" w:rsidP="006A3A2C">
            <w:pPr>
              <w:rPr>
                <w:sz w:val="22"/>
                <w:szCs w:val="22"/>
              </w:rPr>
            </w:pPr>
            <w:proofErr w:type="spellStart"/>
            <w:r w:rsidRPr="0096068B">
              <w:rPr>
                <w:sz w:val="22"/>
                <w:szCs w:val="22"/>
              </w:rPr>
              <w:t>расстекление</w:t>
            </w:r>
            <w:proofErr w:type="spellEnd"/>
            <w:r w:rsidRPr="0096068B">
              <w:rPr>
                <w:sz w:val="22"/>
                <w:szCs w:val="22"/>
              </w:rPr>
              <w:t xml:space="preserve"> (5 кПа)</w:t>
            </w:r>
          </w:p>
        </w:tc>
        <w:tc>
          <w:tcPr>
            <w:tcW w:w="2697" w:type="dxa"/>
            <w:shd w:val="clear" w:color="auto" w:fill="auto"/>
          </w:tcPr>
          <w:p w14:paraId="1A34431E" w14:textId="77777777" w:rsidR="00CC6D80" w:rsidRPr="0096068B" w:rsidRDefault="00CC6D80" w:rsidP="006A3A2C">
            <w:pPr>
              <w:jc w:val="center"/>
              <w:rPr>
                <w:sz w:val="22"/>
                <w:szCs w:val="22"/>
              </w:rPr>
            </w:pPr>
            <w:r w:rsidRPr="0096068B">
              <w:rPr>
                <w:sz w:val="22"/>
                <w:szCs w:val="22"/>
              </w:rPr>
              <w:t>&gt;687,7</w:t>
            </w:r>
          </w:p>
        </w:tc>
      </w:tr>
      <w:tr w:rsidR="00CC6D80" w:rsidRPr="0096068B" w14:paraId="3E1505A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27568ABC" w14:textId="77777777" w:rsidR="00CC6D80" w:rsidRPr="0096068B" w:rsidRDefault="00CC6D80" w:rsidP="006A3A2C">
            <w:pPr>
              <w:jc w:val="center"/>
              <w:rPr>
                <w:sz w:val="22"/>
                <w:szCs w:val="22"/>
              </w:rPr>
            </w:pPr>
            <w:r w:rsidRPr="0096068B">
              <w:rPr>
                <w:b/>
                <w:sz w:val="22"/>
                <w:szCs w:val="22"/>
              </w:rPr>
              <w:t>Степень травмирования людей на расстоянии от эпицентра взрыва, м</w:t>
            </w:r>
          </w:p>
        </w:tc>
      </w:tr>
      <w:tr w:rsidR="00CC6D80" w:rsidRPr="0096068B" w14:paraId="5FAB3F0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78753E0" w14:textId="77777777" w:rsidR="00CC6D80" w:rsidRPr="0096068B" w:rsidRDefault="00CC6D80" w:rsidP="006A3A2C">
            <w:pPr>
              <w:rPr>
                <w:sz w:val="22"/>
                <w:szCs w:val="22"/>
              </w:rPr>
            </w:pPr>
            <w:r w:rsidRPr="0096068B">
              <w:rPr>
                <w:sz w:val="22"/>
                <w:szCs w:val="22"/>
              </w:rPr>
              <w:t>летальная (&gt;100 кПа)</w:t>
            </w:r>
          </w:p>
        </w:tc>
        <w:tc>
          <w:tcPr>
            <w:tcW w:w="2697" w:type="dxa"/>
            <w:shd w:val="clear" w:color="auto" w:fill="auto"/>
          </w:tcPr>
          <w:p w14:paraId="2DA9A1A7" w14:textId="77777777" w:rsidR="00CC6D80" w:rsidRPr="0096068B" w:rsidRDefault="00CC6D80" w:rsidP="006A3A2C">
            <w:pPr>
              <w:jc w:val="center"/>
              <w:rPr>
                <w:sz w:val="22"/>
                <w:szCs w:val="22"/>
              </w:rPr>
            </w:pPr>
            <w:r w:rsidRPr="0096068B">
              <w:rPr>
                <w:sz w:val="22"/>
                <w:szCs w:val="22"/>
              </w:rPr>
              <w:t>&lt;65,4</w:t>
            </w:r>
          </w:p>
        </w:tc>
      </w:tr>
      <w:tr w:rsidR="00CC6D80" w:rsidRPr="0096068B" w14:paraId="01661C9E"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9D2A89" w14:textId="77777777" w:rsidR="00CC6D80" w:rsidRPr="0096068B" w:rsidRDefault="00CC6D80" w:rsidP="006A3A2C">
            <w:pPr>
              <w:rPr>
                <w:sz w:val="22"/>
                <w:szCs w:val="22"/>
              </w:rPr>
            </w:pPr>
            <w:r w:rsidRPr="0096068B">
              <w:rPr>
                <w:sz w:val="22"/>
                <w:szCs w:val="22"/>
              </w:rPr>
              <w:t>тяжелая (100÷60 кПа)</w:t>
            </w:r>
          </w:p>
        </w:tc>
        <w:tc>
          <w:tcPr>
            <w:tcW w:w="2697" w:type="dxa"/>
            <w:shd w:val="clear" w:color="auto" w:fill="auto"/>
          </w:tcPr>
          <w:p w14:paraId="73759871" w14:textId="77777777" w:rsidR="00CC6D80" w:rsidRPr="0096068B" w:rsidRDefault="00CC6D80" w:rsidP="006A3A2C">
            <w:pPr>
              <w:jc w:val="center"/>
              <w:rPr>
                <w:sz w:val="22"/>
                <w:szCs w:val="22"/>
              </w:rPr>
            </w:pPr>
            <w:r w:rsidRPr="0096068B">
              <w:rPr>
                <w:sz w:val="22"/>
                <w:szCs w:val="22"/>
              </w:rPr>
              <w:t>65,4-88,5</w:t>
            </w:r>
          </w:p>
        </w:tc>
      </w:tr>
      <w:tr w:rsidR="00CC6D80" w:rsidRPr="0096068B" w14:paraId="2C5BC06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5648CB9" w14:textId="77777777" w:rsidR="00CC6D80" w:rsidRPr="0096068B" w:rsidRDefault="00CC6D80" w:rsidP="006A3A2C">
            <w:pPr>
              <w:rPr>
                <w:sz w:val="22"/>
                <w:szCs w:val="22"/>
              </w:rPr>
            </w:pPr>
            <w:r w:rsidRPr="0096068B">
              <w:rPr>
                <w:sz w:val="22"/>
                <w:szCs w:val="22"/>
              </w:rPr>
              <w:t>средняя (60÷40 кПа)</w:t>
            </w:r>
          </w:p>
        </w:tc>
        <w:tc>
          <w:tcPr>
            <w:tcW w:w="2697" w:type="dxa"/>
            <w:shd w:val="clear" w:color="auto" w:fill="auto"/>
          </w:tcPr>
          <w:p w14:paraId="3D777F4F" w14:textId="77777777" w:rsidR="00CC6D80" w:rsidRPr="0096068B" w:rsidRDefault="00CC6D80" w:rsidP="006A3A2C">
            <w:pPr>
              <w:jc w:val="center"/>
              <w:rPr>
                <w:sz w:val="22"/>
                <w:szCs w:val="22"/>
              </w:rPr>
            </w:pPr>
            <w:r w:rsidRPr="0096068B">
              <w:rPr>
                <w:sz w:val="22"/>
                <w:szCs w:val="22"/>
              </w:rPr>
              <w:t>88,5-110,0</w:t>
            </w:r>
          </w:p>
        </w:tc>
      </w:tr>
      <w:tr w:rsidR="00CC6D80" w:rsidRPr="0096068B" w14:paraId="7AF6499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56F227C8" w14:textId="77777777" w:rsidR="00CC6D80" w:rsidRPr="0096068B" w:rsidRDefault="00CC6D80" w:rsidP="006A3A2C">
            <w:pPr>
              <w:rPr>
                <w:sz w:val="22"/>
                <w:szCs w:val="22"/>
              </w:rPr>
            </w:pPr>
            <w:r w:rsidRPr="0096068B">
              <w:rPr>
                <w:sz w:val="22"/>
                <w:szCs w:val="22"/>
              </w:rPr>
              <w:t>легкая (40÷20 кПа)</w:t>
            </w:r>
          </w:p>
        </w:tc>
        <w:tc>
          <w:tcPr>
            <w:tcW w:w="2697" w:type="dxa"/>
            <w:shd w:val="clear" w:color="auto" w:fill="auto"/>
          </w:tcPr>
          <w:p w14:paraId="22ED0C1C" w14:textId="77777777" w:rsidR="00CC6D80" w:rsidRPr="0096068B" w:rsidRDefault="00CC6D80" w:rsidP="006A3A2C">
            <w:pPr>
              <w:jc w:val="center"/>
              <w:rPr>
                <w:sz w:val="22"/>
                <w:szCs w:val="22"/>
              </w:rPr>
            </w:pPr>
            <w:r w:rsidRPr="0096068B">
              <w:rPr>
                <w:sz w:val="22"/>
                <w:szCs w:val="22"/>
              </w:rPr>
              <w:t>110,0-450,0</w:t>
            </w:r>
          </w:p>
        </w:tc>
      </w:tr>
      <w:tr w:rsidR="00CC6D80" w:rsidRPr="0096068B" w14:paraId="11A77EA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5720144" w14:textId="77777777" w:rsidR="00CC6D80" w:rsidRPr="0096068B" w:rsidRDefault="00CC6D80" w:rsidP="006A3A2C">
            <w:pPr>
              <w:jc w:val="center"/>
              <w:rPr>
                <w:b/>
                <w:sz w:val="22"/>
                <w:szCs w:val="22"/>
              </w:rPr>
            </w:pPr>
            <w:r w:rsidRPr="0096068B">
              <w:rPr>
                <w:b/>
                <w:sz w:val="22"/>
                <w:szCs w:val="22"/>
              </w:rPr>
              <w:lastRenderedPageBreak/>
              <w:t>Пожар пролива</w:t>
            </w:r>
          </w:p>
        </w:tc>
      </w:tr>
      <w:tr w:rsidR="00CC6D80" w:rsidRPr="0096068B" w14:paraId="4AB857C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1B16955" w14:textId="77777777" w:rsidR="00CC6D80" w:rsidRPr="0096068B" w:rsidRDefault="00CC6D80" w:rsidP="006A3A2C">
            <w:pPr>
              <w:rPr>
                <w:sz w:val="22"/>
                <w:szCs w:val="22"/>
              </w:rPr>
            </w:pPr>
            <w:r w:rsidRPr="0096068B">
              <w:rPr>
                <w:sz w:val="22"/>
                <w:szCs w:val="22"/>
              </w:rPr>
              <w:t>Масса вещества в аварийном проливе, кг</w:t>
            </w:r>
          </w:p>
        </w:tc>
        <w:tc>
          <w:tcPr>
            <w:tcW w:w="2697" w:type="dxa"/>
            <w:shd w:val="clear" w:color="auto" w:fill="auto"/>
          </w:tcPr>
          <w:p w14:paraId="6E22DE55" w14:textId="77777777" w:rsidR="00CC6D80" w:rsidRPr="0096068B" w:rsidRDefault="00CC6D80" w:rsidP="006A3A2C">
            <w:pPr>
              <w:jc w:val="center"/>
              <w:rPr>
                <w:sz w:val="22"/>
                <w:szCs w:val="22"/>
              </w:rPr>
            </w:pPr>
            <w:r w:rsidRPr="0096068B">
              <w:rPr>
                <w:sz w:val="22"/>
                <w:szCs w:val="22"/>
              </w:rPr>
              <w:t>6400</w:t>
            </w:r>
          </w:p>
        </w:tc>
      </w:tr>
      <w:tr w:rsidR="00CC6D80" w:rsidRPr="0096068B" w14:paraId="0D7B446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1D0BE1D5" w14:textId="77777777" w:rsidR="00CC6D80" w:rsidRPr="0096068B" w:rsidRDefault="00CC6D80" w:rsidP="006A3A2C">
            <w:pPr>
              <w:rPr>
                <w:sz w:val="22"/>
                <w:szCs w:val="22"/>
              </w:rPr>
            </w:pPr>
            <w:r w:rsidRPr="0096068B">
              <w:rPr>
                <w:sz w:val="22"/>
                <w:szCs w:val="22"/>
              </w:rPr>
              <w:t>Коэффициент участия в пожаре</w:t>
            </w:r>
          </w:p>
        </w:tc>
        <w:tc>
          <w:tcPr>
            <w:tcW w:w="2697" w:type="dxa"/>
            <w:shd w:val="clear" w:color="auto" w:fill="auto"/>
          </w:tcPr>
          <w:p w14:paraId="6BE363DF" w14:textId="77777777" w:rsidR="00CC6D80" w:rsidRPr="0096068B" w:rsidRDefault="00CC6D80" w:rsidP="006A3A2C">
            <w:pPr>
              <w:jc w:val="center"/>
              <w:rPr>
                <w:sz w:val="22"/>
                <w:szCs w:val="22"/>
              </w:rPr>
            </w:pPr>
            <w:r w:rsidRPr="0096068B">
              <w:rPr>
                <w:sz w:val="22"/>
                <w:szCs w:val="22"/>
              </w:rPr>
              <w:t>0,8</w:t>
            </w:r>
          </w:p>
        </w:tc>
      </w:tr>
      <w:tr w:rsidR="00CC6D80" w:rsidRPr="0096068B" w14:paraId="5347D7D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CFB9D33" w14:textId="0CE83B04" w:rsidR="00CC6D80" w:rsidRPr="0096068B" w:rsidRDefault="00CC6D80" w:rsidP="006A3A2C">
            <w:pPr>
              <w:rPr>
                <w:sz w:val="22"/>
                <w:szCs w:val="22"/>
              </w:rPr>
            </w:pPr>
            <w:r w:rsidRPr="0096068B">
              <w:rPr>
                <w:sz w:val="22"/>
                <w:szCs w:val="22"/>
              </w:rPr>
              <w:t>Максимальная площадь пожара (свободное разлитие),</w:t>
            </w:r>
            <w:r w:rsidR="00720A20" w:rsidRPr="0096068B">
              <w:rPr>
                <w:sz w:val="22"/>
                <w:szCs w:val="22"/>
              </w:rPr>
              <w:t xml:space="preserve"> </w:t>
            </w:r>
            <w:r w:rsidRPr="0096068B">
              <w:rPr>
                <w:sz w:val="22"/>
                <w:szCs w:val="22"/>
              </w:rPr>
              <w:t>м</w:t>
            </w:r>
            <w:r w:rsidRPr="0096068B">
              <w:rPr>
                <w:sz w:val="22"/>
                <w:szCs w:val="22"/>
                <w:vertAlign w:val="superscript"/>
              </w:rPr>
              <w:t>2</w:t>
            </w:r>
          </w:p>
        </w:tc>
        <w:tc>
          <w:tcPr>
            <w:tcW w:w="2697" w:type="dxa"/>
            <w:shd w:val="clear" w:color="auto" w:fill="auto"/>
          </w:tcPr>
          <w:p w14:paraId="6BCA8471" w14:textId="77777777" w:rsidR="00CC6D80" w:rsidRPr="0096068B" w:rsidRDefault="00CC6D80" w:rsidP="006A3A2C">
            <w:pPr>
              <w:jc w:val="center"/>
              <w:rPr>
                <w:sz w:val="22"/>
                <w:szCs w:val="22"/>
              </w:rPr>
            </w:pPr>
            <w:r w:rsidRPr="0096068B">
              <w:rPr>
                <w:sz w:val="22"/>
                <w:szCs w:val="22"/>
              </w:rPr>
              <w:t>175,4</w:t>
            </w:r>
          </w:p>
        </w:tc>
      </w:tr>
      <w:tr w:rsidR="00CC6D80" w:rsidRPr="0096068B" w14:paraId="73A93EF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06311A05" w14:textId="77777777" w:rsidR="00CC6D80" w:rsidRPr="0096068B" w:rsidRDefault="00CC6D80" w:rsidP="006A3A2C">
            <w:pPr>
              <w:rPr>
                <w:sz w:val="22"/>
                <w:szCs w:val="22"/>
              </w:rPr>
            </w:pPr>
            <w:r w:rsidRPr="0096068B">
              <w:rPr>
                <w:sz w:val="22"/>
                <w:szCs w:val="22"/>
              </w:rPr>
              <w:t>Эффективный диаметр пролива, м</w:t>
            </w:r>
          </w:p>
        </w:tc>
        <w:tc>
          <w:tcPr>
            <w:tcW w:w="2697" w:type="dxa"/>
            <w:shd w:val="clear" w:color="auto" w:fill="auto"/>
          </w:tcPr>
          <w:p w14:paraId="24BFF867" w14:textId="77777777" w:rsidR="00CC6D80" w:rsidRPr="0096068B" w:rsidRDefault="00CC6D80" w:rsidP="006A3A2C">
            <w:pPr>
              <w:jc w:val="center"/>
              <w:rPr>
                <w:sz w:val="22"/>
                <w:szCs w:val="22"/>
              </w:rPr>
            </w:pPr>
            <w:r w:rsidRPr="0096068B">
              <w:rPr>
                <w:sz w:val="22"/>
                <w:szCs w:val="22"/>
              </w:rPr>
              <w:t>15</w:t>
            </w:r>
          </w:p>
        </w:tc>
      </w:tr>
      <w:tr w:rsidR="00CC6D80" w:rsidRPr="0096068B" w14:paraId="475635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3EE06DE1" w14:textId="77777777" w:rsidR="00CC6D80" w:rsidRPr="0096068B" w:rsidRDefault="00CC6D80" w:rsidP="006A3A2C">
            <w:pPr>
              <w:rPr>
                <w:sz w:val="22"/>
                <w:szCs w:val="22"/>
              </w:rPr>
            </w:pPr>
            <w:r w:rsidRPr="0096068B">
              <w:rPr>
                <w:sz w:val="22"/>
                <w:szCs w:val="22"/>
              </w:rPr>
              <w:t>Высота пламени, м</w:t>
            </w:r>
          </w:p>
        </w:tc>
        <w:tc>
          <w:tcPr>
            <w:tcW w:w="2697" w:type="dxa"/>
            <w:shd w:val="clear" w:color="auto" w:fill="auto"/>
          </w:tcPr>
          <w:p w14:paraId="42E431C5" w14:textId="77777777" w:rsidR="00CC6D80" w:rsidRPr="0096068B" w:rsidRDefault="00CC6D80" w:rsidP="006A3A2C">
            <w:pPr>
              <w:jc w:val="center"/>
              <w:rPr>
                <w:sz w:val="22"/>
                <w:szCs w:val="22"/>
              </w:rPr>
            </w:pPr>
            <w:r w:rsidRPr="0096068B">
              <w:rPr>
                <w:sz w:val="22"/>
                <w:szCs w:val="22"/>
              </w:rPr>
              <w:t>4,8</w:t>
            </w:r>
          </w:p>
        </w:tc>
      </w:tr>
      <w:tr w:rsidR="00CC6D80" w:rsidRPr="0096068B" w14:paraId="2A7FC3F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13CF494" w14:textId="77777777" w:rsidR="00CC6D80" w:rsidRPr="0096068B" w:rsidRDefault="00CC6D80" w:rsidP="006A3A2C">
            <w:pPr>
              <w:jc w:val="center"/>
              <w:rPr>
                <w:sz w:val="22"/>
                <w:szCs w:val="22"/>
              </w:rPr>
            </w:pPr>
            <w:r w:rsidRPr="0096068B">
              <w:rPr>
                <w:b/>
                <w:sz w:val="22"/>
                <w:szCs w:val="22"/>
              </w:rPr>
              <w:t>Степень поражения людей на расстоянии от фронта пламени, м</w:t>
            </w:r>
          </w:p>
        </w:tc>
      </w:tr>
      <w:tr w:rsidR="00CC6D80" w:rsidRPr="0096068B" w14:paraId="4D5F7F8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028D60F4"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III</w:t>
            </w:r>
            <w:r w:rsidRPr="0096068B">
              <w:rPr>
                <w:sz w:val="22"/>
                <w:szCs w:val="22"/>
              </w:rPr>
              <w:t xml:space="preserve"> степени (320 кДж/м</w:t>
            </w:r>
            <w:r w:rsidRPr="0096068B">
              <w:rPr>
                <w:sz w:val="22"/>
                <w:szCs w:val="22"/>
                <w:vertAlign w:val="superscript"/>
              </w:rPr>
              <w:t>2</w:t>
            </w:r>
            <w:r w:rsidRPr="0096068B">
              <w:rPr>
                <w:sz w:val="22"/>
                <w:szCs w:val="22"/>
              </w:rPr>
              <w:t>)</w:t>
            </w:r>
          </w:p>
        </w:tc>
        <w:tc>
          <w:tcPr>
            <w:tcW w:w="2697" w:type="dxa"/>
            <w:shd w:val="clear" w:color="auto" w:fill="auto"/>
          </w:tcPr>
          <w:p w14:paraId="04CD270B" w14:textId="77777777" w:rsidR="00CC6D80" w:rsidRPr="0096068B" w:rsidRDefault="00CC6D80" w:rsidP="006A3A2C">
            <w:pPr>
              <w:jc w:val="center"/>
              <w:rPr>
                <w:sz w:val="22"/>
                <w:szCs w:val="22"/>
              </w:rPr>
            </w:pPr>
            <w:r w:rsidRPr="0096068B">
              <w:rPr>
                <w:sz w:val="22"/>
                <w:szCs w:val="22"/>
              </w:rPr>
              <w:t>22,5</w:t>
            </w:r>
          </w:p>
        </w:tc>
      </w:tr>
      <w:tr w:rsidR="00CC6D80" w:rsidRPr="0096068B" w14:paraId="2B3EC7D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63AC4728"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w:t>
            </w:r>
            <w:r w:rsidRPr="0096068B">
              <w:rPr>
                <w:sz w:val="22"/>
                <w:szCs w:val="22"/>
              </w:rPr>
              <w:t xml:space="preserve"> степени (220 кДж/м</w:t>
            </w:r>
            <w:r w:rsidRPr="0096068B">
              <w:rPr>
                <w:sz w:val="22"/>
                <w:szCs w:val="22"/>
                <w:vertAlign w:val="superscript"/>
              </w:rPr>
              <w:t>2</w:t>
            </w:r>
            <w:r w:rsidRPr="0096068B">
              <w:rPr>
                <w:sz w:val="22"/>
                <w:szCs w:val="22"/>
              </w:rPr>
              <w:t>)</w:t>
            </w:r>
          </w:p>
        </w:tc>
        <w:tc>
          <w:tcPr>
            <w:tcW w:w="2697" w:type="dxa"/>
            <w:shd w:val="clear" w:color="auto" w:fill="auto"/>
          </w:tcPr>
          <w:p w14:paraId="6332B461" w14:textId="77777777" w:rsidR="00CC6D80" w:rsidRPr="0096068B" w:rsidRDefault="00CC6D80" w:rsidP="006A3A2C">
            <w:pPr>
              <w:jc w:val="center"/>
              <w:rPr>
                <w:sz w:val="22"/>
                <w:szCs w:val="22"/>
              </w:rPr>
            </w:pPr>
            <w:r w:rsidRPr="0096068B">
              <w:rPr>
                <w:sz w:val="22"/>
                <w:szCs w:val="22"/>
              </w:rPr>
              <w:t>37,6</w:t>
            </w:r>
          </w:p>
        </w:tc>
      </w:tr>
      <w:tr w:rsidR="00CC6D80" w:rsidRPr="0096068B" w14:paraId="6065E10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2284DAA5"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w:t>
            </w:r>
            <w:r w:rsidRPr="0096068B">
              <w:rPr>
                <w:sz w:val="22"/>
                <w:szCs w:val="22"/>
              </w:rPr>
              <w:t xml:space="preserve"> степени (120 кДж/м</w:t>
            </w:r>
            <w:r w:rsidRPr="0096068B">
              <w:rPr>
                <w:sz w:val="22"/>
                <w:szCs w:val="22"/>
                <w:vertAlign w:val="superscript"/>
              </w:rPr>
              <w:t>2</w:t>
            </w:r>
            <w:r w:rsidRPr="0096068B">
              <w:rPr>
                <w:sz w:val="22"/>
                <w:szCs w:val="22"/>
              </w:rPr>
              <w:t>)</w:t>
            </w:r>
          </w:p>
        </w:tc>
        <w:tc>
          <w:tcPr>
            <w:tcW w:w="2697" w:type="dxa"/>
            <w:shd w:val="clear" w:color="auto" w:fill="auto"/>
          </w:tcPr>
          <w:p w14:paraId="5DC4C27B" w14:textId="77777777" w:rsidR="00CC6D80" w:rsidRPr="0096068B" w:rsidRDefault="00CC6D80" w:rsidP="006A3A2C">
            <w:pPr>
              <w:jc w:val="center"/>
              <w:rPr>
                <w:sz w:val="22"/>
                <w:szCs w:val="22"/>
              </w:rPr>
            </w:pPr>
            <w:r w:rsidRPr="0096068B">
              <w:rPr>
                <w:sz w:val="22"/>
                <w:szCs w:val="22"/>
              </w:rPr>
              <w:t>57,6</w:t>
            </w:r>
          </w:p>
        </w:tc>
      </w:tr>
      <w:tr w:rsidR="00CC6D80" w:rsidRPr="0096068B" w14:paraId="12E83AB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3F764BB7" w14:textId="77777777" w:rsidR="00CC6D80" w:rsidRPr="0096068B" w:rsidRDefault="00CC6D80" w:rsidP="006A3A2C">
            <w:pPr>
              <w:rPr>
                <w:sz w:val="22"/>
                <w:szCs w:val="22"/>
              </w:rPr>
            </w:pPr>
            <w:r w:rsidRPr="0096068B">
              <w:rPr>
                <w:sz w:val="22"/>
                <w:szCs w:val="22"/>
              </w:rPr>
              <w:t>болевой порог (20-60кДж/м</w:t>
            </w:r>
            <w:r w:rsidRPr="0096068B">
              <w:rPr>
                <w:sz w:val="22"/>
                <w:szCs w:val="22"/>
                <w:vertAlign w:val="superscript"/>
              </w:rPr>
              <w:t>2</w:t>
            </w:r>
            <w:r w:rsidRPr="0096068B">
              <w:rPr>
                <w:sz w:val="22"/>
                <w:szCs w:val="22"/>
              </w:rPr>
              <w:t>)</w:t>
            </w:r>
          </w:p>
        </w:tc>
        <w:tc>
          <w:tcPr>
            <w:tcW w:w="2697" w:type="dxa"/>
            <w:shd w:val="clear" w:color="auto" w:fill="auto"/>
          </w:tcPr>
          <w:p w14:paraId="38438F96" w14:textId="77777777" w:rsidR="00CC6D80" w:rsidRPr="0096068B" w:rsidRDefault="00CC6D80" w:rsidP="006A3A2C">
            <w:pPr>
              <w:jc w:val="center"/>
              <w:rPr>
                <w:sz w:val="22"/>
                <w:szCs w:val="22"/>
              </w:rPr>
            </w:pPr>
            <w:r w:rsidRPr="0096068B">
              <w:rPr>
                <w:sz w:val="22"/>
                <w:szCs w:val="22"/>
              </w:rPr>
              <w:t>92,2</w:t>
            </w:r>
          </w:p>
        </w:tc>
      </w:tr>
    </w:tbl>
    <w:p w14:paraId="2E13D1FB" w14:textId="77777777" w:rsidR="00CC6D80" w:rsidRPr="00A5149A" w:rsidRDefault="00CC6D80" w:rsidP="000C3481">
      <w:pPr>
        <w:suppressAutoHyphens/>
        <w:spacing w:before="120"/>
        <w:ind w:firstLine="720"/>
        <w:rPr>
          <w:sz w:val="28"/>
          <w:szCs w:val="28"/>
        </w:rPr>
      </w:pPr>
      <w:r w:rsidRPr="00A5149A">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p>
    <w:p w14:paraId="496B6645"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 возникновения аварий на водном транспорте при перевозке опасных грузов</w:t>
      </w:r>
    </w:p>
    <w:p w14:paraId="383F47F9" w14:textId="77777777" w:rsidR="00CC6D80" w:rsidRPr="00B9481C" w:rsidRDefault="00CC6D80" w:rsidP="00C73B56">
      <w:pPr>
        <w:ind w:firstLine="709"/>
        <w:rPr>
          <w:rFonts w:cs="Arial"/>
          <w:bCs/>
          <w:sz w:val="28"/>
          <w:szCs w:val="28"/>
        </w:rPr>
      </w:pPr>
      <w:r w:rsidRPr="00A5149A">
        <w:rPr>
          <w:rFonts w:cs="Arial"/>
          <w:bCs/>
          <w:sz w:val="28"/>
          <w:szCs w:val="28"/>
        </w:rPr>
        <w:t xml:space="preserve">Проектируемая территория не попадает в зоны возникновения аварий на </w:t>
      </w:r>
      <w:r w:rsidRPr="00B9481C">
        <w:rPr>
          <w:rFonts w:cs="Arial"/>
          <w:bCs/>
          <w:sz w:val="28"/>
          <w:szCs w:val="28"/>
        </w:rPr>
        <w:t>водном транспорте.</w:t>
      </w:r>
    </w:p>
    <w:p w14:paraId="6EB8EC4D" w14:textId="77777777"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t>Риск возникновения аварий на железнодорожном транспорте при перевозке опасных грузов</w:t>
      </w:r>
    </w:p>
    <w:p w14:paraId="4F0C1FFF" w14:textId="0F931BD2" w:rsidR="00CC6D80" w:rsidRPr="00B9481C" w:rsidRDefault="00CC6D80" w:rsidP="0008259D">
      <w:pPr>
        <w:ind w:firstLine="709"/>
        <w:rPr>
          <w:rFonts w:cs="Arial"/>
          <w:bCs/>
          <w:sz w:val="28"/>
          <w:szCs w:val="28"/>
        </w:rPr>
      </w:pPr>
      <w:r w:rsidRPr="00B9481C">
        <w:rPr>
          <w:rFonts w:cs="Arial"/>
          <w:bCs/>
          <w:sz w:val="28"/>
          <w:szCs w:val="28"/>
        </w:rPr>
        <w:t xml:space="preserve">Проектируемая территория </w:t>
      </w:r>
      <w:r w:rsidR="0008259D" w:rsidRPr="00B9481C">
        <w:rPr>
          <w:rFonts w:cs="Arial"/>
          <w:bCs/>
          <w:sz w:val="28"/>
          <w:szCs w:val="28"/>
        </w:rPr>
        <w:t xml:space="preserve">не </w:t>
      </w:r>
      <w:r w:rsidRPr="00B9481C">
        <w:rPr>
          <w:rFonts w:cs="Arial"/>
          <w:bCs/>
          <w:sz w:val="28"/>
          <w:szCs w:val="28"/>
        </w:rPr>
        <w:t xml:space="preserve">попадает в зону риска возникновения аварий на железнодорожном транспорте. </w:t>
      </w:r>
    </w:p>
    <w:p w14:paraId="1F3458DF" w14:textId="10ADA470"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t>Риск возникновения аварий на трубопроводном транспорте при транспортировке опасных грузов</w:t>
      </w:r>
    </w:p>
    <w:p w14:paraId="440C814C" w14:textId="1482C839" w:rsidR="00EC294A" w:rsidRPr="00A5149A" w:rsidRDefault="00EC294A" w:rsidP="00EC294A">
      <w:pPr>
        <w:ind w:firstLine="709"/>
        <w:rPr>
          <w:rFonts w:cs="Arial"/>
          <w:bCs/>
          <w:sz w:val="28"/>
          <w:szCs w:val="28"/>
        </w:rPr>
      </w:pPr>
      <w:r w:rsidRPr="00B9481C">
        <w:rPr>
          <w:rFonts w:cs="Arial"/>
          <w:bCs/>
          <w:sz w:val="28"/>
          <w:szCs w:val="28"/>
        </w:rPr>
        <w:t>Проектируемая территория не попадает в зону риска возникновения аварий на трубопроводном транспорте.</w:t>
      </w:r>
      <w:r w:rsidRPr="00A5149A">
        <w:rPr>
          <w:rFonts w:cs="Arial"/>
          <w:bCs/>
          <w:sz w:val="28"/>
          <w:szCs w:val="28"/>
        </w:rPr>
        <w:t xml:space="preserve"> </w:t>
      </w:r>
    </w:p>
    <w:p w14:paraId="7D7A29E4" w14:textId="707B296B" w:rsidR="00CC6D80" w:rsidRPr="00A5149A" w:rsidRDefault="00BA0D34" w:rsidP="00BA0D34">
      <w:pPr>
        <w:pStyle w:val="30"/>
        <w:rPr>
          <w:i w:val="0"/>
          <w:sz w:val="28"/>
          <w:szCs w:val="28"/>
        </w:rPr>
      </w:pPr>
      <w:bookmarkStart w:id="185" w:name="_Toc515025712"/>
      <w:bookmarkStart w:id="186" w:name="_Toc515875231"/>
      <w:bookmarkStart w:id="187" w:name="_Toc518481639"/>
      <w:bookmarkStart w:id="188" w:name="_Toc520277896"/>
      <w:bookmarkStart w:id="189" w:name="_Toc16761368"/>
      <w:bookmarkStart w:id="190" w:name="_Toc52356475"/>
      <w:bookmarkStart w:id="191" w:name="_Toc67388858"/>
      <w:bookmarkStart w:id="192" w:name="_Toc70076879"/>
      <w:bookmarkStart w:id="193" w:name="_Toc78378185"/>
      <w:bookmarkStart w:id="194" w:name="_Toc80880524"/>
      <w:bookmarkStart w:id="195" w:name="_Toc105658684"/>
      <w:bookmarkStart w:id="196" w:name="_Toc165538223"/>
      <w:r>
        <w:rPr>
          <w:i w:val="0"/>
          <w:sz w:val="28"/>
          <w:szCs w:val="28"/>
        </w:rPr>
        <w:t xml:space="preserve">6.3.4 </w:t>
      </w:r>
      <w:r w:rsidR="00CC6D80" w:rsidRPr="00A5149A">
        <w:rPr>
          <w:i w:val="0"/>
          <w:sz w:val="28"/>
          <w:szCs w:val="28"/>
        </w:rPr>
        <w:t xml:space="preserve">Перечень источников чрезвычайных ситуаций биолого-социального характера на территории </w:t>
      </w:r>
      <w:bookmarkEnd w:id="185"/>
      <w:bookmarkEnd w:id="186"/>
      <w:bookmarkEnd w:id="187"/>
      <w:bookmarkEnd w:id="188"/>
      <w:bookmarkEnd w:id="189"/>
      <w:bookmarkEnd w:id="190"/>
      <w:bookmarkEnd w:id="191"/>
      <w:bookmarkEnd w:id="192"/>
      <w:bookmarkEnd w:id="193"/>
      <w:bookmarkEnd w:id="194"/>
      <w:bookmarkEnd w:id="195"/>
      <w:r w:rsidR="00B0728C">
        <w:rPr>
          <w:i w:val="0"/>
          <w:iCs/>
          <w:sz w:val="28"/>
          <w:szCs w:val="28"/>
        </w:rPr>
        <w:t>Осиновского</w:t>
      </w:r>
      <w:r w:rsidR="007C0DAB" w:rsidRPr="00A5149A">
        <w:rPr>
          <w:sz w:val="28"/>
          <w:szCs w:val="28"/>
        </w:rPr>
        <w:t xml:space="preserve"> </w:t>
      </w:r>
      <w:r w:rsidR="0090232B" w:rsidRPr="00A5149A">
        <w:rPr>
          <w:i w:val="0"/>
          <w:sz w:val="28"/>
          <w:szCs w:val="28"/>
        </w:rPr>
        <w:t>сельсовета</w:t>
      </w:r>
      <w:bookmarkEnd w:id="196"/>
    </w:p>
    <w:p w14:paraId="52A60BC2"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При неудовлетворительном санитарно-техническом состоянии систем централизованного водоснабжения, нарушении функционирования систем очистки питьевой воды, возникновении перебоев в обеззараживании питьевой воды 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HAnsi" w:cstheme="minorBidi"/>
          <w:sz w:val="28"/>
          <w:szCs w:val="28"/>
          <w:lang w:eastAsia="en-US"/>
        </w:rPr>
        <w:t>существуют предпосылки для возникновения массовых инфекционных заболеваний среди населения.</w:t>
      </w:r>
    </w:p>
    <w:p w14:paraId="471DFC19"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Возможными источниками биолого-социальной чрезвычайной ситуации и потенциально неблагополучными в эпидемиологическом отношении рассматриваются следующие объекты экономики:</w:t>
      </w:r>
    </w:p>
    <w:p w14:paraId="645D3720" w14:textId="09BED556"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предприятия общественного питания – нарушение санитарно-эпидемиологического режима, выпуск недоброкачественной продукции; </w:t>
      </w:r>
    </w:p>
    <w:p w14:paraId="6718C3FA" w14:textId="372124BF"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 xml:space="preserve">нарушение санитарно-эпидемиологического режима, недостатки диагностики, занос инфекционных заболеваний, аэробная инфекция, вирусные гепатиты и дифтерия; </w:t>
      </w:r>
    </w:p>
    <w:p w14:paraId="3C23499A" w14:textId="3C4B8C0A"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дошкольные образовательные учреждения и средние общеобразовательные школы нарушение санитарно-эпидемиологического режима. </w:t>
      </w:r>
    </w:p>
    <w:p w14:paraId="30CB757C"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w:t>
      </w:r>
      <w:proofErr w:type="spellStart"/>
      <w:r w:rsidRPr="00A5149A">
        <w:rPr>
          <w:rFonts w:eastAsiaTheme="minorHAnsi" w:cstheme="minorBidi"/>
          <w:sz w:val="28"/>
          <w:szCs w:val="28"/>
          <w:lang w:eastAsia="en-US"/>
        </w:rPr>
        <w:t>полиоэнцефаломиелита</w:t>
      </w:r>
      <w:proofErr w:type="spellEnd"/>
      <w:r w:rsidRPr="00A5149A">
        <w:rPr>
          <w:rFonts w:eastAsiaTheme="minorHAnsi" w:cstheme="minorBidi"/>
          <w:sz w:val="28"/>
          <w:szCs w:val="28"/>
          <w:lang w:eastAsia="en-US"/>
        </w:rPr>
        <w:t xml:space="preserve"> и абсолютной летальностью.</w:t>
      </w:r>
    </w:p>
    <w:p w14:paraId="0866D60A" w14:textId="77777777" w:rsidR="00CC6D80" w:rsidRPr="00A5149A" w:rsidRDefault="00CC6D80" w:rsidP="00CC6D80">
      <w:pPr>
        <w:ind w:firstLine="709"/>
        <w:rPr>
          <w:rFonts w:eastAsiaTheme="minorHAnsi" w:cstheme="minorBidi"/>
          <w:sz w:val="28"/>
          <w:szCs w:val="28"/>
          <w:highlight w:val="yellow"/>
          <w:lang w:eastAsia="en-US"/>
        </w:rPr>
      </w:pPr>
      <w:r w:rsidRPr="00A5149A">
        <w:rPr>
          <w:rFonts w:eastAsiaTheme="minorHAnsi" w:cstheme="minorBidi"/>
          <w:sz w:val="28"/>
          <w:szCs w:val="28"/>
          <w:lang w:eastAsia="en-US"/>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СанПиН 3.3686-21 «Санитарно-эпидемиологические требования по профилактике инфекционных болезней». В случае вспышки инфекции биологические отходы, зараженные или контаминированные возбудителями бешенства, сжигают на месте, а также в </w:t>
      </w:r>
      <w:proofErr w:type="spellStart"/>
      <w:r w:rsidRPr="00A5149A">
        <w:rPr>
          <w:rFonts w:eastAsiaTheme="minorHAnsi" w:cstheme="minorBidi"/>
          <w:sz w:val="28"/>
          <w:szCs w:val="28"/>
          <w:lang w:eastAsia="en-US"/>
        </w:rPr>
        <w:t>трупосжигательных</w:t>
      </w:r>
      <w:proofErr w:type="spellEnd"/>
      <w:r w:rsidRPr="00A5149A">
        <w:rPr>
          <w:rFonts w:eastAsiaTheme="minorHAnsi" w:cstheme="minorBidi"/>
          <w:sz w:val="28"/>
          <w:szCs w:val="28"/>
          <w:lang w:eastAsia="en-US"/>
        </w:rPr>
        <w:t xml:space="preserve"> печах или на специально отведенных площадках.</w:t>
      </w:r>
    </w:p>
    <w:p w14:paraId="6C2DF5C0" w14:textId="4B75C439" w:rsidR="00CC6D80" w:rsidRPr="00A5149A" w:rsidRDefault="00BA0D34" w:rsidP="00BA0D34">
      <w:pPr>
        <w:pStyle w:val="20"/>
        <w:rPr>
          <w:i w:val="0"/>
          <w:iCs w:val="0"/>
          <w:sz w:val="28"/>
        </w:rPr>
      </w:pPr>
      <w:bookmarkStart w:id="197" w:name="_Toc515025713"/>
      <w:bookmarkStart w:id="198" w:name="_Toc515875232"/>
      <w:bookmarkStart w:id="199" w:name="_Toc518481640"/>
      <w:bookmarkStart w:id="200" w:name="_Toc520277897"/>
      <w:bookmarkStart w:id="201" w:name="_Toc80880525"/>
      <w:bookmarkStart w:id="202" w:name="_Toc105658685"/>
      <w:bookmarkStart w:id="203" w:name="_Toc165538224"/>
      <w:r>
        <w:rPr>
          <w:i w:val="0"/>
          <w:iCs w:val="0"/>
          <w:sz w:val="28"/>
        </w:rPr>
        <w:t xml:space="preserve">6.4 </w:t>
      </w:r>
      <w:r w:rsidR="00CC6D80" w:rsidRPr="00A5149A">
        <w:rPr>
          <w:i w:val="0"/>
          <w:iCs w:val="0"/>
          <w:sz w:val="28"/>
        </w:rPr>
        <w:t>Перечень мероприятий по обеспечению пожарной безопасности</w:t>
      </w:r>
      <w:bookmarkEnd w:id="197"/>
      <w:bookmarkEnd w:id="198"/>
      <w:bookmarkEnd w:id="199"/>
      <w:bookmarkEnd w:id="200"/>
      <w:bookmarkEnd w:id="201"/>
      <w:bookmarkEnd w:id="202"/>
      <w:bookmarkEnd w:id="203"/>
    </w:p>
    <w:p w14:paraId="3A39C8D4" w14:textId="3A61D7A6"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С 1 мая 2009 г.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w:t>
      </w:r>
      <w:r w:rsidR="00D35269">
        <w:rPr>
          <w:rFonts w:cs="Arial"/>
          <w:bCs/>
          <w:sz w:val="28"/>
          <w:szCs w:val="28"/>
        </w:rPr>
        <w:t>сельских</w:t>
      </w:r>
      <w:r w:rsidRPr="00A5149A">
        <w:rPr>
          <w:rFonts w:cs="Arial"/>
          <w:bCs/>
          <w:sz w:val="28"/>
          <w:szCs w:val="28"/>
        </w:rPr>
        <w:t xml:space="preserve"> поселениях не должно превышать </w:t>
      </w:r>
      <w:r w:rsidR="00D35269">
        <w:rPr>
          <w:rFonts w:cs="Arial"/>
          <w:bCs/>
          <w:sz w:val="28"/>
          <w:szCs w:val="28"/>
        </w:rPr>
        <w:t>20</w:t>
      </w:r>
      <w:r w:rsidRPr="00A5149A">
        <w:rPr>
          <w:rFonts w:cs="Arial"/>
          <w:bCs/>
          <w:sz w:val="28"/>
          <w:szCs w:val="28"/>
        </w:rPr>
        <w:t xml:space="preserve"> минут. </w:t>
      </w:r>
    </w:p>
    <w:p w14:paraId="55DA2D14"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2E003DB8" w14:textId="77777777" w:rsidR="00CC6D80" w:rsidRPr="00A5149A" w:rsidRDefault="00CC6D80" w:rsidP="00CC6D80">
      <w:pPr>
        <w:spacing w:line="238" w:lineRule="auto"/>
        <w:ind w:left="20" w:firstLine="567"/>
        <w:rPr>
          <w:rFonts w:cs="Arial"/>
          <w:sz w:val="28"/>
          <w:szCs w:val="28"/>
        </w:rPr>
      </w:pPr>
      <w:r w:rsidRPr="00A5149A">
        <w:rPr>
          <w:rFonts w:cs="Arial"/>
          <w:sz w:val="28"/>
          <w:szCs w:val="28"/>
        </w:rPr>
        <w:t xml:space="preserve">Основными функциями системы обеспечения пожарной безопасности являются: </w:t>
      </w:r>
    </w:p>
    <w:p w14:paraId="5A4C936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нормативное правовое регулирование и осуществление государственных мер в области пожарной безопасности; </w:t>
      </w:r>
    </w:p>
    <w:p w14:paraId="46C0F0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создание пожарной охраны и организация ее деятельности; </w:t>
      </w:r>
    </w:p>
    <w:p w14:paraId="72C8DD8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разработка и осуществление мер пожарной безопасности; </w:t>
      </w:r>
    </w:p>
    <w:p w14:paraId="1EE879F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реализация прав, обязанностей и ответственности в области пожарной безопасности; </w:t>
      </w:r>
    </w:p>
    <w:p w14:paraId="579AAEA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проведение противопожарной пропаганды и обучение населения мерам пожарной безопасности; </w:t>
      </w:r>
    </w:p>
    <w:p w14:paraId="642AF49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содействие деятельности добровольных пожарных, привлечение населения к обеспечению пожарной безопасности; </w:t>
      </w:r>
    </w:p>
    <w:p w14:paraId="5EF5257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научно-техническое обеспечение пожарной безопасности; </w:t>
      </w:r>
    </w:p>
    <w:p w14:paraId="7DABD27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информационное обеспечение в области пожарной безопасности; </w:t>
      </w:r>
    </w:p>
    <w:p w14:paraId="43B6504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 xml:space="preserve">осуществление государственного пожарного надзора и других контрольных функций по обеспечению пожарной безопасности; </w:t>
      </w:r>
    </w:p>
    <w:p w14:paraId="4432E2C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производство пожарно-технической продукции; </w:t>
      </w:r>
    </w:p>
    <w:p w14:paraId="6F31BE9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выполнение работ и оказание услуг в области пожарной безопасности; </w:t>
      </w:r>
    </w:p>
    <w:p w14:paraId="626A3ED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14:paraId="20FA76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тушение пожаров и проведение аварийно-спасательных работ; </w:t>
      </w:r>
    </w:p>
    <w:p w14:paraId="4394B10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учет пожаров и их последствий; </w:t>
      </w:r>
    </w:p>
    <w:p w14:paraId="3A575B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особого противопожарного режима.</w:t>
      </w:r>
    </w:p>
    <w:p w14:paraId="44617CBB"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Для выполнения этих функций система обеспечения пожарной безопасности состоит из нескольких элементов:</w:t>
      </w:r>
    </w:p>
    <w:p w14:paraId="6AFAF9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органы государственной власти;</w:t>
      </w:r>
    </w:p>
    <w:p w14:paraId="394A848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органы местного самоуправления;</w:t>
      </w:r>
    </w:p>
    <w:p w14:paraId="7ACBC8F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организации, граждане, принимающие участие в обеспечении пожарной безопасности в соответствии с законодательством Российской Федерации. </w:t>
      </w:r>
    </w:p>
    <w:p w14:paraId="76EACC2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Достижение заданного уровня пожарной безопасности достигается комплексом организационных и технических решений.</w:t>
      </w:r>
    </w:p>
    <w:p w14:paraId="28A7F022" w14:textId="18F5A022" w:rsidR="00CC6D80" w:rsidRPr="00A5149A" w:rsidRDefault="00BA0D34" w:rsidP="00BA0D34">
      <w:pPr>
        <w:pStyle w:val="30"/>
        <w:rPr>
          <w:i w:val="0"/>
          <w:sz w:val="28"/>
          <w:szCs w:val="28"/>
        </w:rPr>
      </w:pPr>
      <w:bookmarkStart w:id="204" w:name="_Toc16761370"/>
      <w:bookmarkStart w:id="205" w:name="_Toc52356476"/>
      <w:bookmarkStart w:id="206" w:name="_Toc67388859"/>
      <w:bookmarkStart w:id="207" w:name="_Toc70076880"/>
      <w:bookmarkStart w:id="208" w:name="_Toc78378187"/>
      <w:bookmarkStart w:id="209" w:name="_Toc80880526"/>
      <w:bookmarkStart w:id="210" w:name="_Toc105658686"/>
      <w:bookmarkStart w:id="211" w:name="_Toc165538225"/>
      <w:r>
        <w:rPr>
          <w:i w:val="0"/>
          <w:sz w:val="28"/>
          <w:szCs w:val="28"/>
        </w:rPr>
        <w:t xml:space="preserve">6.4.1 </w:t>
      </w:r>
      <w:r w:rsidR="00CC6D80" w:rsidRPr="00A5149A">
        <w:rPr>
          <w:i w:val="0"/>
          <w:sz w:val="28"/>
          <w:szCs w:val="28"/>
        </w:rPr>
        <w:t xml:space="preserve">Состояние системы обеспечения пожарной безопасности на территории </w:t>
      </w:r>
      <w:bookmarkEnd w:id="204"/>
      <w:bookmarkEnd w:id="205"/>
      <w:bookmarkEnd w:id="206"/>
      <w:bookmarkEnd w:id="207"/>
      <w:bookmarkEnd w:id="208"/>
      <w:bookmarkEnd w:id="209"/>
      <w:bookmarkEnd w:id="210"/>
      <w:r w:rsidR="00B0728C">
        <w:rPr>
          <w:i w:val="0"/>
          <w:iCs/>
          <w:sz w:val="28"/>
          <w:szCs w:val="28"/>
        </w:rPr>
        <w:t>Осиновского</w:t>
      </w:r>
      <w:r w:rsidR="00A15B1F" w:rsidRPr="00A5149A">
        <w:rPr>
          <w:sz w:val="28"/>
          <w:szCs w:val="28"/>
        </w:rPr>
        <w:t xml:space="preserve"> </w:t>
      </w:r>
      <w:r w:rsidR="0090232B" w:rsidRPr="00A5149A">
        <w:rPr>
          <w:i w:val="0"/>
          <w:sz w:val="28"/>
          <w:szCs w:val="28"/>
        </w:rPr>
        <w:t>сельсовета</w:t>
      </w:r>
      <w:bookmarkEnd w:id="211"/>
    </w:p>
    <w:p w14:paraId="7AF17840" w14:textId="71C0933F" w:rsidR="00EC294A" w:rsidRPr="00EC294A" w:rsidRDefault="00F13C12" w:rsidP="00EC294A">
      <w:pPr>
        <w:spacing w:line="238" w:lineRule="auto"/>
        <w:ind w:left="20" w:firstLine="567"/>
        <w:rPr>
          <w:rFonts w:cs="Arial"/>
          <w:bCs/>
          <w:sz w:val="28"/>
          <w:szCs w:val="28"/>
        </w:rPr>
      </w:pPr>
      <w:bookmarkStart w:id="212" w:name="_Toc78378188"/>
      <w:bookmarkStart w:id="213" w:name="_Toc80880527"/>
      <w:bookmarkStart w:id="214" w:name="_Toc105658687"/>
      <w:r w:rsidRPr="00F13C12">
        <w:rPr>
          <w:rFonts w:cs="Arial"/>
          <w:bCs/>
          <w:sz w:val="28"/>
          <w:szCs w:val="28"/>
        </w:rPr>
        <w:t xml:space="preserve">В настоящее время пожарную безопасность на территории </w:t>
      </w:r>
      <w:r>
        <w:rPr>
          <w:rFonts w:cs="Arial"/>
          <w:bCs/>
          <w:sz w:val="28"/>
          <w:szCs w:val="28"/>
        </w:rPr>
        <w:t>Осиновского</w:t>
      </w:r>
      <w:r w:rsidRPr="00F13C12">
        <w:rPr>
          <w:rFonts w:cs="Arial"/>
          <w:bCs/>
          <w:sz w:val="28"/>
          <w:szCs w:val="28"/>
        </w:rPr>
        <w:t xml:space="preserve"> сельсовета осуществляет пожарная часть № 117 </w:t>
      </w:r>
      <w:proofErr w:type="spellStart"/>
      <w:r w:rsidRPr="00F13C12">
        <w:rPr>
          <w:rFonts w:cs="Arial"/>
          <w:bCs/>
          <w:sz w:val="28"/>
          <w:szCs w:val="28"/>
        </w:rPr>
        <w:t>Чикманский</w:t>
      </w:r>
      <w:proofErr w:type="spellEnd"/>
      <w:r w:rsidRPr="00F13C12">
        <w:rPr>
          <w:rFonts w:cs="Arial"/>
          <w:bCs/>
          <w:sz w:val="28"/>
          <w:szCs w:val="28"/>
        </w:rPr>
        <w:t xml:space="preserve"> отдельный пост, расположенный по адресу с. Чикман, ул. Центральная, 35А.</w:t>
      </w:r>
    </w:p>
    <w:p w14:paraId="0D663EF7" w14:textId="5091ABC3" w:rsidR="00CC6D80" w:rsidRPr="00A5149A" w:rsidRDefault="00BA0D34" w:rsidP="00BA0D34">
      <w:pPr>
        <w:pStyle w:val="30"/>
        <w:rPr>
          <w:i w:val="0"/>
          <w:sz w:val="28"/>
          <w:szCs w:val="28"/>
        </w:rPr>
      </w:pPr>
      <w:bookmarkStart w:id="215" w:name="_Toc165538226"/>
      <w:r>
        <w:rPr>
          <w:i w:val="0"/>
          <w:sz w:val="28"/>
          <w:szCs w:val="28"/>
        </w:rPr>
        <w:t xml:space="preserve">6.4.2 </w:t>
      </w:r>
      <w:r w:rsidR="00CC6D80" w:rsidRPr="00A5149A">
        <w:rPr>
          <w:i w:val="0"/>
          <w:sz w:val="28"/>
          <w:szCs w:val="28"/>
        </w:rPr>
        <w:t>Организационные решения</w:t>
      </w:r>
      <w:bookmarkEnd w:id="212"/>
      <w:bookmarkEnd w:id="213"/>
      <w:bookmarkEnd w:id="214"/>
      <w:bookmarkEnd w:id="215"/>
    </w:p>
    <w:p w14:paraId="268A4CA5"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22AB1149"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горючей среды должно обеспечиваться одним из следующих способов или их комбинаций:</w:t>
      </w:r>
    </w:p>
    <w:p w14:paraId="17C2F1F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максимально возможным применением негорючих и </w:t>
      </w:r>
      <w:proofErr w:type="spellStart"/>
      <w:r w:rsidRPr="00A5149A">
        <w:rPr>
          <w:bCs/>
          <w:spacing w:val="-1"/>
          <w:sz w:val="28"/>
          <w:szCs w:val="28"/>
        </w:rPr>
        <w:t>трудногорючих</w:t>
      </w:r>
      <w:proofErr w:type="spellEnd"/>
      <w:r w:rsidRPr="00A5149A">
        <w:rPr>
          <w:bCs/>
          <w:spacing w:val="-1"/>
          <w:sz w:val="28"/>
          <w:szCs w:val="28"/>
        </w:rPr>
        <w:t xml:space="preserve"> веществ и материалов;</w:t>
      </w:r>
    </w:p>
    <w:p w14:paraId="2CC95F6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445DE7F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изоляцией горючей среды (применением изолированных отсеков, камер, кабин и т. п.);</w:t>
      </w:r>
    </w:p>
    <w:p w14:paraId="619961C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5449B23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 xml:space="preserve">достаточной концентрацией </w:t>
      </w:r>
      <w:proofErr w:type="spellStart"/>
      <w:r w:rsidRPr="00A5149A">
        <w:rPr>
          <w:bCs/>
          <w:spacing w:val="-1"/>
          <w:sz w:val="28"/>
          <w:szCs w:val="28"/>
        </w:rPr>
        <w:t>флегматизатора</w:t>
      </w:r>
      <w:proofErr w:type="spellEnd"/>
      <w:r w:rsidRPr="00A5149A">
        <w:rPr>
          <w:bCs/>
          <w:spacing w:val="-1"/>
          <w:sz w:val="28"/>
          <w:szCs w:val="28"/>
        </w:rPr>
        <w:t xml:space="preserve"> в воздухе защищаемого объема (его составной части);</w:t>
      </w:r>
    </w:p>
    <w:p w14:paraId="2A47B3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и давления среды, при которых распространение пламени исключается;</w:t>
      </w:r>
    </w:p>
    <w:p w14:paraId="1BCDE51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максимальной механизацией и автоматизацией технологических процессов, связанных с обращением горючих веществ;</w:t>
      </w:r>
    </w:p>
    <w:p w14:paraId="44DB39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установкой пожароопасного оборудования по возможности в изолированных помещениях или на открытых площадках;</w:t>
      </w:r>
    </w:p>
    <w:p w14:paraId="293953D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устройств защиты производственного оборудования с горючими веществами от повреждений и аварий, установкой отключающих, отсекающих и других устройств.</w:t>
      </w:r>
    </w:p>
    <w:p w14:paraId="17523A5F"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48960B2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машин, механизмов, оборудования, устройств, при эксплуатации которых не образуются источники зажигания;</w:t>
      </w:r>
    </w:p>
    <w:p w14:paraId="3F35C8C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12.1.044-2018 и Правил устройства электроустановок;</w:t>
      </w:r>
    </w:p>
    <w:p w14:paraId="0D655C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в конструкции быстродействующих средств защитного отключения возможных источников зажигания;</w:t>
      </w:r>
    </w:p>
    <w:p w14:paraId="048E264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применением технологического процесса и оборудования, удовлетворяющего требованиям электростатической </w:t>
      </w:r>
      <w:proofErr w:type="spellStart"/>
      <w:r w:rsidRPr="00A5149A">
        <w:rPr>
          <w:bCs/>
          <w:spacing w:val="-1"/>
          <w:sz w:val="28"/>
          <w:szCs w:val="28"/>
        </w:rPr>
        <w:t>искробезопасности</w:t>
      </w:r>
      <w:proofErr w:type="spellEnd"/>
      <w:r w:rsidRPr="00A5149A">
        <w:rPr>
          <w:bCs/>
          <w:spacing w:val="-1"/>
          <w:sz w:val="28"/>
          <w:szCs w:val="28"/>
        </w:rPr>
        <w:t xml:space="preserve"> по ГОСТ 12.1.018-93;</w:t>
      </w:r>
    </w:p>
    <w:p w14:paraId="5C5F5C4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устройством молниезащиты зданий, сооружений и оборудования;</w:t>
      </w:r>
    </w:p>
    <w:p w14:paraId="51637AD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706B5CC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исключение возможности появления искрового разряда в горючей среде с энергией, равной и выше минимальной энергии зажигания;</w:t>
      </w:r>
    </w:p>
    <w:p w14:paraId="61D3D2C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не искрящего инструмента при работе с легковоспламеняющимися жидкостями и горючими газами;</w:t>
      </w:r>
    </w:p>
    <w:p w14:paraId="164A000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ликвидацией условий для теплового, химического и (или) микробиологического самовозгорания обращающихся веществ, материалов, изделий и конструкций; </w:t>
      </w:r>
    </w:p>
    <w:p w14:paraId="2FEFB6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порядка совместного хранения веществ и материалов;</w:t>
      </w:r>
    </w:p>
    <w:p w14:paraId="1A4A81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устранением контакта с воздухом пирофорных веществ;</w:t>
      </w:r>
    </w:p>
    <w:p w14:paraId="3748F5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уменьшением определяющего размера горючей среды ниже предельно допустимого по горючести;</w:t>
      </w:r>
    </w:p>
    <w:p w14:paraId="04ECFB2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выполнением действующих строительных норм, правил и стандартов.</w:t>
      </w:r>
    </w:p>
    <w:p w14:paraId="126C4A22" w14:textId="5F81FBA8" w:rsidR="00CC6D80" w:rsidRPr="00A5149A" w:rsidRDefault="00BA0D34" w:rsidP="00BA0D34">
      <w:pPr>
        <w:pStyle w:val="30"/>
        <w:rPr>
          <w:i w:val="0"/>
          <w:sz w:val="28"/>
          <w:szCs w:val="28"/>
        </w:rPr>
      </w:pPr>
      <w:bookmarkStart w:id="216" w:name="_Toc78378189"/>
      <w:bookmarkStart w:id="217" w:name="_Toc80880528"/>
      <w:bookmarkStart w:id="218" w:name="_Toc105658688"/>
      <w:bookmarkStart w:id="219" w:name="_Toc165538227"/>
      <w:r>
        <w:rPr>
          <w:i w:val="0"/>
          <w:sz w:val="28"/>
          <w:szCs w:val="28"/>
        </w:rPr>
        <w:lastRenderedPageBreak/>
        <w:t xml:space="preserve">6.4.3 </w:t>
      </w:r>
      <w:r w:rsidR="00CC6D80" w:rsidRPr="00A5149A">
        <w:rPr>
          <w:i w:val="0"/>
          <w:sz w:val="28"/>
          <w:szCs w:val="28"/>
        </w:rPr>
        <w:t>Технические решения, входящие в систему, обеспечивающую пожарную безопасность дороги, состоят из ряда мероприятий и условий</w:t>
      </w:r>
      <w:bookmarkEnd w:id="216"/>
      <w:bookmarkEnd w:id="217"/>
      <w:bookmarkEnd w:id="218"/>
      <w:bookmarkEnd w:id="219"/>
    </w:p>
    <w:p w14:paraId="5F64C5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дороги, проезды и подъезды к зданиям, сооружениям и водоисточникам,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380B060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19F3BD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w:t>
      </w:r>
    </w:p>
    <w:p w14:paraId="36AB22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5E4569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27F0BA2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участках дороги, расположенных вблизи опор линий высоковольтных передач необходимо расположение обозначенных охранных зон;</w:t>
      </w:r>
    </w:p>
    <w:p w14:paraId="5921F3A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территории автомобильной дороги в пределах ее полосы не разрешается устраивать несанкционированные места размещения горючих отходов;</w:t>
      </w:r>
    </w:p>
    <w:p w14:paraId="068E5D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1E9401A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 транспортное средство без присмотра.</w:t>
      </w:r>
    </w:p>
    <w:p w14:paraId="2F104646"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1E64C6C5" w14:textId="6661E2F8" w:rsidR="00CC6D80" w:rsidRPr="00A5149A" w:rsidRDefault="00BA0D34" w:rsidP="00BA0D34">
      <w:pPr>
        <w:pStyle w:val="30"/>
        <w:rPr>
          <w:i w:val="0"/>
          <w:sz w:val="28"/>
          <w:szCs w:val="28"/>
        </w:rPr>
      </w:pPr>
      <w:bookmarkStart w:id="220" w:name="_Toc78378190"/>
      <w:bookmarkStart w:id="221" w:name="_Toc80880529"/>
      <w:bookmarkStart w:id="222" w:name="_Toc105658689"/>
      <w:bookmarkStart w:id="223" w:name="_Toc165538228"/>
      <w:r>
        <w:rPr>
          <w:i w:val="0"/>
          <w:sz w:val="28"/>
          <w:szCs w:val="28"/>
        </w:rPr>
        <w:t xml:space="preserve">6.4.4 </w:t>
      </w:r>
      <w:r w:rsidR="00CC6D80" w:rsidRPr="00A5149A">
        <w:rPr>
          <w:i w:val="0"/>
          <w:sz w:val="28"/>
          <w:szCs w:val="28"/>
        </w:rPr>
        <w:t>Противопожарное водоснабжение</w:t>
      </w:r>
      <w:bookmarkEnd w:id="220"/>
      <w:bookmarkEnd w:id="221"/>
      <w:bookmarkEnd w:id="222"/>
      <w:bookmarkEnd w:id="223"/>
    </w:p>
    <w:p w14:paraId="1B2A3728"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EastAsia" w:cstheme="minorBidi"/>
          <w:sz w:val="28"/>
          <w:szCs w:val="28"/>
        </w:rPr>
        <w:t xml:space="preserve">должны быть источники наружного противопожарного водоснабжения. </w:t>
      </w:r>
    </w:p>
    <w:p w14:paraId="3D92A6DD"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К источникам наружного противопожарного водоснабжения относятся: </w:t>
      </w:r>
    </w:p>
    <w:p w14:paraId="3E184201"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lastRenderedPageBreak/>
        <w:t xml:space="preserve">наружные водопроводные сети с пожарными гидрантами; </w:t>
      </w:r>
    </w:p>
    <w:p w14:paraId="43A8F269"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водные объекты, используемые для целей пожаротушения в соответствии с законодательством Российской Федерации; </w:t>
      </w:r>
    </w:p>
    <w:p w14:paraId="43687C03"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противопожарные резервуары. </w:t>
      </w:r>
    </w:p>
    <w:p w14:paraId="1A6A5F13"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Муниципальное образование должно быть оборудовано противопожарным водопроводом. При этом противопожарный водопровод допускается объединять с хозяйственно-питьевым или производственным водопроводом. </w:t>
      </w:r>
    </w:p>
    <w:p w14:paraId="7DCE2986" w14:textId="4A623397" w:rsidR="00CC6D80" w:rsidRPr="00A5149A" w:rsidRDefault="00CC6D80" w:rsidP="00CC6D80">
      <w:pPr>
        <w:spacing w:line="238" w:lineRule="auto"/>
        <w:ind w:left="20" w:firstLine="567"/>
        <w:rPr>
          <w:sz w:val="28"/>
          <w:szCs w:val="28"/>
        </w:rPr>
      </w:pPr>
      <w:r w:rsidRPr="00A5149A">
        <w:rPr>
          <w:sz w:val="28"/>
          <w:szCs w:val="28"/>
        </w:rPr>
        <w:t xml:space="preserve">Территория </w:t>
      </w:r>
      <w:r w:rsidR="00B0728C">
        <w:rPr>
          <w:sz w:val="28"/>
          <w:szCs w:val="28"/>
        </w:rPr>
        <w:t>Осиновского</w:t>
      </w:r>
      <w:r w:rsidR="00A15B1F" w:rsidRPr="00A5149A">
        <w:rPr>
          <w:sz w:val="28"/>
          <w:szCs w:val="28"/>
        </w:rPr>
        <w:t xml:space="preserve"> </w:t>
      </w:r>
      <w:r w:rsidR="00C56D35" w:rsidRPr="00A5149A">
        <w:rPr>
          <w:sz w:val="28"/>
          <w:szCs w:val="28"/>
          <w:lang w:eastAsia="ar-SA" w:bidi="en-US"/>
        </w:rPr>
        <w:t xml:space="preserve">сельсовета </w:t>
      </w:r>
      <w:r w:rsidRPr="00A5149A">
        <w:rPr>
          <w:sz w:val="28"/>
          <w:szCs w:val="28"/>
        </w:rPr>
        <w:t xml:space="preserve">обладает достаточным количеством водоемов для устранения пожара при чрезвычайных ситуациях. Проектом рекомендуется во всех населенных пунктах, расположенных на естественных водоемах, восстановить существующие и оборудовать дополнительные площадки (пирсы) для заправки пожарных машин водой, особенно близко расположенных к лесным массивам. </w:t>
      </w:r>
    </w:p>
    <w:p w14:paraId="691C00C6" w14:textId="77777777" w:rsidR="00CC6D80" w:rsidRPr="00A5149A" w:rsidRDefault="00CC6D80" w:rsidP="00CC6D80">
      <w:pPr>
        <w:spacing w:line="238" w:lineRule="auto"/>
        <w:ind w:left="20" w:firstLine="567"/>
        <w:rPr>
          <w:sz w:val="28"/>
          <w:szCs w:val="28"/>
          <w:highlight w:val="yellow"/>
        </w:rPr>
      </w:pPr>
      <w:r w:rsidRPr="00A5149A">
        <w:rPr>
          <w:sz w:val="28"/>
          <w:szCs w:val="28"/>
        </w:rPr>
        <w:t xml:space="preserve">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8.13130.2020 «Системы противопожарной защиты. Наружное противопожарное водоснабжение. Требования пожарной безопасности». </w:t>
      </w:r>
    </w:p>
    <w:p w14:paraId="725698F3" w14:textId="77777777" w:rsidR="00CC6D80" w:rsidRPr="00A5149A" w:rsidRDefault="00CC6D80" w:rsidP="00CC6D80">
      <w:pPr>
        <w:spacing w:line="238" w:lineRule="auto"/>
        <w:ind w:left="20" w:firstLine="567"/>
        <w:rPr>
          <w:sz w:val="28"/>
          <w:szCs w:val="28"/>
        </w:rPr>
      </w:pPr>
      <w:r w:rsidRPr="00A5149A">
        <w:rPr>
          <w:sz w:val="28"/>
          <w:szCs w:val="28"/>
        </w:rPr>
        <w:t xml:space="preserve">Противопожарный водопровод следует создавать, низкого давления. (Противопожарный водопровод высокого давления создается только при соответствующем обосновании). </w:t>
      </w:r>
    </w:p>
    <w:p w14:paraId="7F368721" w14:textId="77777777" w:rsidR="00CC6D80" w:rsidRPr="00A5149A" w:rsidRDefault="00CC6D80" w:rsidP="00CC6D80">
      <w:pPr>
        <w:spacing w:line="238" w:lineRule="auto"/>
        <w:ind w:left="20" w:firstLine="567"/>
        <w:rPr>
          <w:sz w:val="28"/>
          <w:szCs w:val="28"/>
        </w:rPr>
      </w:pPr>
      <w:r w:rsidRPr="00A5149A">
        <w:rPr>
          <w:sz w:val="28"/>
          <w:szCs w:val="28"/>
        </w:rPr>
        <w:t xml:space="preserve">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 </w:t>
      </w:r>
    </w:p>
    <w:p w14:paraId="69EAE9B5" w14:textId="77777777" w:rsidR="00CC6D80" w:rsidRPr="00A5149A" w:rsidRDefault="00CC6D80" w:rsidP="00CC6D80">
      <w:pPr>
        <w:spacing w:line="238" w:lineRule="auto"/>
        <w:ind w:left="20" w:firstLine="567"/>
        <w:rPr>
          <w:sz w:val="28"/>
          <w:szCs w:val="28"/>
        </w:rPr>
      </w:pPr>
      <w:r w:rsidRPr="00A5149A">
        <w:rPr>
          <w:sz w:val="28"/>
          <w:szCs w:val="28"/>
        </w:rPr>
        <w:t xml:space="preserve">Свободный напор в сети объединенного водопровода должен быть не менее 10 м и не более 60 м. </w:t>
      </w:r>
    </w:p>
    <w:p w14:paraId="7414B42B" w14:textId="6AFFBD18" w:rsidR="00CC6D80" w:rsidRPr="00A5149A" w:rsidRDefault="00CC6D80" w:rsidP="00CC6D80">
      <w:pPr>
        <w:spacing w:line="238" w:lineRule="auto"/>
        <w:ind w:left="20" w:firstLine="567"/>
        <w:rPr>
          <w:sz w:val="28"/>
          <w:szCs w:val="28"/>
        </w:rPr>
      </w:pPr>
      <w:r w:rsidRPr="00A5149A">
        <w:rPr>
          <w:sz w:val="28"/>
          <w:szCs w:val="28"/>
        </w:rPr>
        <w:t xml:space="preserve">Объединенный хозяйственно-питьевой и производственные водопроводы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 относится к III категории согласно СП 31.13330.</w:t>
      </w:r>
      <w:r w:rsidR="00D35269">
        <w:rPr>
          <w:sz w:val="28"/>
          <w:szCs w:val="28"/>
        </w:rPr>
        <w:t>2021</w:t>
      </w:r>
      <w:r w:rsidRPr="00A5149A">
        <w:rPr>
          <w:sz w:val="28"/>
          <w:szCs w:val="28"/>
        </w:rPr>
        <w:t xml:space="preserve">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w:t>
      </w:r>
      <w:proofErr w:type="spellStart"/>
      <w:r w:rsidRPr="00A5149A">
        <w:rPr>
          <w:sz w:val="28"/>
          <w:szCs w:val="28"/>
        </w:rPr>
        <w:t>сут</w:t>
      </w:r>
      <w:proofErr w:type="spellEnd"/>
      <w:r w:rsidRPr="00A5149A">
        <w:rPr>
          <w:sz w:val="28"/>
          <w:szCs w:val="28"/>
        </w:rPr>
        <w:t xml:space="preserve">. Перерыв в подаче воды или снижение подачи ниже указанного предела допускается на время проведения ремонта, но не более чем на 24 ч.). </w:t>
      </w:r>
    </w:p>
    <w:p w14:paraId="5950D9A5" w14:textId="77777777" w:rsidR="00CC6D80" w:rsidRPr="00A5149A" w:rsidRDefault="00CC6D80" w:rsidP="00CC6D80">
      <w:pPr>
        <w:spacing w:line="238" w:lineRule="auto"/>
        <w:ind w:left="20" w:firstLine="567"/>
        <w:rPr>
          <w:sz w:val="28"/>
          <w:szCs w:val="28"/>
        </w:rPr>
      </w:pPr>
      <w:r w:rsidRPr="00A5149A">
        <w:rPr>
          <w:sz w:val="28"/>
          <w:szCs w:val="28"/>
        </w:rPr>
        <w:t xml:space="preserve">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линий не свыше 200 м. </w:t>
      </w:r>
    </w:p>
    <w:p w14:paraId="0DBA6AE2" w14:textId="77777777" w:rsidR="00CC6D80" w:rsidRPr="00A5149A" w:rsidRDefault="00CC6D80" w:rsidP="00CC6D80">
      <w:pPr>
        <w:spacing w:line="238" w:lineRule="auto"/>
        <w:ind w:left="20" w:firstLine="567"/>
        <w:rPr>
          <w:sz w:val="28"/>
          <w:szCs w:val="28"/>
        </w:rPr>
      </w:pPr>
      <w:r w:rsidRPr="00A5149A">
        <w:rPr>
          <w:sz w:val="28"/>
          <w:szCs w:val="28"/>
        </w:rPr>
        <w:t xml:space="preserve">Кольцевание наружных водопроводных сетей внутренними водопроводными сетями зданий и сооружений не допускается. </w:t>
      </w:r>
    </w:p>
    <w:p w14:paraId="43A30EB5" w14:textId="77777777" w:rsidR="00CC6D80" w:rsidRPr="00A5149A" w:rsidRDefault="00CC6D80" w:rsidP="00CC6D80">
      <w:pPr>
        <w:spacing w:line="238" w:lineRule="auto"/>
        <w:ind w:left="20" w:firstLine="567"/>
        <w:rPr>
          <w:sz w:val="28"/>
          <w:szCs w:val="28"/>
        </w:rPr>
      </w:pPr>
      <w:r w:rsidRPr="00A5149A">
        <w:rPr>
          <w:sz w:val="28"/>
          <w:szCs w:val="28"/>
        </w:rPr>
        <w:t xml:space="preserve">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 </w:t>
      </w:r>
    </w:p>
    <w:p w14:paraId="61780ED8" w14:textId="77777777" w:rsidR="00CC6D80" w:rsidRPr="00A5149A" w:rsidRDefault="00CC6D80" w:rsidP="00CC6D80">
      <w:pPr>
        <w:spacing w:line="238" w:lineRule="auto"/>
        <w:ind w:left="20" w:firstLine="567"/>
        <w:rPr>
          <w:sz w:val="28"/>
          <w:szCs w:val="28"/>
        </w:rPr>
      </w:pPr>
      <w:r w:rsidRPr="00A5149A">
        <w:rPr>
          <w:sz w:val="28"/>
          <w:szCs w:val="28"/>
        </w:rPr>
        <w:lastRenderedPageBreak/>
        <w:t xml:space="preserve">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замерзания воды в них. </w:t>
      </w:r>
    </w:p>
    <w:p w14:paraId="55DE4D2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или экономически нецелесообразно. </w:t>
      </w:r>
    </w:p>
    <w:p w14:paraId="4C43E04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в резервуарах должен определяться из условия обеспечения: </w:t>
      </w:r>
    </w:p>
    <w:p w14:paraId="6301278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пожаротушения из наружных гидрантов и внутренних пожарных кранов; </w:t>
      </w:r>
    </w:p>
    <w:p w14:paraId="3E56C81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специальных средств пожаротушения; </w:t>
      </w:r>
    </w:p>
    <w:p w14:paraId="224767A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максимальных хозяйственно-питьевых и производственных нужд на весь период пожаротушения. </w:t>
      </w:r>
    </w:p>
    <w:p w14:paraId="28608C8C" w14:textId="77777777" w:rsidR="00CC6D80" w:rsidRPr="00A5149A" w:rsidRDefault="00CC6D80" w:rsidP="00CC6D80">
      <w:pPr>
        <w:spacing w:line="238" w:lineRule="auto"/>
        <w:ind w:left="20" w:firstLine="567"/>
        <w:rPr>
          <w:sz w:val="28"/>
          <w:szCs w:val="28"/>
        </w:rPr>
      </w:pPr>
      <w:r w:rsidRPr="00A5149A">
        <w:rPr>
          <w:sz w:val="28"/>
          <w:szCs w:val="28"/>
        </w:rPr>
        <w:t>Для целей пожаротушения целесообразно использовать водные объекты, расположенные на территории муниципального образования.</w:t>
      </w:r>
    </w:p>
    <w:p w14:paraId="1AFC9BA5" w14:textId="6421FAD5" w:rsidR="00CC6D80" w:rsidRPr="00A5149A" w:rsidRDefault="0008259D" w:rsidP="00CC6D80">
      <w:pPr>
        <w:spacing w:line="238" w:lineRule="auto"/>
        <w:ind w:left="20" w:firstLine="567"/>
        <w:rPr>
          <w:sz w:val="28"/>
          <w:szCs w:val="28"/>
        </w:rPr>
      </w:pPr>
      <w:r w:rsidRPr="00A5149A">
        <w:rPr>
          <w:sz w:val="28"/>
          <w:szCs w:val="28"/>
        </w:rPr>
        <w:t>Водоемы (водотоки),</w:t>
      </w:r>
      <w:r w:rsidR="00CC6D80" w:rsidRPr="00A5149A">
        <w:rPr>
          <w:sz w:val="28"/>
          <w:szCs w:val="28"/>
        </w:rPr>
        <w:t xml:space="preserve">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67EBD90A" w14:textId="77777777" w:rsidR="00CC6D80" w:rsidRPr="00A5149A" w:rsidRDefault="00CC6D80" w:rsidP="00CC6D80">
      <w:pPr>
        <w:spacing w:line="238" w:lineRule="auto"/>
        <w:ind w:left="20" w:firstLine="567"/>
        <w:rPr>
          <w:sz w:val="28"/>
          <w:szCs w:val="28"/>
        </w:rPr>
      </w:pPr>
      <w:r w:rsidRPr="00A5149A">
        <w:rPr>
          <w:sz w:val="28"/>
          <w:szCs w:val="28"/>
        </w:rPr>
        <w:t xml:space="preserve">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A5149A">
        <w:rPr>
          <w:sz w:val="28"/>
          <w:szCs w:val="28"/>
        </w:rPr>
        <w:t>с</w:t>
      </w:r>
      <w:proofErr w:type="spellEnd"/>
      <w:r w:rsidRPr="00A5149A">
        <w:rPr>
          <w:sz w:val="28"/>
          <w:szCs w:val="28"/>
        </w:rPr>
        <w:t xml:space="preserve"> учётом прокладки рукавных линий по дорогам с твердым покрытием длиной, не более: </w:t>
      </w:r>
    </w:p>
    <w:p w14:paraId="5DF235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 наличии автонасосов — 200 м; </w:t>
      </w:r>
    </w:p>
    <w:p w14:paraId="2FED7E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 наличии мотопомп — 100-150 м в зависимости от технических возможностей мотопомп.</w:t>
      </w:r>
    </w:p>
    <w:p w14:paraId="450C2F26" w14:textId="538FC578" w:rsidR="00CC6D80" w:rsidRPr="00A5149A" w:rsidRDefault="00BA0D34" w:rsidP="00BA0D34">
      <w:pPr>
        <w:pStyle w:val="30"/>
        <w:rPr>
          <w:i w:val="0"/>
          <w:sz w:val="28"/>
          <w:szCs w:val="28"/>
        </w:rPr>
      </w:pPr>
      <w:bookmarkStart w:id="224" w:name="_Toc78378191"/>
      <w:bookmarkStart w:id="225" w:name="_Toc80880530"/>
      <w:bookmarkStart w:id="226" w:name="_Toc105658690"/>
      <w:bookmarkStart w:id="227" w:name="_Toc165538229"/>
      <w:r>
        <w:rPr>
          <w:i w:val="0"/>
          <w:sz w:val="28"/>
          <w:szCs w:val="28"/>
        </w:rPr>
        <w:t xml:space="preserve">6.4.5 </w:t>
      </w:r>
      <w:r w:rsidR="00CC6D80" w:rsidRPr="00A5149A">
        <w:rPr>
          <w:i w:val="0"/>
          <w:sz w:val="28"/>
          <w:szCs w:val="28"/>
        </w:rPr>
        <w:t>Требования пожарной безопасности к пожарным депо</w:t>
      </w:r>
      <w:bookmarkEnd w:id="224"/>
      <w:bookmarkEnd w:id="225"/>
      <w:bookmarkEnd w:id="226"/>
      <w:bookmarkEnd w:id="227"/>
    </w:p>
    <w:p w14:paraId="7F798E02" w14:textId="77777777" w:rsidR="00CC6D80" w:rsidRPr="00A5149A" w:rsidRDefault="00CC6D80" w:rsidP="00CC6D80">
      <w:pPr>
        <w:spacing w:line="238" w:lineRule="auto"/>
        <w:ind w:left="20" w:firstLine="567"/>
        <w:rPr>
          <w:sz w:val="28"/>
          <w:szCs w:val="28"/>
        </w:rPr>
      </w:pPr>
      <w:r w:rsidRPr="00A5149A">
        <w:rPr>
          <w:sz w:val="28"/>
          <w:szCs w:val="28"/>
        </w:rPr>
        <w:t xml:space="preserve">Типы пожарных депо и основные требования к проектированию объектов пожарной охраны установлены СП 380.1325800.2018 «Здания пожарных депо. Правила проектирования». </w:t>
      </w:r>
    </w:p>
    <w:p w14:paraId="7549CE52" w14:textId="77777777" w:rsidR="00CC6D80" w:rsidRPr="00A5149A" w:rsidRDefault="00CC6D80" w:rsidP="00CC6D80">
      <w:pPr>
        <w:spacing w:line="238" w:lineRule="auto"/>
        <w:ind w:left="20" w:firstLine="567"/>
        <w:rPr>
          <w:sz w:val="28"/>
          <w:szCs w:val="28"/>
        </w:rPr>
      </w:pPr>
      <w:r w:rsidRPr="00A5149A">
        <w:rPr>
          <w:sz w:val="28"/>
          <w:szCs w:val="28"/>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14:paraId="2B7D19B3" w14:textId="77777777" w:rsidR="00CC6D80" w:rsidRPr="00A5149A" w:rsidRDefault="00CC6D80" w:rsidP="00FA4598">
      <w:pPr>
        <w:spacing w:line="238" w:lineRule="auto"/>
        <w:ind w:left="20" w:firstLine="567"/>
        <w:rPr>
          <w:sz w:val="28"/>
          <w:szCs w:val="28"/>
        </w:rPr>
      </w:pPr>
      <w:r w:rsidRPr="00A5149A">
        <w:rPr>
          <w:sz w:val="28"/>
          <w:szCs w:val="28"/>
        </w:rPr>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 </w:t>
      </w:r>
    </w:p>
    <w:p w14:paraId="794FAFE1" w14:textId="77777777" w:rsidR="00CC6D80" w:rsidRPr="00A5149A" w:rsidRDefault="00CC6D80" w:rsidP="00CC6D80">
      <w:pPr>
        <w:spacing w:line="238" w:lineRule="auto"/>
        <w:ind w:left="20" w:firstLine="567"/>
        <w:rPr>
          <w:sz w:val="28"/>
          <w:szCs w:val="28"/>
        </w:rPr>
      </w:pPr>
      <w:r w:rsidRPr="00A5149A">
        <w:rPr>
          <w:sz w:val="28"/>
          <w:szCs w:val="28"/>
        </w:rPr>
        <w:lastRenderedPageBreak/>
        <w:t xml:space="preserve">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 </w:t>
      </w:r>
    </w:p>
    <w:p w14:paraId="011B525D" w14:textId="77777777" w:rsidR="00CC6D80" w:rsidRPr="00A5149A" w:rsidRDefault="00CC6D80" w:rsidP="00CC6D80">
      <w:pPr>
        <w:spacing w:line="238" w:lineRule="auto"/>
        <w:ind w:left="20" w:firstLine="567"/>
        <w:rPr>
          <w:sz w:val="28"/>
          <w:szCs w:val="28"/>
        </w:rPr>
      </w:pPr>
      <w:r w:rsidRPr="00A5149A">
        <w:rPr>
          <w:sz w:val="28"/>
          <w:szCs w:val="28"/>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10336493" w14:textId="77777777" w:rsidR="00CC6D80" w:rsidRPr="00A5149A" w:rsidRDefault="00CC6D80" w:rsidP="00CC6D80">
      <w:pPr>
        <w:spacing w:line="238" w:lineRule="auto"/>
        <w:ind w:left="20" w:firstLine="567"/>
        <w:rPr>
          <w:sz w:val="28"/>
          <w:szCs w:val="28"/>
        </w:rPr>
      </w:pPr>
      <w:r w:rsidRPr="00A5149A">
        <w:rPr>
          <w:sz w:val="28"/>
          <w:szCs w:val="28"/>
        </w:rPr>
        <w:t xml:space="preserve">Территория пожарного депо должна иметь два въезда (выезда). Ширина ворот на въезде (выезде) должна быть не менее 4,5 м. </w:t>
      </w:r>
    </w:p>
    <w:p w14:paraId="1EA60404" w14:textId="77777777" w:rsidR="00CC6D80" w:rsidRPr="00A5149A" w:rsidRDefault="00CC6D80" w:rsidP="00CC6D80">
      <w:pPr>
        <w:spacing w:line="238" w:lineRule="auto"/>
        <w:ind w:left="20" w:firstLine="567"/>
        <w:rPr>
          <w:sz w:val="28"/>
          <w:szCs w:val="28"/>
        </w:rPr>
      </w:pPr>
      <w:r w:rsidRPr="00A5149A">
        <w:rPr>
          <w:sz w:val="28"/>
          <w:szCs w:val="28"/>
        </w:rPr>
        <w:t xml:space="preserve">Дороги и площадки на территории пожарного депо должны иметь твердое покрытие. </w:t>
      </w:r>
    </w:p>
    <w:p w14:paraId="61F4DDAA" w14:textId="77777777" w:rsidR="00CC6D80" w:rsidRPr="00A5149A" w:rsidRDefault="00CC6D80" w:rsidP="00CC6D80">
      <w:pPr>
        <w:spacing w:line="238" w:lineRule="auto"/>
        <w:ind w:left="20" w:firstLine="567"/>
        <w:rPr>
          <w:sz w:val="28"/>
          <w:szCs w:val="28"/>
        </w:rPr>
      </w:pPr>
      <w:r w:rsidRPr="00A5149A">
        <w:rPr>
          <w:sz w:val="28"/>
          <w:szCs w:val="28"/>
        </w:rPr>
        <w:t xml:space="preserve">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 </w:t>
      </w:r>
    </w:p>
    <w:p w14:paraId="09E89A8A" w14:textId="77777777" w:rsidR="00CC6D80" w:rsidRPr="00A5149A" w:rsidRDefault="00CC6D80" w:rsidP="00CC6D80">
      <w:pPr>
        <w:spacing w:line="238" w:lineRule="auto"/>
        <w:ind w:left="20" w:firstLine="567"/>
        <w:rPr>
          <w:sz w:val="28"/>
          <w:szCs w:val="28"/>
        </w:rPr>
      </w:pPr>
      <w:r w:rsidRPr="00A5149A">
        <w:rPr>
          <w:sz w:val="28"/>
          <w:szCs w:val="28"/>
        </w:rPr>
        <w:t xml:space="preserve">Пожарное депо, размещенное на территории муниципального образования, относятся к V-ому типу (пожарные депо для охраны населенных пунктов (кроме городов)); </w:t>
      </w:r>
    </w:p>
    <w:p w14:paraId="3B7D5EC6" w14:textId="77777777" w:rsidR="00CC6D80" w:rsidRPr="00A5149A" w:rsidRDefault="00CC6D80" w:rsidP="00CC6D80">
      <w:pPr>
        <w:spacing w:line="238" w:lineRule="auto"/>
        <w:ind w:left="20" w:firstLine="567"/>
        <w:rPr>
          <w:sz w:val="28"/>
          <w:szCs w:val="28"/>
        </w:rPr>
      </w:pPr>
      <w:r w:rsidRPr="00A5149A">
        <w:rPr>
          <w:sz w:val="28"/>
          <w:szCs w:val="28"/>
        </w:rPr>
        <w:t xml:space="preserve">Нормативные требования к количеству пожарных депо и пожарных автомобилей (по численности населения до 5 тыс. чел.) – 1 депо V типа на 2 автомобиля. </w:t>
      </w:r>
    </w:p>
    <w:p w14:paraId="53A9A613" w14:textId="77777777" w:rsidR="00CC6D80" w:rsidRPr="00A5149A" w:rsidRDefault="00CC6D80" w:rsidP="00CC6D80">
      <w:pPr>
        <w:spacing w:line="238" w:lineRule="auto"/>
        <w:ind w:left="20" w:firstLine="567"/>
        <w:rPr>
          <w:sz w:val="28"/>
          <w:szCs w:val="28"/>
        </w:rPr>
      </w:pPr>
      <w:r w:rsidRPr="00A5149A">
        <w:rPr>
          <w:sz w:val="28"/>
          <w:szCs w:val="28"/>
        </w:rPr>
        <w:t>Рекомендуемая площадь земельного участка пожарного депо- 0,55 га.</w:t>
      </w:r>
    </w:p>
    <w:p w14:paraId="2E550012" w14:textId="71A6C30C" w:rsidR="00CC6D80" w:rsidRPr="00A5149A" w:rsidRDefault="00BA0D34" w:rsidP="00BA0D34">
      <w:pPr>
        <w:pStyle w:val="30"/>
        <w:rPr>
          <w:i w:val="0"/>
          <w:sz w:val="28"/>
          <w:szCs w:val="28"/>
        </w:rPr>
      </w:pPr>
      <w:bookmarkStart w:id="228" w:name="_Toc78378192"/>
      <w:bookmarkStart w:id="229" w:name="_Toc80880531"/>
      <w:bookmarkStart w:id="230" w:name="_Toc105658691"/>
      <w:bookmarkStart w:id="231" w:name="_Toc165538230"/>
      <w:r>
        <w:rPr>
          <w:i w:val="0"/>
          <w:sz w:val="28"/>
          <w:szCs w:val="28"/>
        </w:rPr>
        <w:t xml:space="preserve">6.4.6 </w:t>
      </w:r>
      <w:r w:rsidR="00CC6D80" w:rsidRPr="00A5149A">
        <w:rPr>
          <w:i w:val="0"/>
          <w:sz w:val="28"/>
          <w:szCs w:val="28"/>
        </w:rPr>
        <w:t>Требования пожарной безопасности к территории жилой застройки</w:t>
      </w:r>
      <w:bookmarkEnd w:id="228"/>
      <w:bookmarkEnd w:id="229"/>
      <w:bookmarkEnd w:id="230"/>
      <w:bookmarkEnd w:id="231"/>
    </w:p>
    <w:p w14:paraId="0DF06BDD" w14:textId="77777777" w:rsidR="00CC6D80" w:rsidRPr="00A5149A" w:rsidRDefault="00CC6D80" w:rsidP="00CC6D80">
      <w:pPr>
        <w:spacing w:line="238" w:lineRule="auto"/>
        <w:ind w:left="20" w:firstLine="567"/>
        <w:rPr>
          <w:sz w:val="28"/>
          <w:szCs w:val="28"/>
        </w:rPr>
      </w:pPr>
      <w:r w:rsidRPr="00A5149A">
        <w:rPr>
          <w:sz w:val="28"/>
          <w:szCs w:val="28"/>
        </w:rPr>
        <w:t xml:space="preserve">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Актуализированная редакция СНиП 2.07.01-89*». </w:t>
      </w:r>
    </w:p>
    <w:p w14:paraId="5B66AF09" w14:textId="77777777" w:rsidR="00CC6D80" w:rsidRPr="00A5149A" w:rsidRDefault="00CC6D80" w:rsidP="00CC6D80">
      <w:pPr>
        <w:spacing w:line="238" w:lineRule="auto"/>
        <w:ind w:left="20" w:firstLine="567"/>
        <w:rPr>
          <w:sz w:val="28"/>
          <w:szCs w:val="28"/>
        </w:rPr>
      </w:pPr>
      <w:r w:rsidRPr="00A5149A">
        <w:rPr>
          <w:sz w:val="28"/>
          <w:szCs w:val="28"/>
        </w:rPr>
        <w:t xml:space="preserve">Тип и этажность жилой застройки определяются в соответствии с возможностью развития обеспечения противопожарной безопасности. </w:t>
      </w:r>
    </w:p>
    <w:p w14:paraId="0D55DD7D" w14:textId="77777777" w:rsidR="00CC6D80" w:rsidRPr="00A5149A" w:rsidRDefault="00CC6D80" w:rsidP="00CC6D80">
      <w:pPr>
        <w:spacing w:line="238" w:lineRule="auto"/>
        <w:ind w:left="20" w:firstLine="567"/>
        <w:rPr>
          <w:sz w:val="28"/>
          <w:szCs w:val="28"/>
        </w:rPr>
      </w:pPr>
      <w:r w:rsidRPr="00A5149A">
        <w:rPr>
          <w:sz w:val="28"/>
          <w:szCs w:val="28"/>
        </w:rPr>
        <w:t xml:space="preserve">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противопожарных требований. </w:t>
      </w:r>
    </w:p>
    <w:p w14:paraId="321EC97F" w14:textId="77777777" w:rsidR="00CC6D80" w:rsidRPr="00A5149A" w:rsidRDefault="00CC6D80" w:rsidP="00CC6D80">
      <w:pPr>
        <w:spacing w:line="238" w:lineRule="auto"/>
        <w:ind w:left="20" w:firstLine="567"/>
        <w:rPr>
          <w:sz w:val="28"/>
          <w:szCs w:val="28"/>
        </w:rPr>
      </w:pPr>
      <w:r w:rsidRPr="00A5149A">
        <w:rPr>
          <w:sz w:val="28"/>
          <w:szCs w:val="28"/>
        </w:rPr>
        <w:t xml:space="preserve">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w:t>
      </w:r>
      <w:r w:rsidRPr="00A5149A">
        <w:rPr>
          <w:sz w:val="28"/>
          <w:szCs w:val="28"/>
        </w:rPr>
        <w:lastRenderedPageBreak/>
        <w:t xml:space="preserve">(площадь участка, как правило, не более 5 га) с </w:t>
      </w:r>
      <w:proofErr w:type="spellStart"/>
      <w:r w:rsidRPr="00A5149A">
        <w:rPr>
          <w:sz w:val="28"/>
          <w:szCs w:val="28"/>
        </w:rPr>
        <w:t>непожароопасными</w:t>
      </w:r>
      <w:proofErr w:type="spellEnd"/>
      <w:r w:rsidRPr="00A5149A">
        <w:rPr>
          <w:sz w:val="28"/>
          <w:szCs w:val="28"/>
        </w:rPr>
        <w:t xml:space="preserve"> и невзрывоопасными производственными процессами. </w:t>
      </w:r>
    </w:p>
    <w:p w14:paraId="6224D2BE" w14:textId="77777777" w:rsidR="00CC6D80" w:rsidRPr="00A5149A" w:rsidRDefault="00CC6D80" w:rsidP="00CC6D80">
      <w:pPr>
        <w:spacing w:line="238" w:lineRule="auto"/>
        <w:ind w:left="20" w:firstLine="567"/>
        <w:rPr>
          <w:sz w:val="28"/>
          <w:szCs w:val="28"/>
        </w:rPr>
      </w:pPr>
      <w:r w:rsidRPr="00A5149A">
        <w:rPr>
          <w:sz w:val="28"/>
          <w:szCs w:val="28"/>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A5149A">
        <w:rPr>
          <w:sz w:val="28"/>
          <w:szCs w:val="28"/>
        </w:rPr>
        <w:t>непросматриваемости</w:t>
      </w:r>
      <w:proofErr w:type="spellEnd"/>
      <w:r w:rsidRPr="00A5149A">
        <w:rPr>
          <w:sz w:val="28"/>
          <w:szCs w:val="28"/>
        </w:rPr>
        <w:t xml:space="preserve"> жилых помещений (комнат и кухонь) из окна в окно. </w:t>
      </w:r>
    </w:p>
    <w:p w14:paraId="39B5B969" w14:textId="77777777" w:rsidR="00CC6D80" w:rsidRPr="00A5149A" w:rsidRDefault="00CC6D80" w:rsidP="00CC6D80">
      <w:pPr>
        <w:spacing w:line="238" w:lineRule="auto"/>
        <w:ind w:left="20" w:firstLine="567"/>
        <w:rPr>
          <w:sz w:val="28"/>
          <w:szCs w:val="28"/>
        </w:rPr>
      </w:pPr>
      <w:r w:rsidRPr="00A5149A">
        <w:rPr>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51.13330.2011 «Защита от шума», не менее 25 м. 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 </w:t>
      </w:r>
    </w:p>
    <w:p w14:paraId="0B96CAB0" w14:textId="77777777" w:rsidR="00CC6D80" w:rsidRPr="00A5149A" w:rsidRDefault="00CC6D80" w:rsidP="00CC6D80">
      <w:pPr>
        <w:spacing w:line="238" w:lineRule="auto"/>
        <w:ind w:left="20" w:firstLine="567"/>
        <w:rPr>
          <w:sz w:val="28"/>
          <w:szCs w:val="28"/>
          <w:highlight w:val="yellow"/>
        </w:rPr>
      </w:pPr>
      <w:r w:rsidRPr="00A5149A">
        <w:rPr>
          <w:sz w:val="28"/>
          <w:szCs w:val="28"/>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32EA77BD" w14:textId="59B7129F" w:rsidR="00CC6D80" w:rsidRPr="00A5149A" w:rsidRDefault="00BA0D34" w:rsidP="00BA0D34">
      <w:pPr>
        <w:pStyle w:val="20"/>
        <w:rPr>
          <w:i w:val="0"/>
          <w:iCs w:val="0"/>
          <w:sz w:val="28"/>
        </w:rPr>
      </w:pPr>
      <w:bookmarkStart w:id="232" w:name="_Toc520277898"/>
      <w:bookmarkStart w:id="233" w:name="_Toc80880532"/>
      <w:bookmarkStart w:id="234" w:name="_Toc105658692"/>
      <w:bookmarkStart w:id="235" w:name="_Toc165538231"/>
      <w:r>
        <w:rPr>
          <w:i w:val="0"/>
          <w:iCs w:val="0"/>
          <w:sz w:val="28"/>
        </w:rPr>
        <w:t xml:space="preserve">6.5 </w:t>
      </w:r>
      <w:r w:rsidR="00CC6D80" w:rsidRPr="00A5149A">
        <w:rPr>
          <w:i w:val="0"/>
          <w:iCs w:val="0"/>
          <w:sz w:val="28"/>
        </w:rPr>
        <w:t>Оценка рисков возникновения и развития аварий на транспорте</w:t>
      </w:r>
      <w:bookmarkEnd w:id="232"/>
      <w:bookmarkEnd w:id="233"/>
      <w:bookmarkEnd w:id="234"/>
      <w:bookmarkEnd w:id="235"/>
    </w:p>
    <w:p w14:paraId="6800512B" w14:textId="77777777" w:rsidR="00CC6D80" w:rsidRPr="00A5149A" w:rsidRDefault="00CC6D80" w:rsidP="00CC6D80">
      <w:pPr>
        <w:spacing w:line="238" w:lineRule="auto"/>
        <w:ind w:left="20" w:firstLine="567"/>
        <w:rPr>
          <w:sz w:val="28"/>
          <w:szCs w:val="28"/>
        </w:rPr>
      </w:pPr>
      <w:r w:rsidRPr="00A5149A">
        <w:rPr>
          <w:sz w:val="28"/>
          <w:szCs w:val="28"/>
        </w:rPr>
        <w:t>Оценка рисков возникновения и развития аварий на транспорте заключается:</w:t>
      </w:r>
    </w:p>
    <w:p w14:paraId="6F36D1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определении частоты возникновения инициирующих аварии событий;</w:t>
      </w:r>
    </w:p>
    <w:p w14:paraId="25180CF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степени риска;</w:t>
      </w:r>
    </w:p>
    <w:p w14:paraId="26B5E4C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последствий возникновения аварий и ЧС (в т.ч. расчет зон поражения);</w:t>
      </w:r>
    </w:p>
    <w:p w14:paraId="2B157A1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обобщении оценок риска.</w:t>
      </w:r>
    </w:p>
    <w:p w14:paraId="71FA4E46" w14:textId="06ED9D6B" w:rsidR="00CC6D80" w:rsidRPr="00A5149A" w:rsidRDefault="00BA0D34" w:rsidP="00BA0D34">
      <w:pPr>
        <w:pStyle w:val="30"/>
        <w:rPr>
          <w:i w:val="0"/>
          <w:sz w:val="28"/>
          <w:szCs w:val="28"/>
        </w:rPr>
      </w:pPr>
      <w:bookmarkStart w:id="236" w:name="_Toc520277899"/>
      <w:bookmarkStart w:id="237" w:name="_Toc78378194"/>
      <w:bookmarkStart w:id="238" w:name="_Toc80880533"/>
      <w:bookmarkStart w:id="239" w:name="_Toc105658693"/>
      <w:bookmarkStart w:id="240" w:name="_Toc165538232"/>
      <w:r>
        <w:rPr>
          <w:i w:val="0"/>
          <w:sz w:val="28"/>
          <w:szCs w:val="28"/>
        </w:rPr>
        <w:t xml:space="preserve">6.5.1 </w:t>
      </w:r>
      <w:r w:rsidR="00CC6D80" w:rsidRPr="00A5149A">
        <w:rPr>
          <w:i w:val="0"/>
          <w:sz w:val="28"/>
          <w:szCs w:val="28"/>
        </w:rPr>
        <w:t>Определение частоты возникновения инициирующих событий</w:t>
      </w:r>
      <w:bookmarkEnd w:id="236"/>
      <w:bookmarkEnd w:id="237"/>
      <w:bookmarkEnd w:id="238"/>
      <w:bookmarkEnd w:id="239"/>
      <w:bookmarkEnd w:id="240"/>
      <w:r w:rsidR="00CC6D80" w:rsidRPr="00A5149A">
        <w:rPr>
          <w:i w:val="0"/>
          <w:sz w:val="28"/>
          <w:szCs w:val="28"/>
        </w:rPr>
        <w:t xml:space="preserve"> </w:t>
      </w:r>
    </w:p>
    <w:p w14:paraId="2A99C5EC" w14:textId="77777777" w:rsidR="00CC6D80" w:rsidRPr="00A5149A" w:rsidRDefault="00CC6D80" w:rsidP="00CC6D80">
      <w:pPr>
        <w:spacing w:line="238" w:lineRule="auto"/>
        <w:ind w:left="20" w:firstLine="567"/>
        <w:rPr>
          <w:sz w:val="28"/>
          <w:szCs w:val="28"/>
        </w:rPr>
      </w:pPr>
      <w:r w:rsidRPr="00A5149A">
        <w:rPr>
          <w:sz w:val="28"/>
          <w:szCs w:val="28"/>
        </w:rPr>
        <w:t xml:space="preserve">Практика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w:t>
      </w:r>
      <w:r w:rsidRPr="00A5149A">
        <w:rPr>
          <w:sz w:val="28"/>
          <w:szCs w:val="28"/>
        </w:rPr>
        <w:lastRenderedPageBreak/>
        <w:t xml:space="preserve">нерасчетные внешние воздействия, разрушение, выброс, пролив вещества, рассеяние веществ, воспламенение, взрыв, интоксикация и т.д. </w:t>
      </w:r>
    </w:p>
    <w:p w14:paraId="684AB730" w14:textId="77777777" w:rsidR="00CC6D80" w:rsidRPr="00A5149A" w:rsidRDefault="00CC6D80" w:rsidP="00CC6D80">
      <w:pPr>
        <w:spacing w:line="238" w:lineRule="auto"/>
        <w:ind w:left="20" w:firstLine="567"/>
        <w:rPr>
          <w:sz w:val="28"/>
          <w:szCs w:val="28"/>
        </w:rPr>
      </w:pPr>
      <w:r w:rsidRPr="00A5149A">
        <w:rPr>
          <w:sz w:val="28"/>
          <w:szCs w:val="28"/>
        </w:rPr>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15629F15" w14:textId="6265300D" w:rsidR="00CC6D80" w:rsidRPr="00A5149A" w:rsidRDefault="00BA0D34" w:rsidP="00BA0D34">
      <w:pPr>
        <w:pStyle w:val="30"/>
        <w:rPr>
          <w:i w:val="0"/>
          <w:sz w:val="28"/>
          <w:szCs w:val="28"/>
        </w:rPr>
      </w:pPr>
      <w:bookmarkStart w:id="241" w:name="_Toc520277900"/>
      <w:bookmarkStart w:id="242" w:name="_Toc78378195"/>
      <w:bookmarkStart w:id="243" w:name="_Toc80880534"/>
      <w:bookmarkStart w:id="244" w:name="_Toc105658694"/>
      <w:bookmarkStart w:id="245" w:name="_Toc165538233"/>
      <w:r>
        <w:rPr>
          <w:i w:val="0"/>
          <w:sz w:val="28"/>
          <w:szCs w:val="28"/>
        </w:rPr>
        <w:t xml:space="preserve">6.5.2 </w:t>
      </w:r>
      <w:r w:rsidR="00CC6D80" w:rsidRPr="00A5149A">
        <w:rPr>
          <w:i w:val="0"/>
          <w:sz w:val="28"/>
          <w:szCs w:val="28"/>
        </w:rPr>
        <w:t>Оценка степени риска</w:t>
      </w:r>
      <w:bookmarkEnd w:id="241"/>
      <w:bookmarkEnd w:id="242"/>
      <w:bookmarkEnd w:id="243"/>
      <w:bookmarkEnd w:id="244"/>
      <w:bookmarkEnd w:id="245"/>
    </w:p>
    <w:p w14:paraId="037D98A9" w14:textId="77777777" w:rsidR="00CC6D80" w:rsidRPr="00A5149A" w:rsidRDefault="00CC6D80" w:rsidP="00CC6D80">
      <w:pPr>
        <w:spacing w:line="238" w:lineRule="auto"/>
        <w:ind w:left="20" w:firstLine="567"/>
        <w:rPr>
          <w:sz w:val="28"/>
          <w:szCs w:val="28"/>
          <w:highlight w:val="yellow"/>
        </w:rPr>
      </w:pPr>
      <w:r w:rsidRPr="00A5149A">
        <w:rPr>
          <w:sz w:val="28"/>
          <w:szCs w:val="28"/>
        </w:rPr>
        <w:t>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(Приказ Федеральной службы по экологическому, технологическому и атомному надзору от 11.04.2016 г. № 144), является одним из этапов анализа риска и заключается в ранжировании аварий по степени опасности и уровню вероятности.</w:t>
      </w:r>
    </w:p>
    <w:p w14:paraId="04564F6F" w14:textId="2E01E5AF" w:rsidR="00CC6D80" w:rsidRPr="00A5149A" w:rsidRDefault="00CC6D80" w:rsidP="00CC6D80">
      <w:pPr>
        <w:spacing w:line="238" w:lineRule="auto"/>
        <w:ind w:left="20" w:firstLine="567"/>
        <w:rPr>
          <w:sz w:val="28"/>
          <w:szCs w:val="28"/>
        </w:rPr>
      </w:pPr>
      <w:r w:rsidRPr="00A5149A">
        <w:rPr>
          <w:sz w:val="28"/>
          <w:szCs w:val="28"/>
        </w:rPr>
        <w:t xml:space="preserve">Наиболее опасными объектами, способными вызвать ЧС техногенного характера на территории </w:t>
      </w:r>
      <w:r w:rsidR="00B0728C">
        <w:rPr>
          <w:sz w:val="28"/>
          <w:szCs w:val="28"/>
        </w:rPr>
        <w:t>Осиновского</w:t>
      </w:r>
      <w:r w:rsidR="00A15B1F" w:rsidRPr="00A5149A">
        <w:rPr>
          <w:sz w:val="28"/>
          <w:szCs w:val="28"/>
        </w:rPr>
        <w:t xml:space="preserve"> </w:t>
      </w:r>
      <w:r w:rsidR="00991F0F" w:rsidRPr="00A5149A">
        <w:rPr>
          <w:sz w:val="28"/>
          <w:szCs w:val="28"/>
        </w:rPr>
        <w:t xml:space="preserve">сельсовета </w:t>
      </w:r>
      <w:r w:rsidRPr="00A5149A">
        <w:rPr>
          <w:sz w:val="28"/>
          <w:szCs w:val="28"/>
        </w:rPr>
        <w:t>являются:</w:t>
      </w:r>
    </w:p>
    <w:p w14:paraId="7E320619" w14:textId="77777777" w:rsidR="00CC6D80" w:rsidRPr="00A5149A" w:rsidRDefault="00CC6D80" w:rsidP="001D04D0">
      <w:pPr>
        <w:pStyle w:val="afff2"/>
        <w:numPr>
          <w:ilvl w:val="0"/>
          <w:numId w:val="7"/>
        </w:numPr>
        <w:ind w:left="1064"/>
        <w:contextualSpacing w:val="0"/>
        <w:rPr>
          <w:bCs/>
          <w:spacing w:val="-1"/>
          <w:sz w:val="28"/>
          <w:szCs w:val="28"/>
        </w:rPr>
      </w:pPr>
      <w:bookmarkStart w:id="246" w:name="_Toc520277901"/>
      <w:bookmarkStart w:id="247" w:name="_Toc225571382"/>
      <w:r w:rsidRPr="00A5149A">
        <w:rPr>
          <w:bCs/>
          <w:spacing w:val="-1"/>
          <w:sz w:val="28"/>
          <w:szCs w:val="28"/>
        </w:rPr>
        <w:t>региональные дороги муниципального образования,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6020F6C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магистральный газопровод;</w:t>
      </w:r>
    </w:p>
    <w:p w14:paraId="6BA8EA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отопительная котельная муниципального образования (уголь, электронагреватели)</w:t>
      </w:r>
      <w:bookmarkEnd w:id="246"/>
      <w:bookmarkEnd w:id="247"/>
      <w:r w:rsidRPr="00A5149A">
        <w:rPr>
          <w:bCs/>
          <w:spacing w:val="-1"/>
          <w:sz w:val="28"/>
          <w:szCs w:val="28"/>
        </w:rPr>
        <w:t>;</w:t>
      </w:r>
    </w:p>
    <w:p w14:paraId="41761F75" w14:textId="580DD190" w:rsidR="005E0130" w:rsidRPr="00FA4598" w:rsidRDefault="00CC6D80" w:rsidP="00FA4598">
      <w:pPr>
        <w:pStyle w:val="afff2"/>
        <w:numPr>
          <w:ilvl w:val="0"/>
          <w:numId w:val="7"/>
        </w:numPr>
        <w:ind w:left="1064"/>
        <w:contextualSpacing w:val="0"/>
        <w:rPr>
          <w:bCs/>
          <w:spacing w:val="-1"/>
          <w:sz w:val="28"/>
          <w:szCs w:val="28"/>
        </w:rPr>
      </w:pPr>
      <w:r w:rsidRPr="00FA4598">
        <w:rPr>
          <w:bCs/>
          <w:spacing w:val="-1"/>
          <w:sz w:val="28"/>
          <w:szCs w:val="28"/>
        </w:rPr>
        <w:t>улично-дорожная сеть населенных пунктов.</w:t>
      </w:r>
    </w:p>
    <w:p w14:paraId="53212267" w14:textId="77777777" w:rsidR="005E0130" w:rsidRPr="00A5149A" w:rsidRDefault="005E0130" w:rsidP="005E0130">
      <w:pPr>
        <w:autoSpaceDE w:val="0"/>
        <w:autoSpaceDN w:val="0"/>
        <w:adjustRightInd w:val="0"/>
        <w:ind w:left="1120"/>
        <w:rPr>
          <w:rFonts w:cs="Arial"/>
          <w:bCs/>
          <w:sz w:val="28"/>
          <w:szCs w:val="28"/>
        </w:rPr>
        <w:sectPr w:rsidR="005E0130" w:rsidRPr="00A5149A" w:rsidSect="002B5DBC">
          <w:footerReference w:type="default" r:id="rId22"/>
          <w:pgSz w:w="11906" w:h="16838"/>
          <w:pgMar w:top="1134" w:right="851" w:bottom="1134" w:left="1701" w:header="567" w:footer="567" w:gutter="0"/>
          <w:cols w:space="708"/>
          <w:docGrid w:linePitch="360"/>
        </w:sectPr>
      </w:pPr>
    </w:p>
    <w:p w14:paraId="475D97F6" w14:textId="77777777" w:rsidR="006576E2" w:rsidRPr="00E20397" w:rsidRDefault="00CD6289" w:rsidP="00A15B1F">
      <w:pPr>
        <w:pStyle w:val="1"/>
        <w:spacing w:before="0" w:after="120"/>
        <w:rPr>
          <w:sz w:val="28"/>
          <w:shd w:val="clear" w:color="auto" w:fill="FFFFFF"/>
        </w:rPr>
      </w:pPr>
      <w:bookmarkStart w:id="248" w:name="_Toc165538234"/>
      <w:r w:rsidRPr="00E20397">
        <w:rPr>
          <w:sz w:val="28"/>
          <w:lang w:eastAsia="ar-SA" w:bidi="en-US"/>
        </w:rPr>
        <w:lastRenderedPageBreak/>
        <w:t>7</w:t>
      </w:r>
      <w:r w:rsidR="002D2B7D" w:rsidRPr="00E20397">
        <w:rPr>
          <w:sz w:val="28"/>
          <w:lang w:eastAsia="ar-SA" w:bidi="en-US"/>
        </w:rPr>
        <w:t>. П</w:t>
      </w:r>
      <w:r w:rsidR="006576E2" w:rsidRPr="00E20397">
        <w:rPr>
          <w:sz w:val="28"/>
          <w:shd w:val="clear" w:color="auto" w:fill="FFFFFF"/>
        </w:rPr>
        <w:t xml:space="preserve">еречень земельных участков, </w:t>
      </w:r>
      <w:r w:rsidR="00BF2822" w:rsidRPr="00E20397">
        <w:rPr>
          <w:sz w:val="28"/>
          <w:shd w:val="clear" w:color="auto" w:fill="FFFFFF"/>
        </w:rPr>
        <w:t>которые включаются в границы населенных пунктов, входящих в состав поселения, или исключаются из их границ</w:t>
      </w:r>
      <w:bookmarkEnd w:id="248"/>
    </w:p>
    <w:bookmarkEnd w:id="125"/>
    <w:p w14:paraId="4A67B1E3" w14:textId="37B9B019" w:rsidR="00F824E5" w:rsidRDefault="00F824E5" w:rsidP="00F96122">
      <w:pPr>
        <w:ind w:firstLine="709"/>
        <w:rPr>
          <w:sz w:val="28"/>
          <w:szCs w:val="28"/>
          <w:lang w:eastAsia="ar-SA" w:bidi="en-US"/>
        </w:rPr>
      </w:pPr>
      <w:r w:rsidRPr="00E20397">
        <w:rPr>
          <w:sz w:val="28"/>
          <w:szCs w:val="28"/>
          <w:lang w:eastAsia="ar-SA" w:bidi="en-US"/>
        </w:rPr>
        <w:t xml:space="preserve">Генеральным планом предусмотрено </w:t>
      </w:r>
      <w:r w:rsidR="00E20397" w:rsidRPr="00E20397">
        <w:rPr>
          <w:sz w:val="28"/>
          <w:szCs w:val="28"/>
          <w:lang w:eastAsia="ar-SA" w:bidi="en-US"/>
        </w:rPr>
        <w:t>уточнение границы п. Осиновский за счет включения части кадастрового квартала из земель сельскохозяйственного назначения (КН 54:30:026901) площадью 10,32 га в границы населенного пункта и с дальнейшим переводом в категорию земель населенных пунктов</w:t>
      </w:r>
      <w:r w:rsidR="00920A84">
        <w:rPr>
          <w:sz w:val="28"/>
          <w:szCs w:val="28"/>
          <w:lang w:eastAsia="ar-SA" w:bidi="en-US"/>
        </w:rPr>
        <w:t xml:space="preserve">, </w:t>
      </w:r>
      <w:r w:rsidR="00920A84" w:rsidRPr="00920A84">
        <w:rPr>
          <w:sz w:val="28"/>
          <w:szCs w:val="28"/>
          <w:lang w:eastAsia="ar-SA" w:bidi="en-US"/>
        </w:rPr>
        <w:t xml:space="preserve">уточнение границы на счет исключения пересечений с границей </w:t>
      </w:r>
      <w:r w:rsidR="001F7620">
        <w:rPr>
          <w:sz w:val="28"/>
          <w:szCs w:val="28"/>
          <w:lang w:eastAsia="ar-SA" w:bidi="en-US"/>
        </w:rPr>
        <w:t xml:space="preserve">Чулымского </w:t>
      </w:r>
      <w:r w:rsidR="00920A84" w:rsidRPr="00920A84">
        <w:rPr>
          <w:sz w:val="28"/>
          <w:szCs w:val="28"/>
          <w:lang w:eastAsia="ar-SA" w:bidi="en-US"/>
        </w:rPr>
        <w:t>лесничества площадью 0,51 га</w:t>
      </w:r>
      <w:r w:rsidR="00920A84">
        <w:rPr>
          <w:sz w:val="28"/>
          <w:szCs w:val="28"/>
          <w:lang w:eastAsia="ar-SA" w:bidi="en-US"/>
        </w:rPr>
        <w:t>.</w:t>
      </w:r>
    </w:p>
    <w:p w14:paraId="13FB6D0D" w14:textId="464C12B7" w:rsidR="00920A84" w:rsidRPr="00FC03F8" w:rsidRDefault="00920A84" w:rsidP="00F96122">
      <w:pPr>
        <w:ind w:firstLine="709"/>
        <w:rPr>
          <w:sz w:val="28"/>
          <w:szCs w:val="28"/>
          <w:lang w:eastAsia="ar-SA" w:bidi="en-US"/>
        </w:rPr>
      </w:pPr>
      <w:r w:rsidRPr="00E20397">
        <w:rPr>
          <w:sz w:val="28"/>
          <w:szCs w:val="28"/>
          <w:lang w:eastAsia="ar-SA" w:bidi="en-US"/>
        </w:rPr>
        <w:t xml:space="preserve">Генеральным планом предусмотрено уточнение границы п. </w:t>
      </w:r>
      <w:proofErr w:type="spellStart"/>
      <w:r>
        <w:rPr>
          <w:sz w:val="28"/>
          <w:szCs w:val="28"/>
          <w:lang w:eastAsia="ar-SA" w:bidi="en-US"/>
        </w:rPr>
        <w:t>Сидоркино</w:t>
      </w:r>
      <w:proofErr w:type="spellEnd"/>
      <w:r w:rsidRPr="00E20397">
        <w:rPr>
          <w:sz w:val="28"/>
          <w:szCs w:val="28"/>
          <w:lang w:eastAsia="ar-SA" w:bidi="en-US"/>
        </w:rPr>
        <w:t xml:space="preserve"> за </w:t>
      </w:r>
      <w:r w:rsidRPr="00920A84">
        <w:rPr>
          <w:sz w:val="28"/>
          <w:szCs w:val="28"/>
          <w:lang w:eastAsia="ar-SA" w:bidi="en-US"/>
        </w:rPr>
        <w:t xml:space="preserve">счет исключения пересечений с границей </w:t>
      </w:r>
      <w:r w:rsidR="001F7620">
        <w:rPr>
          <w:sz w:val="28"/>
          <w:szCs w:val="28"/>
          <w:lang w:eastAsia="ar-SA" w:bidi="en-US"/>
        </w:rPr>
        <w:t xml:space="preserve">Чулымского </w:t>
      </w:r>
      <w:r w:rsidRPr="00920A84">
        <w:rPr>
          <w:sz w:val="28"/>
          <w:szCs w:val="28"/>
          <w:lang w:eastAsia="ar-SA" w:bidi="en-US"/>
        </w:rPr>
        <w:t>лесничества площадью 1,62 га</w:t>
      </w:r>
      <w:r>
        <w:rPr>
          <w:sz w:val="28"/>
          <w:szCs w:val="28"/>
          <w:lang w:eastAsia="ar-SA" w:bidi="en-US"/>
        </w:rPr>
        <w:t>.</w:t>
      </w:r>
    </w:p>
    <w:p w14:paraId="00176842" w14:textId="77777777" w:rsidR="00531EAF" w:rsidRPr="00FC03F8" w:rsidRDefault="00531EAF" w:rsidP="00404A69">
      <w:pPr>
        <w:ind w:firstLine="709"/>
        <w:rPr>
          <w:b/>
          <w:bCs/>
          <w:sz w:val="28"/>
          <w:szCs w:val="28"/>
          <w:lang w:eastAsia="ar-SA" w:bidi="en-US"/>
        </w:rPr>
        <w:sectPr w:rsidR="00531EAF" w:rsidRPr="00FC03F8" w:rsidSect="002B5DBC">
          <w:pgSz w:w="11906" w:h="16838"/>
          <w:pgMar w:top="1134" w:right="851" w:bottom="1134" w:left="1701" w:header="680" w:footer="1077" w:gutter="0"/>
          <w:cols w:space="708"/>
          <w:docGrid w:linePitch="360"/>
        </w:sectPr>
      </w:pPr>
      <w:bookmarkStart w:id="249" w:name="_Hlk139448221"/>
    </w:p>
    <w:p w14:paraId="738AF12C" w14:textId="21901E36" w:rsidR="00250470" w:rsidRPr="00250470" w:rsidRDefault="00AA6972" w:rsidP="00250470">
      <w:pPr>
        <w:pStyle w:val="1"/>
        <w:spacing w:before="240"/>
        <w:rPr>
          <w:sz w:val="28"/>
          <w:lang w:eastAsia="ar-SA" w:bidi="en-US"/>
        </w:rPr>
      </w:pPr>
      <w:bookmarkStart w:id="250" w:name="_Toc137020947"/>
      <w:bookmarkStart w:id="251" w:name="_Toc165538235"/>
      <w:bookmarkStart w:id="252" w:name="_Hlk165538239"/>
      <w:bookmarkEnd w:id="249"/>
      <w:r>
        <w:rPr>
          <w:sz w:val="28"/>
          <w:lang w:eastAsia="ar-SA" w:bidi="en-US"/>
        </w:rPr>
        <w:lastRenderedPageBreak/>
        <w:t xml:space="preserve">8. </w:t>
      </w:r>
      <w:r w:rsidR="00250470" w:rsidRPr="00250470">
        <w:rPr>
          <w:sz w:val="28"/>
          <w:lang w:eastAsia="ar-SA" w:bidi="en-US"/>
        </w:rPr>
        <w:t>Функциональное зонирование территории</w:t>
      </w:r>
      <w:bookmarkEnd w:id="250"/>
      <w:bookmarkEnd w:id="251"/>
    </w:p>
    <w:p w14:paraId="54D734A8" w14:textId="77777777" w:rsidR="00250470" w:rsidRPr="00250470" w:rsidRDefault="00250470" w:rsidP="00250470">
      <w:pPr>
        <w:ind w:firstLine="709"/>
        <w:rPr>
          <w:sz w:val="28"/>
          <w:szCs w:val="28"/>
          <w:lang w:eastAsia="ar-SA" w:bidi="en-US"/>
        </w:rPr>
      </w:pPr>
      <w:bookmarkStart w:id="253" w:name="_Hlk57291203"/>
      <w:r w:rsidRPr="00250470">
        <w:rPr>
          <w:sz w:val="28"/>
          <w:szCs w:val="28"/>
          <w:lang w:eastAsia="ar-SA" w:bidi="en-US"/>
        </w:rPr>
        <w:t>Одним из основных инструментов регулирования градостроительной деятельности является функциональное зонирование территории.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 для которых рекомендуются различные виды и режимы хозяйственного использования.</w:t>
      </w:r>
    </w:p>
    <w:p w14:paraId="5F0C04A5" w14:textId="2EAAA62B" w:rsidR="00250470" w:rsidRPr="00250470" w:rsidRDefault="00250470" w:rsidP="00250470">
      <w:pPr>
        <w:ind w:firstLine="709"/>
        <w:rPr>
          <w:sz w:val="28"/>
          <w:szCs w:val="28"/>
          <w:lang w:eastAsia="ar-SA" w:bidi="en-US"/>
        </w:rPr>
      </w:pPr>
      <w:r w:rsidRPr="00250470">
        <w:rPr>
          <w:sz w:val="28"/>
          <w:szCs w:val="28"/>
          <w:lang w:eastAsia="ar-SA" w:bidi="en-US"/>
        </w:rPr>
        <w:t xml:space="preserve">Генеральным планом </w:t>
      </w:r>
      <w:r>
        <w:rPr>
          <w:sz w:val="28"/>
          <w:szCs w:val="28"/>
          <w:lang w:eastAsia="ar-SA" w:bidi="en-US"/>
        </w:rPr>
        <w:t>Осиновского сельсовета</w:t>
      </w:r>
      <w:r w:rsidRPr="00250470">
        <w:rPr>
          <w:sz w:val="28"/>
          <w:szCs w:val="28"/>
          <w:lang w:eastAsia="ar-SA" w:bidi="en-US"/>
        </w:rPr>
        <w:t xml:space="preserve"> установлены следующие функциональные зоны:</w:t>
      </w:r>
    </w:p>
    <w:p w14:paraId="6B1B1231" w14:textId="77777777" w:rsidR="00250470" w:rsidRPr="00250470" w:rsidRDefault="00250470" w:rsidP="00250470">
      <w:pPr>
        <w:ind w:firstLine="709"/>
        <w:rPr>
          <w:sz w:val="28"/>
          <w:szCs w:val="28"/>
          <w:lang w:eastAsia="ar-SA" w:bidi="en-US"/>
        </w:rPr>
      </w:pPr>
      <w:r w:rsidRPr="00250470">
        <w:rPr>
          <w:sz w:val="28"/>
          <w:szCs w:val="28"/>
          <w:u w:val="single"/>
          <w:lang w:eastAsia="ar-SA" w:bidi="en-US"/>
        </w:rPr>
        <w:t>Зона застройки индивидуальными жилыми домами</w:t>
      </w:r>
      <w:r w:rsidRPr="00250470">
        <w:rPr>
          <w:sz w:val="28"/>
          <w:szCs w:val="28"/>
          <w:lang w:eastAsia="ar-SA" w:bidi="en-US"/>
        </w:rPr>
        <w:t xml:space="preserve"> предназначена для размещения индивидуальных жилых домов – отдельно стоящих зданий, не предназначенных для раздела на самостоятельные объекты недвижимости, с количеством надземных этажей не более чем три, которое состоит из комнат и помещений вспомогательного использования, связанных с проживанием в таком здании. Зона предполагает размещение объектов социального и культурно-бытового обслуживания населения, иного назначения, необходимых для создания условий для развития зоны; </w:t>
      </w:r>
    </w:p>
    <w:p w14:paraId="16227B2A" w14:textId="77777777" w:rsidR="00250470" w:rsidRPr="00250470" w:rsidRDefault="00250470" w:rsidP="00250470">
      <w:pPr>
        <w:ind w:firstLine="709"/>
        <w:rPr>
          <w:sz w:val="28"/>
          <w:szCs w:val="28"/>
          <w:lang w:eastAsia="ar-SA" w:bidi="en-US"/>
        </w:rPr>
      </w:pPr>
      <w:r w:rsidRPr="00250470">
        <w:rPr>
          <w:sz w:val="28"/>
          <w:szCs w:val="28"/>
          <w:u w:val="single"/>
          <w:lang w:eastAsia="ar-SA" w:bidi="en-US"/>
        </w:rPr>
        <w:t>Многофункциональная общественно-деловая зона</w:t>
      </w:r>
      <w:r w:rsidRPr="00250470">
        <w:rPr>
          <w:sz w:val="28"/>
          <w:szCs w:val="28"/>
          <w:lang w:eastAsia="ar-SA" w:bidi="en-US"/>
        </w:rPr>
        <w:t xml:space="preserve"> – предназначена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культовых зданий, гостиниц, стоянок автомобильного транспорта и иных типов зданий, строений и сооружений массового посещения, объектов инженерной и транспортной инфраструктуры, обеспечивающих функционирование данной зоны;</w:t>
      </w:r>
    </w:p>
    <w:p w14:paraId="5D96779D" w14:textId="77777777" w:rsidR="00250470" w:rsidRPr="00250470" w:rsidRDefault="00250470" w:rsidP="00250470">
      <w:pPr>
        <w:ind w:firstLine="709"/>
        <w:rPr>
          <w:sz w:val="28"/>
          <w:szCs w:val="28"/>
          <w:lang w:eastAsia="ar-SA" w:bidi="en-US"/>
        </w:rPr>
      </w:pPr>
      <w:r w:rsidRPr="00250470">
        <w:rPr>
          <w:sz w:val="28"/>
          <w:szCs w:val="28"/>
          <w:u w:val="single"/>
          <w:lang w:eastAsia="ar-SA" w:bidi="en-US"/>
        </w:rPr>
        <w:t>Зона специализированной общественной застройки</w:t>
      </w:r>
      <w:r w:rsidRPr="00250470">
        <w:rPr>
          <w:sz w:val="28"/>
          <w:szCs w:val="28"/>
          <w:lang w:eastAsia="ar-SA" w:bidi="en-US"/>
        </w:rPr>
        <w:t xml:space="preserve"> – предназначена для размещения объектов образования, здравоохранения, культуры, </w:t>
      </w:r>
      <w:bookmarkStart w:id="254" w:name="_Hlk78457336"/>
      <w:r w:rsidRPr="00250470">
        <w:rPr>
          <w:sz w:val="28"/>
          <w:szCs w:val="28"/>
          <w:lang w:eastAsia="ar-SA" w:bidi="en-US"/>
        </w:rPr>
        <w:t>физической культуры и массового спорта</w:t>
      </w:r>
      <w:bookmarkEnd w:id="254"/>
      <w:r w:rsidRPr="00250470">
        <w:rPr>
          <w:sz w:val="28"/>
          <w:szCs w:val="28"/>
          <w:lang w:eastAsia="ar-SA" w:bidi="en-US"/>
        </w:rPr>
        <w:t xml:space="preserve">, объектов инженерной и транспортной инфраструктуры, обеспечивающих функционирование данной зоны; </w:t>
      </w:r>
    </w:p>
    <w:p w14:paraId="3AA8EF42" w14:textId="77777777" w:rsidR="00250470" w:rsidRPr="00250470" w:rsidRDefault="00250470" w:rsidP="00250470">
      <w:pPr>
        <w:ind w:firstLine="709"/>
        <w:rPr>
          <w:sz w:val="28"/>
          <w:szCs w:val="28"/>
          <w:lang w:eastAsia="ar-SA" w:bidi="en-US"/>
        </w:rPr>
      </w:pPr>
      <w:r w:rsidRPr="00250470">
        <w:rPr>
          <w:sz w:val="28"/>
          <w:szCs w:val="28"/>
          <w:u w:val="single"/>
          <w:lang w:eastAsia="ar-SA" w:bidi="en-US"/>
        </w:rPr>
        <w:t>Зона инженерной инфраструктуры</w:t>
      </w:r>
      <w:r w:rsidRPr="00250470">
        <w:rPr>
          <w:sz w:val="28"/>
          <w:szCs w:val="28"/>
          <w:lang w:eastAsia="ar-SA" w:bidi="en-US"/>
        </w:rPr>
        <w:t xml:space="preserve"> – предназначена для размещения объектов инженерной инфраструктуры с соответствующими санитарно-защитными зонами таких объектов в соответствии с требованиями технических регламентов;</w:t>
      </w:r>
    </w:p>
    <w:p w14:paraId="7DEF9469" w14:textId="77777777" w:rsidR="00250470" w:rsidRPr="00250470" w:rsidRDefault="00250470" w:rsidP="00250470">
      <w:pPr>
        <w:ind w:firstLine="709"/>
        <w:rPr>
          <w:sz w:val="28"/>
          <w:szCs w:val="28"/>
          <w:lang w:eastAsia="ar-SA" w:bidi="en-US"/>
        </w:rPr>
      </w:pPr>
      <w:r w:rsidRPr="00250470">
        <w:rPr>
          <w:sz w:val="28"/>
          <w:szCs w:val="28"/>
          <w:u w:val="single"/>
          <w:lang w:eastAsia="ar-SA" w:bidi="en-US"/>
        </w:rPr>
        <w:t>Зона транспортной инфраструктуры</w:t>
      </w:r>
      <w:r w:rsidRPr="00250470">
        <w:rPr>
          <w:sz w:val="28"/>
          <w:szCs w:val="28"/>
          <w:lang w:eastAsia="ar-SA" w:bidi="en-US"/>
        </w:rPr>
        <w:t xml:space="preserve"> – предназначена для размещения объектов транспортной инфраструктуры, в том числе сооружений и коммуникаций железнодорожного, автомобильного, речного, воздушного и трубопроводного транспорта, связи, с соответствующими санитарно-защитными зонами таких объектов в соответствии с требованиями технических регламентов;</w:t>
      </w:r>
    </w:p>
    <w:p w14:paraId="3B96213B" w14:textId="77777777" w:rsidR="00250470" w:rsidRPr="00250470" w:rsidRDefault="00250470" w:rsidP="00250470">
      <w:pPr>
        <w:ind w:firstLine="709"/>
        <w:rPr>
          <w:sz w:val="28"/>
          <w:szCs w:val="28"/>
          <w:lang w:eastAsia="ar-SA" w:bidi="en-US"/>
        </w:rPr>
      </w:pPr>
      <w:r w:rsidRPr="00250470">
        <w:rPr>
          <w:sz w:val="28"/>
          <w:szCs w:val="28"/>
          <w:u w:val="single"/>
          <w:lang w:eastAsia="ar-SA" w:bidi="en-US"/>
        </w:rPr>
        <w:t>Зоны сельскохозяйственного использования</w:t>
      </w:r>
      <w:r w:rsidRPr="00250470">
        <w:rPr>
          <w:sz w:val="28"/>
          <w:szCs w:val="28"/>
          <w:lang w:eastAsia="ar-SA" w:bidi="en-US"/>
        </w:rPr>
        <w:t xml:space="preserve"> – территории, используемые для содержания и выгула сельскохозяйственных животных или выращивания сельскохозяйственных культур;</w:t>
      </w:r>
    </w:p>
    <w:p w14:paraId="0985B5B2" w14:textId="77777777" w:rsidR="00250470" w:rsidRPr="00250470" w:rsidRDefault="00250470" w:rsidP="00250470">
      <w:pPr>
        <w:ind w:firstLine="709"/>
        <w:rPr>
          <w:sz w:val="28"/>
          <w:szCs w:val="28"/>
          <w:lang w:eastAsia="ar-SA" w:bidi="en-US"/>
        </w:rPr>
      </w:pPr>
      <w:r w:rsidRPr="00250470">
        <w:rPr>
          <w:sz w:val="28"/>
          <w:szCs w:val="28"/>
          <w:u w:val="single"/>
          <w:lang w:eastAsia="ar-SA" w:bidi="en-US"/>
        </w:rPr>
        <w:lastRenderedPageBreak/>
        <w:t>Производственная зона сельскохозяйственных предприятий</w:t>
      </w:r>
      <w:r w:rsidRPr="00250470">
        <w:rPr>
          <w:sz w:val="28"/>
          <w:szCs w:val="28"/>
          <w:lang w:eastAsia="ar-SA" w:bidi="en-US"/>
        </w:rPr>
        <w:t xml:space="preserve"> – территории, предназначенные для размещения сельскохозяйственных предприятий не выше III класса опасности, имеющих размер санитарно-защитных зон, не превышающий необходимый санитарный разрыв до объектов, указанных в пункте 5.1. СанПиН 2.2.1/2.1.1.1200-03 (Новая редакция), предназначенных для производства и переработки сельскохозяйственной продукции, транспортировки (перевозки), хранения сельскохозяйственной продукции собственного производства, а также для размещения объектов инженерной и транспортной инфраструктуры, обеспечивающих функционирование данной зоны;</w:t>
      </w:r>
    </w:p>
    <w:p w14:paraId="1339938D" w14:textId="21A9CCCD" w:rsidR="00250470" w:rsidRDefault="00250470" w:rsidP="00250470">
      <w:pPr>
        <w:ind w:firstLine="709"/>
        <w:rPr>
          <w:sz w:val="28"/>
          <w:szCs w:val="28"/>
          <w:lang w:eastAsia="ar-SA" w:bidi="en-US"/>
        </w:rPr>
      </w:pPr>
      <w:r w:rsidRPr="00250470">
        <w:rPr>
          <w:sz w:val="28"/>
          <w:szCs w:val="28"/>
          <w:u w:val="single"/>
          <w:lang w:eastAsia="ar-SA" w:bidi="en-US"/>
        </w:rPr>
        <w:t>Зона озелененных территорий общего пользования (парки, сады, скверы, бульвар</w:t>
      </w:r>
      <w:r w:rsidRPr="00250470">
        <w:rPr>
          <w:sz w:val="28"/>
          <w:szCs w:val="28"/>
          <w:u w:val="single"/>
          <w:lang w:eastAsia="ar-SA" w:bidi="en-US"/>
        </w:rPr>
        <w:t>ы</w:t>
      </w:r>
      <w:r w:rsidRPr="00250470">
        <w:rPr>
          <w:sz w:val="28"/>
          <w:szCs w:val="28"/>
          <w:u w:val="single"/>
          <w:lang w:eastAsia="ar-SA" w:bidi="en-US"/>
        </w:rPr>
        <w:t>)</w:t>
      </w:r>
      <w:r w:rsidRPr="00250470">
        <w:rPr>
          <w:sz w:val="28"/>
          <w:szCs w:val="28"/>
          <w:lang w:eastAsia="ar-SA" w:bidi="en-US"/>
        </w:rPr>
        <w:t xml:space="preserve"> – представлена в виде парков, садов, скверов, бульваров, территорий зеленых насаждений в составе участков жилой, общественной, производственной застройки;</w:t>
      </w:r>
    </w:p>
    <w:p w14:paraId="65FAA926" w14:textId="4BC95B24" w:rsidR="00250470" w:rsidRPr="00250470" w:rsidRDefault="00250470" w:rsidP="00250470">
      <w:pPr>
        <w:ind w:firstLine="709"/>
        <w:rPr>
          <w:sz w:val="28"/>
          <w:szCs w:val="28"/>
          <w:lang w:eastAsia="ar-SA" w:bidi="en-US"/>
        </w:rPr>
      </w:pPr>
      <w:r w:rsidRPr="00250470">
        <w:rPr>
          <w:sz w:val="28"/>
          <w:szCs w:val="28"/>
          <w:u w:val="single"/>
          <w:lang w:eastAsia="ar-SA" w:bidi="en-US"/>
        </w:rPr>
        <w:t>Зона лесов</w:t>
      </w:r>
      <w:r w:rsidRPr="00250470">
        <w:rPr>
          <w:sz w:val="28"/>
          <w:szCs w:val="28"/>
          <w:lang w:eastAsia="ar-SA" w:bidi="en-US"/>
        </w:rPr>
        <w:t xml:space="preserve"> – земли, занятые лесами Государственного лесного фона. Порядок использования земель в границах зоны лесов регламентируется лесным законодательством Российской Федерации;</w:t>
      </w:r>
    </w:p>
    <w:p w14:paraId="22DE3C60" w14:textId="77777777" w:rsidR="00250470" w:rsidRPr="00250470" w:rsidRDefault="00250470" w:rsidP="00250470">
      <w:pPr>
        <w:ind w:firstLine="709"/>
        <w:rPr>
          <w:sz w:val="28"/>
          <w:szCs w:val="28"/>
          <w:lang w:eastAsia="ar-SA" w:bidi="en-US"/>
        </w:rPr>
      </w:pPr>
      <w:r w:rsidRPr="00250470">
        <w:rPr>
          <w:sz w:val="28"/>
          <w:szCs w:val="28"/>
          <w:u w:val="single"/>
          <w:lang w:eastAsia="ar-SA" w:bidi="en-US"/>
        </w:rPr>
        <w:t>Зона кладбищ</w:t>
      </w:r>
      <w:r w:rsidRPr="00250470">
        <w:rPr>
          <w:sz w:val="28"/>
          <w:szCs w:val="28"/>
          <w:lang w:eastAsia="ar-SA" w:bidi="en-US"/>
        </w:rPr>
        <w:t xml:space="preserve"> – территория, занятая кладбищами;</w:t>
      </w:r>
    </w:p>
    <w:p w14:paraId="42BEF289" w14:textId="48AE2846" w:rsidR="00250470" w:rsidRPr="00250470" w:rsidRDefault="00250470" w:rsidP="00250470">
      <w:pPr>
        <w:ind w:firstLine="709"/>
        <w:rPr>
          <w:sz w:val="28"/>
          <w:szCs w:val="28"/>
          <w:lang w:eastAsia="ar-SA" w:bidi="en-US"/>
        </w:rPr>
      </w:pPr>
      <w:r w:rsidRPr="00250470">
        <w:rPr>
          <w:sz w:val="28"/>
          <w:szCs w:val="28"/>
          <w:u w:val="single"/>
          <w:lang w:eastAsia="ar-SA" w:bidi="en-US"/>
        </w:rPr>
        <w:t>Зона озелененных территорий специального назначения</w:t>
      </w:r>
      <w:r w:rsidRPr="00250470">
        <w:rPr>
          <w:sz w:val="28"/>
          <w:szCs w:val="28"/>
          <w:lang w:eastAsia="ar-SA" w:bidi="en-US"/>
        </w:rPr>
        <w:t xml:space="preserve"> предназначена для сокращения неблагоприятного воздействия промышленности, транспорта и иных объектов на окружающую среду</w:t>
      </w:r>
      <w:r>
        <w:rPr>
          <w:sz w:val="28"/>
          <w:szCs w:val="28"/>
          <w:lang w:eastAsia="ar-SA" w:bidi="en-US"/>
        </w:rPr>
        <w:t>.</w:t>
      </w:r>
    </w:p>
    <w:p w14:paraId="59600FEB" w14:textId="0A22A194" w:rsidR="00250470" w:rsidRPr="00250470" w:rsidRDefault="00250470" w:rsidP="00250470">
      <w:pPr>
        <w:ind w:firstLine="709"/>
        <w:rPr>
          <w:sz w:val="28"/>
          <w:szCs w:val="28"/>
          <w:lang w:eastAsia="ar-SA" w:bidi="en-US"/>
        </w:rPr>
      </w:pPr>
      <w:bookmarkStart w:id="255" w:name="_Hlk73101307"/>
      <w:bookmarkEnd w:id="252"/>
    </w:p>
    <w:bookmarkEnd w:id="253"/>
    <w:bookmarkEnd w:id="255"/>
    <w:p w14:paraId="1F1BA887" w14:textId="77777777" w:rsidR="00250470" w:rsidRDefault="00250470" w:rsidP="00A15B1F">
      <w:pPr>
        <w:pStyle w:val="1"/>
        <w:spacing w:before="240"/>
        <w:rPr>
          <w:sz w:val="28"/>
          <w:lang w:eastAsia="ar-SA" w:bidi="en-US"/>
        </w:rPr>
        <w:sectPr w:rsidR="00250470" w:rsidSect="002B5DBC">
          <w:pgSz w:w="11906" w:h="16838"/>
          <w:pgMar w:top="1134" w:right="851" w:bottom="1134" w:left="1701" w:header="680" w:footer="1077" w:gutter="0"/>
          <w:cols w:space="708"/>
          <w:docGrid w:linePitch="360"/>
        </w:sectPr>
      </w:pPr>
    </w:p>
    <w:p w14:paraId="264AB82E" w14:textId="59689D80" w:rsidR="00086BC7" w:rsidRPr="00A5149A" w:rsidRDefault="00AA6972" w:rsidP="00A15B1F">
      <w:pPr>
        <w:pStyle w:val="1"/>
        <w:spacing w:before="240"/>
        <w:rPr>
          <w:sz w:val="28"/>
          <w:lang w:eastAsia="ar-SA" w:bidi="en-US"/>
        </w:rPr>
      </w:pPr>
      <w:bookmarkStart w:id="256" w:name="_Toc165538236"/>
      <w:r>
        <w:rPr>
          <w:sz w:val="28"/>
          <w:lang w:eastAsia="ar-SA" w:bidi="en-US"/>
        </w:rPr>
        <w:lastRenderedPageBreak/>
        <w:t xml:space="preserve">9. </w:t>
      </w:r>
      <w:r w:rsidR="00086BC7" w:rsidRPr="00A5149A">
        <w:rPr>
          <w:sz w:val="28"/>
          <w:lang w:eastAsia="ar-SA" w:bidi="en-US"/>
        </w:rPr>
        <w:t>Выводы</w:t>
      </w:r>
      <w:bookmarkEnd w:id="256"/>
    </w:p>
    <w:p w14:paraId="1B887D14" w14:textId="77777777" w:rsidR="00086BC7" w:rsidRPr="00AA5F1F" w:rsidRDefault="00086BC7" w:rsidP="00A15B1F">
      <w:pPr>
        <w:pStyle w:val="20"/>
        <w:spacing w:before="120" w:after="120"/>
        <w:rPr>
          <w:i w:val="0"/>
          <w:iCs w:val="0"/>
          <w:sz w:val="28"/>
          <w:lang w:eastAsia="ar-SA" w:bidi="en-US"/>
        </w:rPr>
      </w:pPr>
      <w:bookmarkStart w:id="257" w:name="_Toc16761374"/>
      <w:bookmarkStart w:id="258" w:name="_Toc165538237"/>
      <w:r w:rsidRPr="00A5149A">
        <w:rPr>
          <w:i w:val="0"/>
          <w:iCs w:val="0"/>
          <w:sz w:val="28"/>
          <w:lang w:eastAsia="ar-SA" w:bidi="en-US"/>
        </w:rPr>
        <w:t xml:space="preserve">Предложения по территориальному планированию (проектные </w:t>
      </w:r>
      <w:r w:rsidRPr="00AA5F1F">
        <w:rPr>
          <w:i w:val="0"/>
          <w:iCs w:val="0"/>
          <w:sz w:val="28"/>
          <w:lang w:eastAsia="ar-SA" w:bidi="en-US"/>
        </w:rPr>
        <w:t>предложения генерального плана)</w:t>
      </w:r>
      <w:bookmarkEnd w:id="257"/>
      <w:bookmarkEnd w:id="258"/>
    </w:p>
    <w:p w14:paraId="4FDAF490" w14:textId="1B088DAF" w:rsidR="00697363" w:rsidRPr="00AA5F1F" w:rsidRDefault="00673E95" w:rsidP="00673E95">
      <w:pPr>
        <w:pStyle w:val="a1"/>
        <w:rPr>
          <w:sz w:val="28"/>
          <w:szCs w:val="28"/>
          <w:lang w:val="ru-RU"/>
        </w:rPr>
      </w:pPr>
      <w:r w:rsidRPr="00AA5F1F">
        <w:rPr>
          <w:sz w:val="28"/>
          <w:szCs w:val="28"/>
          <w:lang w:val="ru-RU"/>
        </w:rPr>
        <w:t xml:space="preserve">Границы </w:t>
      </w:r>
      <w:r w:rsidR="00B0728C">
        <w:rPr>
          <w:sz w:val="28"/>
          <w:szCs w:val="28"/>
          <w:lang w:val="ru-RU"/>
        </w:rPr>
        <w:t>Осиновского</w:t>
      </w:r>
      <w:r w:rsidR="00A15B1F" w:rsidRPr="00AA5F1F">
        <w:rPr>
          <w:sz w:val="28"/>
          <w:szCs w:val="28"/>
          <w:lang w:val="ru-RU"/>
        </w:rPr>
        <w:t xml:space="preserve"> </w:t>
      </w:r>
      <w:r w:rsidRPr="00AA5F1F">
        <w:rPr>
          <w:sz w:val="28"/>
          <w:szCs w:val="28"/>
          <w:lang w:val="ru-RU"/>
        </w:rPr>
        <w:t xml:space="preserve">сельсовета и статус его как сельского поселения установлены Законом Новосибирской области от 02.06.2004 № 200-ОЗ «О статусе и границах </w:t>
      </w:r>
    </w:p>
    <w:p w14:paraId="0ED7E8F6" w14:textId="5783C3FF" w:rsidR="0062106B" w:rsidRPr="00AA5F1F" w:rsidRDefault="0062106B" w:rsidP="0062106B">
      <w:pPr>
        <w:pStyle w:val="a1"/>
        <w:rPr>
          <w:sz w:val="28"/>
          <w:szCs w:val="28"/>
          <w:lang w:val="ru-RU"/>
        </w:rPr>
      </w:pPr>
      <w:r w:rsidRPr="00AA5F1F">
        <w:rPr>
          <w:sz w:val="28"/>
          <w:szCs w:val="28"/>
          <w:lang w:val="ru-RU"/>
        </w:rPr>
        <w:t xml:space="preserve">В соответствии с предложениями по территориальному планированию за основу берется данная территория </w:t>
      </w:r>
      <w:r w:rsidR="00B0728C">
        <w:rPr>
          <w:sz w:val="28"/>
          <w:szCs w:val="28"/>
          <w:lang w:val="ru-RU"/>
        </w:rPr>
        <w:t>Осиновского</w:t>
      </w:r>
      <w:r w:rsidR="00A15B1F" w:rsidRPr="00AA5F1F">
        <w:rPr>
          <w:sz w:val="28"/>
          <w:szCs w:val="28"/>
          <w:lang w:val="ru-RU"/>
        </w:rPr>
        <w:t xml:space="preserve"> </w:t>
      </w:r>
      <w:r w:rsidR="00673E95" w:rsidRPr="00AA5F1F">
        <w:rPr>
          <w:sz w:val="28"/>
          <w:szCs w:val="28"/>
          <w:lang w:val="ru-RU"/>
        </w:rPr>
        <w:t>сельсовета</w:t>
      </w:r>
      <w:r w:rsidR="00697363" w:rsidRPr="00AA5F1F">
        <w:rPr>
          <w:sz w:val="28"/>
          <w:szCs w:val="28"/>
          <w:lang w:val="ru-RU"/>
        </w:rPr>
        <w:t xml:space="preserve"> </w:t>
      </w:r>
      <w:r w:rsidRPr="00AA5F1F">
        <w:rPr>
          <w:sz w:val="28"/>
          <w:szCs w:val="28"/>
          <w:lang w:val="ru-RU"/>
        </w:rPr>
        <w:t xml:space="preserve">– </w:t>
      </w:r>
      <w:r w:rsidR="00E20397" w:rsidRPr="00E20397">
        <w:rPr>
          <w:sz w:val="28"/>
          <w:szCs w:val="28"/>
          <w:lang w:val="ru-RU"/>
        </w:rPr>
        <w:t>33646,75</w:t>
      </w:r>
      <w:r w:rsidR="00E20397">
        <w:rPr>
          <w:sz w:val="28"/>
          <w:szCs w:val="28"/>
          <w:lang w:val="ru-RU"/>
        </w:rPr>
        <w:t xml:space="preserve"> </w:t>
      </w:r>
      <w:r w:rsidRPr="00AA5F1F">
        <w:rPr>
          <w:sz w:val="28"/>
          <w:szCs w:val="28"/>
          <w:lang w:val="ru-RU"/>
        </w:rPr>
        <w:t>га.</w:t>
      </w:r>
    </w:p>
    <w:p w14:paraId="52D6DEDD" w14:textId="711DA122" w:rsidR="00697363" w:rsidRPr="00AA5F1F" w:rsidRDefault="00697363" w:rsidP="00697363">
      <w:pPr>
        <w:tabs>
          <w:tab w:val="left" w:pos="993"/>
        </w:tabs>
        <w:ind w:firstLine="709"/>
        <w:rPr>
          <w:sz w:val="28"/>
          <w:szCs w:val="28"/>
        </w:rPr>
      </w:pPr>
      <w:r w:rsidRPr="00AA5F1F">
        <w:rPr>
          <w:sz w:val="28"/>
          <w:szCs w:val="28"/>
        </w:rPr>
        <w:t xml:space="preserve">Площади населенных пунктов </w:t>
      </w:r>
      <w:r w:rsidR="00B0728C">
        <w:rPr>
          <w:sz w:val="28"/>
          <w:szCs w:val="28"/>
        </w:rPr>
        <w:t>Осиновского</w:t>
      </w:r>
      <w:r w:rsidR="00A15B1F" w:rsidRPr="00AA5F1F">
        <w:rPr>
          <w:sz w:val="28"/>
          <w:szCs w:val="28"/>
        </w:rPr>
        <w:t xml:space="preserve"> </w:t>
      </w:r>
      <w:r w:rsidR="00F824E5" w:rsidRPr="00AA5F1F">
        <w:rPr>
          <w:sz w:val="28"/>
          <w:szCs w:val="28"/>
        </w:rPr>
        <w:t>сельсовета</w:t>
      </w:r>
      <w:r w:rsidRPr="00AA5F1F">
        <w:rPr>
          <w:sz w:val="28"/>
          <w:szCs w:val="28"/>
        </w:rPr>
        <w:t xml:space="preserve">, устанавливаемые проектом, представлены в таблице </w:t>
      </w:r>
      <w:r w:rsidR="002D482D" w:rsidRPr="00AA5F1F">
        <w:rPr>
          <w:sz w:val="28"/>
          <w:szCs w:val="28"/>
        </w:rPr>
        <w:t>7.</w:t>
      </w:r>
      <w:r w:rsidR="00FC03F8">
        <w:rPr>
          <w:sz w:val="28"/>
          <w:szCs w:val="28"/>
        </w:rPr>
        <w:t>1</w:t>
      </w:r>
      <w:r w:rsidRPr="00AA5F1F">
        <w:rPr>
          <w:sz w:val="28"/>
          <w:szCs w:val="28"/>
        </w:rPr>
        <w:t>.</w:t>
      </w:r>
    </w:p>
    <w:p w14:paraId="1830A698" w14:textId="5F2F0D2E" w:rsidR="00697363" w:rsidRPr="00AA5F1F" w:rsidRDefault="00697363" w:rsidP="00697363">
      <w:pPr>
        <w:pStyle w:val="a1"/>
        <w:keepNext/>
        <w:suppressAutoHyphens/>
        <w:spacing w:after="120"/>
        <w:ind w:firstLine="0"/>
        <w:jc w:val="right"/>
        <w:rPr>
          <w:b/>
          <w:sz w:val="28"/>
          <w:szCs w:val="28"/>
          <w:lang w:val="ru-RU"/>
        </w:rPr>
      </w:pPr>
      <w:r w:rsidRPr="00AA5F1F">
        <w:rPr>
          <w:b/>
          <w:sz w:val="28"/>
          <w:szCs w:val="28"/>
          <w:lang w:val="ru-RU"/>
        </w:rPr>
        <w:t xml:space="preserve">Таблица </w:t>
      </w:r>
      <w:r w:rsidR="002D482D" w:rsidRPr="00AA5F1F">
        <w:rPr>
          <w:b/>
          <w:sz w:val="28"/>
          <w:szCs w:val="28"/>
          <w:lang w:val="ru-RU"/>
        </w:rPr>
        <w:t>7.</w:t>
      </w:r>
      <w:r w:rsidR="00FC03F8">
        <w:rPr>
          <w:b/>
          <w:sz w:val="28"/>
          <w:szCs w:val="28"/>
          <w:lang w:val="ru-RU"/>
        </w:rPr>
        <w:t>1</w:t>
      </w:r>
    </w:p>
    <w:p w14:paraId="1D73D4AF" w14:textId="6F9EB7BE" w:rsidR="00697363" w:rsidRPr="00AA5F1F" w:rsidRDefault="00697363" w:rsidP="000A2102">
      <w:pPr>
        <w:pStyle w:val="a1"/>
        <w:spacing w:after="120"/>
        <w:jc w:val="center"/>
        <w:rPr>
          <w:b/>
          <w:sz w:val="28"/>
          <w:szCs w:val="28"/>
          <w:lang w:val="ru-RU"/>
        </w:rPr>
      </w:pPr>
      <w:r w:rsidRPr="00AA5F1F">
        <w:rPr>
          <w:b/>
          <w:sz w:val="28"/>
          <w:szCs w:val="28"/>
          <w:lang w:val="ru-RU"/>
        </w:rPr>
        <w:t xml:space="preserve">Площади населенных пунктов </w:t>
      </w:r>
      <w:r w:rsidR="00B0728C">
        <w:rPr>
          <w:b/>
          <w:bCs/>
          <w:sz w:val="28"/>
          <w:szCs w:val="28"/>
          <w:lang w:val="ru-RU"/>
        </w:rPr>
        <w:t>Осиновского</w:t>
      </w:r>
      <w:r w:rsidR="00A15B1F" w:rsidRPr="00AA5F1F">
        <w:rPr>
          <w:sz w:val="28"/>
          <w:szCs w:val="28"/>
          <w:lang w:val="ru-RU"/>
        </w:rPr>
        <w:t xml:space="preserve"> </w:t>
      </w:r>
      <w:r w:rsidR="00F824E5" w:rsidRPr="00AA5F1F">
        <w:rPr>
          <w:b/>
          <w:sz w:val="28"/>
          <w:szCs w:val="28"/>
          <w:lang w:val="ru-RU"/>
        </w:rPr>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3958"/>
        <w:gridCol w:w="2334"/>
        <w:gridCol w:w="2334"/>
      </w:tblGrid>
      <w:tr w:rsidR="00AA5F1F" w:rsidRPr="00E20397" w14:paraId="721BB4B6" w14:textId="55DBCEE0" w:rsidTr="00E20397">
        <w:trPr>
          <w:tblHeader/>
        </w:trPr>
        <w:tc>
          <w:tcPr>
            <w:tcW w:w="384" w:type="pct"/>
            <w:shd w:val="clear" w:color="auto" w:fill="auto"/>
          </w:tcPr>
          <w:p w14:paraId="7FB311A4" w14:textId="77777777" w:rsidR="00AA5F1F" w:rsidRPr="00E20397" w:rsidRDefault="00AA5F1F" w:rsidP="00AA5F1F">
            <w:pPr>
              <w:ind w:left="-103" w:right="-124"/>
              <w:jc w:val="center"/>
              <w:rPr>
                <w:b/>
                <w:sz w:val="22"/>
                <w:szCs w:val="22"/>
              </w:rPr>
            </w:pPr>
            <w:r w:rsidRPr="00E20397">
              <w:rPr>
                <w:b/>
                <w:sz w:val="22"/>
                <w:szCs w:val="22"/>
              </w:rPr>
              <w:t>№ п/п</w:t>
            </w:r>
          </w:p>
        </w:tc>
        <w:tc>
          <w:tcPr>
            <w:tcW w:w="2118" w:type="pct"/>
            <w:shd w:val="clear" w:color="auto" w:fill="auto"/>
          </w:tcPr>
          <w:p w14:paraId="13B8B924" w14:textId="77777777" w:rsidR="00AA5F1F" w:rsidRPr="00E20397" w:rsidRDefault="00AA5F1F" w:rsidP="00AA5F1F">
            <w:pPr>
              <w:ind w:left="-103" w:right="-124"/>
              <w:jc w:val="center"/>
              <w:rPr>
                <w:b/>
                <w:sz w:val="22"/>
                <w:szCs w:val="22"/>
              </w:rPr>
            </w:pPr>
            <w:r w:rsidRPr="00E20397">
              <w:rPr>
                <w:b/>
                <w:sz w:val="22"/>
                <w:szCs w:val="22"/>
              </w:rPr>
              <w:t>Наименование населенного пункта</w:t>
            </w:r>
          </w:p>
        </w:tc>
        <w:tc>
          <w:tcPr>
            <w:tcW w:w="1249" w:type="pct"/>
            <w:shd w:val="clear" w:color="auto" w:fill="auto"/>
          </w:tcPr>
          <w:p w14:paraId="056440EF" w14:textId="595FDE6A" w:rsidR="00AA5F1F" w:rsidRPr="00E20397" w:rsidRDefault="00AA5F1F" w:rsidP="00AA5F1F">
            <w:pPr>
              <w:ind w:left="-103" w:right="-108"/>
              <w:jc w:val="center"/>
              <w:rPr>
                <w:b/>
                <w:sz w:val="22"/>
                <w:szCs w:val="22"/>
              </w:rPr>
            </w:pPr>
            <w:r w:rsidRPr="00E20397">
              <w:rPr>
                <w:b/>
                <w:sz w:val="22"/>
                <w:szCs w:val="22"/>
              </w:rPr>
              <w:t>Площадь сущ., га</w:t>
            </w:r>
          </w:p>
        </w:tc>
        <w:tc>
          <w:tcPr>
            <w:tcW w:w="1249" w:type="pct"/>
          </w:tcPr>
          <w:p w14:paraId="6C9C5A9D" w14:textId="7DBEC56E" w:rsidR="00AA5F1F" w:rsidRPr="00E20397" w:rsidRDefault="00AA5F1F" w:rsidP="00AA5F1F">
            <w:pPr>
              <w:ind w:left="-103" w:right="-108"/>
              <w:jc w:val="center"/>
              <w:rPr>
                <w:b/>
                <w:sz w:val="22"/>
                <w:szCs w:val="22"/>
              </w:rPr>
            </w:pPr>
            <w:r w:rsidRPr="00E20397">
              <w:rPr>
                <w:b/>
                <w:sz w:val="22"/>
                <w:szCs w:val="22"/>
              </w:rPr>
              <w:t>Площадь план., га</w:t>
            </w:r>
          </w:p>
        </w:tc>
      </w:tr>
      <w:tr w:rsidR="00E20397" w:rsidRPr="00E20397" w14:paraId="1211803C" w14:textId="454D20D0" w:rsidTr="00E20397">
        <w:tc>
          <w:tcPr>
            <w:tcW w:w="384" w:type="pct"/>
            <w:shd w:val="clear" w:color="auto" w:fill="auto"/>
          </w:tcPr>
          <w:p w14:paraId="2BF0AA8C" w14:textId="3CD204F0" w:rsidR="00E20397" w:rsidRPr="00E20397" w:rsidRDefault="00E20397" w:rsidP="00E20397">
            <w:pPr>
              <w:jc w:val="center"/>
              <w:rPr>
                <w:bCs/>
                <w:sz w:val="22"/>
                <w:szCs w:val="22"/>
              </w:rPr>
            </w:pPr>
            <w:r w:rsidRPr="00E20397">
              <w:rPr>
                <w:bCs/>
                <w:sz w:val="22"/>
                <w:szCs w:val="22"/>
              </w:rPr>
              <w:t>1</w:t>
            </w:r>
          </w:p>
        </w:tc>
        <w:tc>
          <w:tcPr>
            <w:tcW w:w="2118" w:type="pct"/>
            <w:shd w:val="clear" w:color="auto" w:fill="auto"/>
            <w:vAlign w:val="bottom"/>
          </w:tcPr>
          <w:p w14:paraId="4ACB7D39" w14:textId="508F03A4" w:rsidR="00E20397" w:rsidRPr="00E20397" w:rsidRDefault="00E20397" w:rsidP="00E20397">
            <w:pPr>
              <w:jc w:val="left"/>
              <w:rPr>
                <w:color w:val="000000"/>
                <w:sz w:val="22"/>
                <w:szCs w:val="22"/>
              </w:rPr>
            </w:pPr>
            <w:r w:rsidRPr="00E20397">
              <w:rPr>
                <w:color w:val="000000"/>
                <w:sz w:val="22"/>
                <w:szCs w:val="22"/>
              </w:rPr>
              <w:t xml:space="preserve">п. </w:t>
            </w:r>
            <w:proofErr w:type="spellStart"/>
            <w:r w:rsidRPr="00E20397">
              <w:rPr>
                <w:color w:val="000000"/>
                <w:sz w:val="22"/>
                <w:szCs w:val="22"/>
              </w:rPr>
              <w:t>Сидоркино</w:t>
            </w:r>
            <w:proofErr w:type="spellEnd"/>
            <w:r w:rsidRPr="00E20397">
              <w:rPr>
                <w:color w:val="000000"/>
                <w:sz w:val="22"/>
                <w:szCs w:val="22"/>
              </w:rPr>
              <w:t xml:space="preserve"> </w:t>
            </w:r>
          </w:p>
        </w:tc>
        <w:tc>
          <w:tcPr>
            <w:tcW w:w="1249" w:type="pct"/>
            <w:tcBorders>
              <w:top w:val="single" w:sz="8" w:space="0" w:color="auto"/>
              <w:left w:val="single" w:sz="8" w:space="0" w:color="auto"/>
              <w:bottom w:val="single" w:sz="8" w:space="0" w:color="auto"/>
              <w:right w:val="single" w:sz="8" w:space="0" w:color="auto"/>
            </w:tcBorders>
            <w:shd w:val="clear" w:color="auto" w:fill="auto"/>
          </w:tcPr>
          <w:p w14:paraId="56F86397" w14:textId="27FA97AF" w:rsidR="00E20397" w:rsidRPr="00E20397" w:rsidRDefault="00E20397" w:rsidP="00E20397">
            <w:pPr>
              <w:jc w:val="center"/>
              <w:rPr>
                <w:color w:val="000000"/>
                <w:sz w:val="22"/>
                <w:szCs w:val="22"/>
              </w:rPr>
            </w:pPr>
            <w:r w:rsidRPr="00E20397">
              <w:rPr>
                <w:color w:val="000000"/>
                <w:sz w:val="22"/>
                <w:szCs w:val="22"/>
              </w:rPr>
              <w:t>57,11</w:t>
            </w:r>
          </w:p>
        </w:tc>
        <w:tc>
          <w:tcPr>
            <w:tcW w:w="1249" w:type="pct"/>
            <w:tcBorders>
              <w:top w:val="single" w:sz="8" w:space="0" w:color="auto"/>
              <w:left w:val="nil"/>
              <w:bottom w:val="single" w:sz="8" w:space="0" w:color="auto"/>
              <w:right w:val="single" w:sz="8" w:space="0" w:color="auto"/>
            </w:tcBorders>
            <w:shd w:val="clear" w:color="auto" w:fill="auto"/>
          </w:tcPr>
          <w:p w14:paraId="3AF09511" w14:textId="19472731" w:rsidR="00E20397" w:rsidRPr="00E20397" w:rsidRDefault="00920A84" w:rsidP="00E20397">
            <w:pPr>
              <w:jc w:val="center"/>
              <w:rPr>
                <w:color w:val="000000"/>
                <w:sz w:val="22"/>
                <w:szCs w:val="22"/>
              </w:rPr>
            </w:pPr>
            <w:r>
              <w:rPr>
                <w:color w:val="000000"/>
                <w:sz w:val="22"/>
                <w:szCs w:val="22"/>
              </w:rPr>
              <w:t>55,49</w:t>
            </w:r>
          </w:p>
        </w:tc>
      </w:tr>
      <w:tr w:rsidR="00E20397" w:rsidRPr="00E20397" w14:paraId="3D7BA2A5" w14:textId="3A938E49" w:rsidTr="00E20397">
        <w:tc>
          <w:tcPr>
            <w:tcW w:w="384" w:type="pct"/>
            <w:shd w:val="clear" w:color="auto" w:fill="auto"/>
          </w:tcPr>
          <w:p w14:paraId="4471323F" w14:textId="60143D75" w:rsidR="00E20397" w:rsidRPr="00E20397" w:rsidRDefault="00E20397" w:rsidP="00E20397">
            <w:pPr>
              <w:jc w:val="center"/>
              <w:rPr>
                <w:bCs/>
                <w:sz w:val="22"/>
                <w:szCs w:val="22"/>
              </w:rPr>
            </w:pPr>
            <w:r w:rsidRPr="00E20397">
              <w:rPr>
                <w:bCs/>
                <w:sz w:val="22"/>
                <w:szCs w:val="22"/>
              </w:rPr>
              <w:t>2</w:t>
            </w:r>
          </w:p>
        </w:tc>
        <w:tc>
          <w:tcPr>
            <w:tcW w:w="2118" w:type="pct"/>
            <w:shd w:val="clear" w:color="auto" w:fill="auto"/>
          </w:tcPr>
          <w:p w14:paraId="45A17A6C" w14:textId="1C3AE251" w:rsidR="00E20397" w:rsidRPr="00E20397" w:rsidRDefault="00E20397" w:rsidP="00E20397">
            <w:pPr>
              <w:jc w:val="left"/>
              <w:rPr>
                <w:color w:val="000000"/>
                <w:sz w:val="22"/>
                <w:szCs w:val="22"/>
              </w:rPr>
            </w:pPr>
            <w:r w:rsidRPr="00E20397">
              <w:rPr>
                <w:color w:val="000000"/>
                <w:sz w:val="22"/>
                <w:szCs w:val="22"/>
              </w:rPr>
              <w:t>п. Осиновский</w:t>
            </w:r>
          </w:p>
        </w:tc>
        <w:tc>
          <w:tcPr>
            <w:tcW w:w="1249" w:type="pct"/>
            <w:tcBorders>
              <w:top w:val="nil"/>
              <w:left w:val="single" w:sz="8" w:space="0" w:color="auto"/>
              <w:bottom w:val="single" w:sz="8" w:space="0" w:color="auto"/>
              <w:right w:val="single" w:sz="8" w:space="0" w:color="auto"/>
            </w:tcBorders>
            <w:shd w:val="clear" w:color="auto" w:fill="auto"/>
          </w:tcPr>
          <w:p w14:paraId="2A73F49B" w14:textId="510C04D2" w:rsidR="00E20397" w:rsidRPr="00E20397" w:rsidRDefault="00E20397" w:rsidP="00E20397">
            <w:pPr>
              <w:jc w:val="center"/>
              <w:rPr>
                <w:color w:val="000000"/>
                <w:sz w:val="22"/>
                <w:szCs w:val="22"/>
              </w:rPr>
            </w:pPr>
            <w:r w:rsidRPr="00E20397">
              <w:rPr>
                <w:color w:val="000000"/>
                <w:sz w:val="22"/>
                <w:szCs w:val="22"/>
              </w:rPr>
              <w:t>122,41</w:t>
            </w:r>
          </w:p>
        </w:tc>
        <w:tc>
          <w:tcPr>
            <w:tcW w:w="1249" w:type="pct"/>
            <w:tcBorders>
              <w:top w:val="nil"/>
              <w:left w:val="nil"/>
              <w:bottom w:val="single" w:sz="8" w:space="0" w:color="auto"/>
              <w:right w:val="single" w:sz="8" w:space="0" w:color="auto"/>
            </w:tcBorders>
            <w:shd w:val="clear" w:color="auto" w:fill="auto"/>
          </w:tcPr>
          <w:p w14:paraId="49C64995" w14:textId="7A2EEE1B" w:rsidR="00E20397" w:rsidRPr="00E20397" w:rsidRDefault="00920A84" w:rsidP="00E20397">
            <w:pPr>
              <w:jc w:val="center"/>
              <w:rPr>
                <w:color w:val="000000"/>
                <w:sz w:val="22"/>
                <w:szCs w:val="22"/>
              </w:rPr>
            </w:pPr>
            <w:r>
              <w:rPr>
                <w:color w:val="000000"/>
                <w:sz w:val="22"/>
                <w:szCs w:val="22"/>
              </w:rPr>
              <w:t>132,22</w:t>
            </w:r>
          </w:p>
        </w:tc>
      </w:tr>
      <w:tr w:rsidR="00E20397" w:rsidRPr="00E20397" w14:paraId="64C79B8F" w14:textId="77777777" w:rsidTr="00E20397">
        <w:tc>
          <w:tcPr>
            <w:tcW w:w="384" w:type="pct"/>
            <w:shd w:val="clear" w:color="auto" w:fill="auto"/>
          </w:tcPr>
          <w:p w14:paraId="0AC92462" w14:textId="61329068" w:rsidR="00E20397" w:rsidRPr="00E20397" w:rsidRDefault="00E20397" w:rsidP="00E20397">
            <w:pPr>
              <w:jc w:val="center"/>
              <w:rPr>
                <w:bCs/>
                <w:sz w:val="22"/>
                <w:szCs w:val="22"/>
              </w:rPr>
            </w:pPr>
            <w:r w:rsidRPr="00E20397">
              <w:rPr>
                <w:bCs/>
                <w:sz w:val="22"/>
                <w:szCs w:val="22"/>
              </w:rPr>
              <w:t>3</w:t>
            </w:r>
          </w:p>
        </w:tc>
        <w:tc>
          <w:tcPr>
            <w:tcW w:w="2118" w:type="pct"/>
            <w:shd w:val="clear" w:color="auto" w:fill="auto"/>
            <w:vAlign w:val="bottom"/>
          </w:tcPr>
          <w:p w14:paraId="61857BB9" w14:textId="657E8F09" w:rsidR="00E20397" w:rsidRPr="00E20397" w:rsidRDefault="00E20397" w:rsidP="00E20397">
            <w:pPr>
              <w:jc w:val="left"/>
              <w:rPr>
                <w:color w:val="000000"/>
                <w:sz w:val="22"/>
                <w:szCs w:val="22"/>
              </w:rPr>
            </w:pPr>
            <w:r w:rsidRPr="00E20397">
              <w:rPr>
                <w:color w:val="000000"/>
                <w:sz w:val="22"/>
                <w:szCs w:val="22"/>
              </w:rPr>
              <w:t xml:space="preserve">п. </w:t>
            </w:r>
            <w:proofErr w:type="spellStart"/>
            <w:r w:rsidRPr="00E20397">
              <w:rPr>
                <w:color w:val="000000"/>
                <w:sz w:val="22"/>
                <w:szCs w:val="22"/>
              </w:rPr>
              <w:t>Новорождественский</w:t>
            </w:r>
            <w:proofErr w:type="spellEnd"/>
          </w:p>
        </w:tc>
        <w:tc>
          <w:tcPr>
            <w:tcW w:w="1249" w:type="pct"/>
            <w:tcBorders>
              <w:top w:val="nil"/>
              <w:left w:val="single" w:sz="8" w:space="0" w:color="auto"/>
              <w:bottom w:val="single" w:sz="8" w:space="0" w:color="auto"/>
              <w:right w:val="single" w:sz="8" w:space="0" w:color="auto"/>
            </w:tcBorders>
            <w:shd w:val="clear" w:color="auto" w:fill="auto"/>
          </w:tcPr>
          <w:p w14:paraId="58E843EB" w14:textId="0C6729E7" w:rsidR="00E20397" w:rsidRPr="00E20397" w:rsidRDefault="00E20397" w:rsidP="00E20397">
            <w:pPr>
              <w:jc w:val="center"/>
              <w:rPr>
                <w:color w:val="000000"/>
                <w:sz w:val="22"/>
                <w:szCs w:val="22"/>
              </w:rPr>
            </w:pPr>
            <w:r w:rsidRPr="00E20397">
              <w:rPr>
                <w:color w:val="000000"/>
                <w:sz w:val="22"/>
                <w:szCs w:val="22"/>
              </w:rPr>
              <w:t>30,66</w:t>
            </w:r>
          </w:p>
        </w:tc>
        <w:tc>
          <w:tcPr>
            <w:tcW w:w="1249" w:type="pct"/>
            <w:tcBorders>
              <w:top w:val="nil"/>
              <w:left w:val="nil"/>
              <w:bottom w:val="single" w:sz="8" w:space="0" w:color="auto"/>
              <w:right w:val="single" w:sz="8" w:space="0" w:color="auto"/>
            </w:tcBorders>
            <w:shd w:val="clear" w:color="auto" w:fill="auto"/>
          </w:tcPr>
          <w:p w14:paraId="618274CC" w14:textId="6CBF4B39" w:rsidR="00E20397" w:rsidRPr="00E20397" w:rsidRDefault="00E20397" w:rsidP="00E20397">
            <w:pPr>
              <w:jc w:val="center"/>
              <w:rPr>
                <w:color w:val="000000"/>
                <w:sz w:val="22"/>
                <w:szCs w:val="22"/>
              </w:rPr>
            </w:pPr>
            <w:r w:rsidRPr="00E20397">
              <w:rPr>
                <w:color w:val="000000"/>
                <w:sz w:val="22"/>
                <w:szCs w:val="22"/>
              </w:rPr>
              <w:t>30,66</w:t>
            </w:r>
          </w:p>
        </w:tc>
      </w:tr>
    </w:tbl>
    <w:p w14:paraId="405362C4" w14:textId="77777777" w:rsidR="00531EAF" w:rsidRDefault="00531EAF" w:rsidP="00C711AB">
      <w:pPr>
        <w:pStyle w:val="a1"/>
        <w:spacing w:before="120" w:after="120"/>
        <w:jc w:val="center"/>
        <w:rPr>
          <w:b/>
          <w:sz w:val="28"/>
          <w:szCs w:val="28"/>
          <w:lang w:val="ru-RU"/>
        </w:rPr>
        <w:sectPr w:rsidR="00531EAF" w:rsidSect="002B5DBC">
          <w:pgSz w:w="11906" w:h="16838"/>
          <w:pgMar w:top="1134" w:right="851" w:bottom="1134" w:left="1701" w:header="680" w:footer="1077" w:gutter="0"/>
          <w:cols w:space="708"/>
          <w:docGrid w:linePitch="360"/>
        </w:sectPr>
      </w:pPr>
    </w:p>
    <w:p w14:paraId="731177A6" w14:textId="10D5B408" w:rsidR="00FC03F8" w:rsidRPr="00DD2F66" w:rsidRDefault="00FC03F8" w:rsidP="00FC03F8">
      <w:pPr>
        <w:pStyle w:val="a1"/>
        <w:spacing w:before="120" w:after="120"/>
        <w:jc w:val="right"/>
        <w:rPr>
          <w:b/>
          <w:sz w:val="28"/>
          <w:szCs w:val="28"/>
          <w:lang w:val="ru-RU"/>
        </w:rPr>
      </w:pPr>
      <w:r w:rsidRPr="00DD2F66">
        <w:rPr>
          <w:b/>
          <w:sz w:val="28"/>
          <w:szCs w:val="28"/>
          <w:lang w:val="ru-RU"/>
        </w:rPr>
        <w:lastRenderedPageBreak/>
        <w:t>Таблица 7.</w:t>
      </w:r>
      <w:r w:rsidR="00401F12" w:rsidRPr="00DD2F66">
        <w:rPr>
          <w:b/>
          <w:sz w:val="28"/>
          <w:szCs w:val="28"/>
          <w:lang w:val="ru-RU"/>
        </w:rPr>
        <w:t>2</w:t>
      </w:r>
    </w:p>
    <w:p w14:paraId="2AF4B446" w14:textId="7AF4C577" w:rsidR="00C711AB" w:rsidRPr="00DD2F66" w:rsidRDefault="00C711AB" w:rsidP="00C711AB">
      <w:pPr>
        <w:pStyle w:val="a1"/>
        <w:spacing w:before="120" w:after="120"/>
        <w:jc w:val="center"/>
        <w:rPr>
          <w:b/>
          <w:sz w:val="28"/>
          <w:szCs w:val="28"/>
          <w:lang w:val="ru-RU"/>
        </w:rPr>
      </w:pPr>
      <w:r w:rsidRPr="00DD2F66">
        <w:rPr>
          <w:b/>
          <w:sz w:val="28"/>
          <w:szCs w:val="28"/>
          <w:lang w:val="ru-RU"/>
        </w:rPr>
        <w:t xml:space="preserve">Перечень земельных участков, включаемых в границы населенных пунктов, входящих в состав </w:t>
      </w:r>
      <w:r w:rsidR="00B0728C">
        <w:rPr>
          <w:b/>
          <w:sz w:val="28"/>
          <w:szCs w:val="28"/>
          <w:lang w:val="ru-RU"/>
        </w:rPr>
        <w:t>Осиновского</w:t>
      </w:r>
      <w:r w:rsidRPr="00DD2F66">
        <w:rPr>
          <w:b/>
          <w:sz w:val="28"/>
          <w:szCs w:val="28"/>
          <w:lang w:val="ru-RU"/>
        </w:rPr>
        <w:t xml:space="preserve"> сельсовета</w:t>
      </w:r>
    </w:p>
    <w:tbl>
      <w:tblPr>
        <w:tblW w:w="15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560"/>
        <w:gridCol w:w="2129"/>
        <w:gridCol w:w="1134"/>
        <w:gridCol w:w="2639"/>
        <w:gridCol w:w="3073"/>
        <w:gridCol w:w="2651"/>
        <w:gridCol w:w="2929"/>
      </w:tblGrid>
      <w:tr w:rsidR="00E20397" w:rsidRPr="00E20397" w14:paraId="4C86B0C5" w14:textId="77777777" w:rsidTr="00E20397">
        <w:trPr>
          <w:tblHeade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hideMark/>
          </w:tcPr>
          <w:p w14:paraId="395A70A4" w14:textId="77777777" w:rsidR="00E20397" w:rsidRPr="00E20397" w:rsidRDefault="00E20397" w:rsidP="00E20397">
            <w:pPr>
              <w:snapToGrid w:val="0"/>
              <w:jc w:val="center"/>
              <w:rPr>
                <w:b/>
                <w:bCs/>
                <w:sz w:val="22"/>
                <w:szCs w:val="22"/>
              </w:rPr>
            </w:pPr>
            <w:r w:rsidRPr="00E20397">
              <w:rPr>
                <w:b/>
                <w:bCs/>
                <w:sz w:val="22"/>
                <w:szCs w:val="22"/>
              </w:rPr>
              <w:t>№ п/п</w:t>
            </w:r>
          </w:p>
        </w:tc>
        <w:tc>
          <w:tcPr>
            <w:tcW w:w="2129" w:type="dxa"/>
            <w:tcBorders>
              <w:top w:val="single" w:sz="4" w:space="0" w:color="auto"/>
              <w:left w:val="single" w:sz="4" w:space="0" w:color="auto"/>
              <w:bottom w:val="single" w:sz="4" w:space="0" w:color="auto"/>
              <w:right w:val="single" w:sz="4" w:space="0" w:color="auto"/>
            </w:tcBorders>
            <w:shd w:val="clear" w:color="auto" w:fill="auto"/>
            <w:noWrap/>
            <w:hideMark/>
          </w:tcPr>
          <w:p w14:paraId="5DA00A89" w14:textId="77777777" w:rsidR="00E20397" w:rsidRPr="00E20397" w:rsidRDefault="00E20397" w:rsidP="00E20397">
            <w:pPr>
              <w:snapToGrid w:val="0"/>
              <w:jc w:val="center"/>
              <w:rPr>
                <w:b/>
                <w:bCs/>
                <w:sz w:val="22"/>
                <w:szCs w:val="22"/>
              </w:rPr>
            </w:pPr>
            <w:r w:rsidRPr="00E20397">
              <w:rPr>
                <w:b/>
                <w:bCs/>
                <w:sz w:val="22"/>
                <w:szCs w:val="22"/>
              </w:rPr>
              <w:t>Номер кадастрового участка или квартала</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14:paraId="5FC10422" w14:textId="77777777" w:rsidR="00E20397" w:rsidRPr="00E20397" w:rsidRDefault="00E20397" w:rsidP="00E20397">
            <w:pPr>
              <w:snapToGrid w:val="0"/>
              <w:jc w:val="center"/>
              <w:rPr>
                <w:b/>
                <w:bCs/>
                <w:sz w:val="22"/>
                <w:szCs w:val="22"/>
              </w:rPr>
            </w:pPr>
            <w:r w:rsidRPr="00E20397">
              <w:rPr>
                <w:b/>
                <w:bCs/>
                <w:sz w:val="22"/>
                <w:szCs w:val="22"/>
              </w:rPr>
              <w:t>Площадь участка (кв. м)</w:t>
            </w:r>
          </w:p>
        </w:tc>
        <w:tc>
          <w:tcPr>
            <w:tcW w:w="2639" w:type="dxa"/>
            <w:tcBorders>
              <w:top w:val="single" w:sz="4" w:space="0" w:color="auto"/>
              <w:left w:val="single" w:sz="4" w:space="0" w:color="auto"/>
              <w:bottom w:val="single" w:sz="4" w:space="0" w:color="auto"/>
              <w:right w:val="single" w:sz="4" w:space="0" w:color="auto"/>
            </w:tcBorders>
            <w:shd w:val="clear" w:color="auto" w:fill="auto"/>
            <w:hideMark/>
          </w:tcPr>
          <w:p w14:paraId="0AC86871" w14:textId="77777777" w:rsidR="00E20397" w:rsidRPr="00E20397" w:rsidRDefault="00E20397" w:rsidP="00E20397">
            <w:pPr>
              <w:snapToGrid w:val="0"/>
              <w:jc w:val="center"/>
              <w:rPr>
                <w:b/>
                <w:bCs/>
                <w:sz w:val="22"/>
                <w:szCs w:val="22"/>
              </w:rPr>
            </w:pPr>
            <w:r w:rsidRPr="00E20397">
              <w:rPr>
                <w:b/>
                <w:bCs/>
                <w:sz w:val="22"/>
                <w:szCs w:val="22"/>
              </w:rPr>
              <w:t>Категория земель до утверждения генерального плана</w:t>
            </w:r>
          </w:p>
        </w:tc>
        <w:tc>
          <w:tcPr>
            <w:tcW w:w="3073" w:type="dxa"/>
            <w:tcBorders>
              <w:top w:val="single" w:sz="4" w:space="0" w:color="auto"/>
              <w:left w:val="single" w:sz="4" w:space="0" w:color="auto"/>
              <w:bottom w:val="single" w:sz="4" w:space="0" w:color="auto"/>
              <w:right w:val="single" w:sz="4" w:space="0" w:color="auto"/>
            </w:tcBorders>
            <w:shd w:val="clear" w:color="auto" w:fill="auto"/>
            <w:hideMark/>
          </w:tcPr>
          <w:p w14:paraId="455B7398" w14:textId="77777777" w:rsidR="00E20397" w:rsidRPr="00E20397" w:rsidRDefault="00E20397" w:rsidP="00E20397">
            <w:pPr>
              <w:snapToGrid w:val="0"/>
              <w:jc w:val="center"/>
              <w:rPr>
                <w:b/>
                <w:bCs/>
                <w:sz w:val="22"/>
                <w:szCs w:val="22"/>
              </w:rPr>
            </w:pPr>
            <w:r w:rsidRPr="00E20397">
              <w:rPr>
                <w:b/>
                <w:bCs/>
                <w:sz w:val="22"/>
                <w:szCs w:val="22"/>
              </w:rPr>
              <w:t>Существующее использование</w:t>
            </w:r>
          </w:p>
        </w:tc>
        <w:tc>
          <w:tcPr>
            <w:tcW w:w="2651" w:type="dxa"/>
            <w:tcBorders>
              <w:top w:val="single" w:sz="4" w:space="0" w:color="auto"/>
              <w:left w:val="single" w:sz="4" w:space="0" w:color="auto"/>
              <w:bottom w:val="single" w:sz="4" w:space="0" w:color="auto"/>
              <w:right w:val="single" w:sz="4" w:space="0" w:color="auto"/>
            </w:tcBorders>
            <w:shd w:val="clear" w:color="auto" w:fill="auto"/>
            <w:hideMark/>
          </w:tcPr>
          <w:p w14:paraId="606E5F11" w14:textId="77777777" w:rsidR="00E20397" w:rsidRPr="00E20397" w:rsidRDefault="00E20397" w:rsidP="00E20397">
            <w:pPr>
              <w:snapToGrid w:val="0"/>
              <w:jc w:val="center"/>
              <w:rPr>
                <w:b/>
                <w:bCs/>
                <w:sz w:val="22"/>
                <w:szCs w:val="22"/>
              </w:rPr>
            </w:pPr>
            <w:r w:rsidRPr="00E20397">
              <w:rPr>
                <w:b/>
                <w:bCs/>
                <w:sz w:val="22"/>
                <w:szCs w:val="22"/>
              </w:rPr>
              <w:t>Категория земель после утверждения генерального плана</w:t>
            </w:r>
          </w:p>
        </w:tc>
        <w:tc>
          <w:tcPr>
            <w:tcW w:w="2929" w:type="dxa"/>
            <w:tcBorders>
              <w:top w:val="single" w:sz="4" w:space="0" w:color="auto"/>
              <w:left w:val="single" w:sz="4" w:space="0" w:color="auto"/>
              <w:bottom w:val="single" w:sz="4" w:space="0" w:color="auto"/>
              <w:right w:val="single" w:sz="4" w:space="0" w:color="auto"/>
            </w:tcBorders>
            <w:shd w:val="clear" w:color="auto" w:fill="auto"/>
            <w:hideMark/>
          </w:tcPr>
          <w:p w14:paraId="0541E8A5" w14:textId="77777777" w:rsidR="00E20397" w:rsidRPr="00E20397" w:rsidRDefault="00E20397" w:rsidP="00E20397">
            <w:pPr>
              <w:snapToGrid w:val="0"/>
              <w:jc w:val="center"/>
              <w:rPr>
                <w:b/>
                <w:bCs/>
                <w:sz w:val="22"/>
                <w:szCs w:val="22"/>
              </w:rPr>
            </w:pPr>
            <w:r w:rsidRPr="00E20397">
              <w:rPr>
                <w:b/>
                <w:bCs/>
                <w:sz w:val="22"/>
                <w:szCs w:val="22"/>
              </w:rPr>
              <w:t>Планируемое использование</w:t>
            </w:r>
          </w:p>
        </w:tc>
      </w:tr>
      <w:tr w:rsidR="00E20397" w:rsidRPr="00E20397" w14:paraId="1C5057AB" w14:textId="77777777" w:rsidTr="00E20397">
        <w:trPr>
          <w:jc w:val="center"/>
        </w:trPr>
        <w:tc>
          <w:tcPr>
            <w:tcW w:w="15115"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6638638F" w14:textId="77777777" w:rsidR="00E20397" w:rsidRPr="00E20397" w:rsidRDefault="00E20397" w:rsidP="00E20397">
            <w:pPr>
              <w:snapToGrid w:val="0"/>
              <w:jc w:val="center"/>
              <w:rPr>
                <w:b/>
                <w:bCs/>
                <w:sz w:val="22"/>
                <w:szCs w:val="22"/>
              </w:rPr>
            </w:pPr>
            <w:r w:rsidRPr="00E20397">
              <w:rPr>
                <w:b/>
                <w:bCs/>
                <w:sz w:val="22"/>
                <w:szCs w:val="22"/>
              </w:rPr>
              <w:t>Участки, включаемые в границы п. Осиновский</w:t>
            </w:r>
          </w:p>
        </w:tc>
      </w:tr>
      <w:tr w:rsidR="00E20397" w:rsidRPr="00E20397" w14:paraId="5430B657"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13FF21E" w14:textId="77777777" w:rsidR="00E20397" w:rsidRPr="00E20397" w:rsidRDefault="00E20397" w:rsidP="00E20397">
            <w:pPr>
              <w:snapToGrid w:val="0"/>
              <w:jc w:val="right"/>
              <w:rPr>
                <w:sz w:val="22"/>
                <w:szCs w:val="22"/>
              </w:rPr>
            </w:pP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D384F2E" w14:textId="77777777" w:rsidR="00E20397" w:rsidRPr="00E20397" w:rsidRDefault="00E20397" w:rsidP="00E20397">
            <w:pPr>
              <w:snapToGrid w:val="0"/>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4248DE" w14:textId="77777777" w:rsidR="00E20397" w:rsidRPr="00E20397" w:rsidRDefault="00E20397" w:rsidP="00E20397">
            <w:pPr>
              <w:snapToGrid w:val="0"/>
              <w:jc w:val="center"/>
              <w:rPr>
                <w:sz w:val="22"/>
                <w:szCs w:val="22"/>
              </w:rPr>
            </w:pP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DF2261E" w14:textId="77777777" w:rsidR="00E20397" w:rsidRPr="00E20397" w:rsidRDefault="00E20397" w:rsidP="00E20397">
            <w:pPr>
              <w:snapToGrid w:val="0"/>
              <w:rPr>
                <w:sz w:val="22"/>
                <w:szCs w:val="22"/>
              </w:rPr>
            </w:pP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DAD32F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8887D40" w14:textId="77777777" w:rsidR="00E20397" w:rsidRPr="00E20397" w:rsidRDefault="00E20397" w:rsidP="00E20397">
            <w:pPr>
              <w:snapToGrid w:val="0"/>
              <w:rPr>
                <w:sz w:val="22"/>
                <w:szCs w:val="22"/>
              </w:rPr>
            </w:pP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739EC73" w14:textId="77777777" w:rsidR="00E20397" w:rsidRPr="00E20397" w:rsidRDefault="00E20397" w:rsidP="00E20397">
            <w:pPr>
              <w:snapToGrid w:val="0"/>
              <w:rPr>
                <w:sz w:val="22"/>
                <w:szCs w:val="22"/>
              </w:rPr>
            </w:pPr>
          </w:p>
        </w:tc>
      </w:tr>
      <w:tr w:rsidR="00E20397" w:rsidRPr="00E20397" w14:paraId="37D96D4A"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BD01B24" w14:textId="77777777" w:rsidR="00E20397" w:rsidRPr="00E20397" w:rsidRDefault="00E20397" w:rsidP="00E20397">
            <w:pPr>
              <w:snapToGrid w:val="0"/>
              <w:jc w:val="right"/>
              <w:rPr>
                <w:sz w:val="22"/>
                <w:szCs w:val="22"/>
              </w:rPr>
            </w:pPr>
            <w:r w:rsidRPr="00E20397">
              <w:rPr>
                <w:sz w:val="22"/>
                <w:szCs w:val="22"/>
              </w:rPr>
              <w:t>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9AE37BB" w14:textId="77777777" w:rsidR="00E20397" w:rsidRPr="00E20397" w:rsidRDefault="00E20397" w:rsidP="00E20397">
            <w:pPr>
              <w:snapToGrid w:val="0"/>
              <w:rPr>
                <w:sz w:val="22"/>
                <w:szCs w:val="22"/>
              </w:rPr>
            </w:pPr>
            <w:r w:rsidRPr="00E20397">
              <w:rPr>
                <w:sz w:val="22"/>
                <w:szCs w:val="22"/>
              </w:rPr>
              <w:t>54:30:023801:50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9CB9F5"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696A83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CC1543A"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FC8F8A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BF818BA" w14:textId="77777777" w:rsidR="00E20397" w:rsidRPr="00E20397" w:rsidRDefault="00E20397" w:rsidP="00E20397">
            <w:pPr>
              <w:snapToGrid w:val="0"/>
              <w:rPr>
                <w:sz w:val="22"/>
                <w:szCs w:val="22"/>
              </w:rPr>
            </w:pPr>
          </w:p>
        </w:tc>
      </w:tr>
      <w:tr w:rsidR="00E20397" w:rsidRPr="00E20397" w14:paraId="717CA8D2"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B4281EE" w14:textId="77777777" w:rsidR="00E20397" w:rsidRPr="00E20397" w:rsidRDefault="00E20397" w:rsidP="00E20397">
            <w:pPr>
              <w:snapToGrid w:val="0"/>
              <w:jc w:val="right"/>
              <w:rPr>
                <w:sz w:val="22"/>
                <w:szCs w:val="22"/>
              </w:rPr>
            </w:pPr>
            <w:r w:rsidRPr="00E20397">
              <w:rPr>
                <w:sz w:val="22"/>
                <w:szCs w:val="22"/>
              </w:rPr>
              <w:t>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17F5D54" w14:textId="77777777" w:rsidR="00E20397" w:rsidRPr="00E20397" w:rsidRDefault="00E20397" w:rsidP="00E20397">
            <w:pPr>
              <w:snapToGrid w:val="0"/>
              <w:rPr>
                <w:sz w:val="22"/>
                <w:szCs w:val="22"/>
              </w:rPr>
            </w:pPr>
            <w:r w:rsidRPr="00E20397">
              <w:rPr>
                <w:sz w:val="22"/>
                <w:szCs w:val="22"/>
              </w:rPr>
              <w:t>54:30:023804:51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2C3F7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28CDF2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158AF5B"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24C230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DE7D253" w14:textId="77777777" w:rsidR="00E20397" w:rsidRPr="00E20397" w:rsidRDefault="00E20397" w:rsidP="00E20397">
            <w:pPr>
              <w:snapToGrid w:val="0"/>
              <w:rPr>
                <w:sz w:val="22"/>
                <w:szCs w:val="22"/>
              </w:rPr>
            </w:pPr>
          </w:p>
        </w:tc>
      </w:tr>
      <w:tr w:rsidR="00E20397" w:rsidRPr="00E20397" w14:paraId="5A96200A"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6656511" w14:textId="77777777" w:rsidR="00E20397" w:rsidRPr="00E20397" w:rsidRDefault="00E20397" w:rsidP="00E20397">
            <w:pPr>
              <w:snapToGrid w:val="0"/>
              <w:jc w:val="right"/>
              <w:rPr>
                <w:sz w:val="22"/>
                <w:szCs w:val="22"/>
              </w:rPr>
            </w:pPr>
            <w:r w:rsidRPr="00E20397">
              <w:rPr>
                <w:sz w:val="22"/>
                <w:szCs w:val="22"/>
              </w:rPr>
              <w:t>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AE322DB" w14:textId="77777777" w:rsidR="00E20397" w:rsidRPr="00E20397" w:rsidRDefault="00E20397" w:rsidP="00E20397">
            <w:pPr>
              <w:snapToGrid w:val="0"/>
              <w:rPr>
                <w:sz w:val="22"/>
                <w:szCs w:val="22"/>
              </w:rPr>
            </w:pPr>
            <w:r w:rsidRPr="00E20397">
              <w:rPr>
                <w:sz w:val="22"/>
                <w:szCs w:val="22"/>
              </w:rPr>
              <w:t>54:30:023804:52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BCF1B1"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990EDB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7FD4EB8"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BC1A14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E547EEE" w14:textId="77777777" w:rsidR="00E20397" w:rsidRPr="00E20397" w:rsidRDefault="00E20397" w:rsidP="00E20397">
            <w:pPr>
              <w:snapToGrid w:val="0"/>
              <w:rPr>
                <w:sz w:val="22"/>
                <w:szCs w:val="22"/>
              </w:rPr>
            </w:pPr>
          </w:p>
        </w:tc>
      </w:tr>
      <w:tr w:rsidR="00E20397" w:rsidRPr="00E20397" w14:paraId="305B30E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C580695" w14:textId="77777777" w:rsidR="00E20397" w:rsidRPr="00E20397" w:rsidRDefault="00E20397" w:rsidP="00E20397">
            <w:pPr>
              <w:snapToGrid w:val="0"/>
              <w:jc w:val="right"/>
              <w:rPr>
                <w:sz w:val="22"/>
                <w:szCs w:val="22"/>
              </w:rPr>
            </w:pPr>
            <w:r w:rsidRPr="00E20397">
              <w:rPr>
                <w:sz w:val="22"/>
                <w:szCs w:val="22"/>
              </w:rPr>
              <w:t>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80171FF" w14:textId="77777777" w:rsidR="00E20397" w:rsidRPr="00E20397" w:rsidRDefault="00E20397" w:rsidP="00E20397">
            <w:pPr>
              <w:snapToGrid w:val="0"/>
              <w:rPr>
                <w:sz w:val="22"/>
                <w:szCs w:val="22"/>
              </w:rPr>
            </w:pPr>
            <w:r w:rsidRPr="00E20397">
              <w:rPr>
                <w:sz w:val="22"/>
                <w:szCs w:val="22"/>
              </w:rPr>
              <w:t>54:30:023801:51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7F24BF" w14:textId="77777777" w:rsidR="00E20397" w:rsidRPr="00E20397" w:rsidRDefault="00E20397" w:rsidP="00E20397">
            <w:pPr>
              <w:snapToGrid w:val="0"/>
              <w:jc w:val="center"/>
              <w:rPr>
                <w:sz w:val="22"/>
                <w:szCs w:val="22"/>
              </w:rPr>
            </w:pPr>
            <w:r w:rsidRPr="00E20397">
              <w:rPr>
                <w:sz w:val="22"/>
                <w:szCs w:val="22"/>
              </w:rPr>
              <w:t>50000.00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AB1767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519E30F"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D2882A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6291018" w14:textId="77777777" w:rsidR="00E20397" w:rsidRPr="00E20397" w:rsidRDefault="00E20397" w:rsidP="00E20397">
            <w:pPr>
              <w:snapToGrid w:val="0"/>
              <w:rPr>
                <w:sz w:val="22"/>
                <w:szCs w:val="22"/>
              </w:rPr>
            </w:pPr>
          </w:p>
        </w:tc>
      </w:tr>
      <w:tr w:rsidR="00E20397" w:rsidRPr="00E20397" w14:paraId="56AE4FF1"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56ED825" w14:textId="77777777" w:rsidR="00E20397" w:rsidRPr="00E20397" w:rsidRDefault="00E20397" w:rsidP="00E20397">
            <w:pPr>
              <w:snapToGrid w:val="0"/>
              <w:jc w:val="right"/>
              <w:rPr>
                <w:sz w:val="22"/>
                <w:szCs w:val="22"/>
              </w:rPr>
            </w:pPr>
            <w:r w:rsidRPr="00E20397">
              <w:rPr>
                <w:sz w:val="22"/>
                <w:szCs w:val="22"/>
              </w:rPr>
              <w:t>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866C3F4" w14:textId="77777777" w:rsidR="00E20397" w:rsidRPr="00E20397" w:rsidRDefault="00E20397" w:rsidP="00E20397">
            <w:pPr>
              <w:snapToGrid w:val="0"/>
              <w:rPr>
                <w:sz w:val="22"/>
                <w:szCs w:val="22"/>
              </w:rPr>
            </w:pPr>
            <w:r w:rsidRPr="00E20397">
              <w:rPr>
                <w:sz w:val="22"/>
                <w:szCs w:val="22"/>
              </w:rPr>
              <w:t>54:30:023801:52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78508B"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7B6A35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4A5E978"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BFA93C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7035A5B" w14:textId="77777777" w:rsidR="00E20397" w:rsidRPr="00E20397" w:rsidRDefault="00E20397" w:rsidP="00E20397">
            <w:pPr>
              <w:snapToGrid w:val="0"/>
              <w:rPr>
                <w:sz w:val="22"/>
                <w:szCs w:val="22"/>
              </w:rPr>
            </w:pPr>
          </w:p>
        </w:tc>
      </w:tr>
      <w:tr w:rsidR="00E20397" w:rsidRPr="00E20397" w14:paraId="20938D19"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83DA631" w14:textId="77777777" w:rsidR="00E20397" w:rsidRPr="00E20397" w:rsidRDefault="00E20397" w:rsidP="00E20397">
            <w:pPr>
              <w:snapToGrid w:val="0"/>
              <w:jc w:val="right"/>
              <w:rPr>
                <w:sz w:val="22"/>
                <w:szCs w:val="22"/>
              </w:rPr>
            </w:pPr>
            <w:r w:rsidRPr="00E20397">
              <w:rPr>
                <w:sz w:val="22"/>
                <w:szCs w:val="22"/>
              </w:rPr>
              <w:t>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01D973D" w14:textId="77777777" w:rsidR="00E20397" w:rsidRPr="00E20397" w:rsidRDefault="00E20397" w:rsidP="00E20397">
            <w:pPr>
              <w:snapToGrid w:val="0"/>
              <w:rPr>
                <w:sz w:val="22"/>
                <w:szCs w:val="22"/>
              </w:rPr>
            </w:pPr>
            <w:r w:rsidRPr="00E20397">
              <w:rPr>
                <w:sz w:val="22"/>
                <w:szCs w:val="22"/>
              </w:rPr>
              <w:t>54:30:023804:53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A3FFFAA"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43FE40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21B3D5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A0C8B1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E41E24D" w14:textId="77777777" w:rsidR="00E20397" w:rsidRPr="00E20397" w:rsidRDefault="00E20397" w:rsidP="00E20397">
            <w:pPr>
              <w:snapToGrid w:val="0"/>
              <w:rPr>
                <w:sz w:val="22"/>
                <w:szCs w:val="22"/>
              </w:rPr>
            </w:pPr>
          </w:p>
        </w:tc>
      </w:tr>
      <w:tr w:rsidR="00E20397" w:rsidRPr="00E20397" w14:paraId="10D856C7"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798CBDA" w14:textId="77777777" w:rsidR="00E20397" w:rsidRPr="00E20397" w:rsidRDefault="00E20397" w:rsidP="00E20397">
            <w:pPr>
              <w:snapToGrid w:val="0"/>
              <w:jc w:val="right"/>
              <w:rPr>
                <w:sz w:val="22"/>
                <w:szCs w:val="22"/>
              </w:rPr>
            </w:pPr>
            <w:r w:rsidRPr="00E20397">
              <w:rPr>
                <w:sz w:val="22"/>
                <w:szCs w:val="22"/>
              </w:rPr>
              <w:t>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BD146E2" w14:textId="77777777" w:rsidR="00E20397" w:rsidRPr="00E20397" w:rsidRDefault="00E20397" w:rsidP="00E20397">
            <w:pPr>
              <w:snapToGrid w:val="0"/>
              <w:rPr>
                <w:sz w:val="22"/>
                <w:szCs w:val="22"/>
              </w:rPr>
            </w:pPr>
            <w:r w:rsidRPr="00E20397">
              <w:rPr>
                <w:sz w:val="22"/>
                <w:szCs w:val="22"/>
              </w:rPr>
              <w:t>54:30:023804:54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991A07"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A8854C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B297F7B"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20C713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2603B87" w14:textId="77777777" w:rsidR="00E20397" w:rsidRPr="00E20397" w:rsidRDefault="00E20397" w:rsidP="00E20397">
            <w:pPr>
              <w:snapToGrid w:val="0"/>
              <w:rPr>
                <w:sz w:val="22"/>
                <w:szCs w:val="22"/>
              </w:rPr>
            </w:pPr>
          </w:p>
        </w:tc>
      </w:tr>
      <w:tr w:rsidR="00E20397" w:rsidRPr="00E20397" w14:paraId="229A034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685D4A0" w14:textId="77777777" w:rsidR="00E20397" w:rsidRPr="00E20397" w:rsidRDefault="00E20397" w:rsidP="00E20397">
            <w:pPr>
              <w:snapToGrid w:val="0"/>
              <w:jc w:val="right"/>
              <w:rPr>
                <w:sz w:val="22"/>
                <w:szCs w:val="22"/>
              </w:rPr>
            </w:pPr>
            <w:r w:rsidRPr="00E20397">
              <w:rPr>
                <w:sz w:val="22"/>
                <w:szCs w:val="22"/>
              </w:rPr>
              <w:t>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73AF123" w14:textId="77777777" w:rsidR="00E20397" w:rsidRPr="00E20397" w:rsidRDefault="00E20397" w:rsidP="00E20397">
            <w:pPr>
              <w:snapToGrid w:val="0"/>
              <w:rPr>
                <w:sz w:val="22"/>
                <w:szCs w:val="22"/>
              </w:rPr>
            </w:pPr>
            <w:r w:rsidRPr="00E20397">
              <w:rPr>
                <w:sz w:val="22"/>
                <w:szCs w:val="22"/>
              </w:rPr>
              <w:t>54:30:023801:53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41C4F3"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52D741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BCAAF8E"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9BDAC5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C89193D"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5D05E49E"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97C13D5" w14:textId="77777777" w:rsidR="00E20397" w:rsidRPr="00E20397" w:rsidRDefault="00E20397" w:rsidP="00E20397">
            <w:pPr>
              <w:snapToGrid w:val="0"/>
              <w:jc w:val="right"/>
              <w:rPr>
                <w:sz w:val="22"/>
                <w:szCs w:val="22"/>
              </w:rPr>
            </w:pPr>
            <w:r w:rsidRPr="00E20397">
              <w:rPr>
                <w:sz w:val="22"/>
                <w:szCs w:val="22"/>
              </w:rPr>
              <w:t>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8119AD5" w14:textId="77777777" w:rsidR="00E20397" w:rsidRPr="00E20397" w:rsidRDefault="00E20397" w:rsidP="00E20397">
            <w:pPr>
              <w:snapToGrid w:val="0"/>
              <w:rPr>
                <w:sz w:val="22"/>
                <w:szCs w:val="22"/>
              </w:rPr>
            </w:pPr>
            <w:r w:rsidRPr="00E20397">
              <w:rPr>
                <w:sz w:val="22"/>
                <w:szCs w:val="22"/>
              </w:rPr>
              <w:t>54:30:023802:78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6DD005"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DD2265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2166966"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0D6169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02D82F6" w14:textId="77777777" w:rsidR="00E20397" w:rsidRPr="00E20397" w:rsidRDefault="00E20397" w:rsidP="00E20397">
            <w:pPr>
              <w:snapToGrid w:val="0"/>
              <w:rPr>
                <w:sz w:val="22"/>
                <w:szCs w:val="22"/>
              </w:rPr>
            </w:pPr>
          </w:p>
        </w:tc>
      </w:tr>
      <w:tr w:rsidR="00E20397" w:rsidRPr="00E20397" w14:paraId="401E3057"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6207127" w14:textId="77777777" w:rsidR="00E20397" w:rsidRPr="00E20397" w:rsidRDefault="00E20397" w:rsidP="00E20397">
            <w:pPr>
              <w:snapToGrid w:val="0"/>
              <w:jc w:val="right"/>
              <w:rPr>
                <w:sz w:val="22"/>
                <w:szCs w:val="22"/>
              </w:rPr>
            </w:pPr>
            <w:r w:rsidRPr="00E20397">
              <w:rPr>
                <w:sz w:val="22"/>
                <w:szCs w:val="22"/>
              </w:rPr>
              <w:t>10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5A1CEF7" w14:textId="77777777" w:rsidR="00E20397" w:rsidRPr="00E20397" w:rsidRDefault="00E20397" w:rsidP="00E20397">
            <w:pPr>
              <w:snapToGrid w:val="0"/>
              <w:rPr>
                <w:sz w:val="22"/>
                <w:szCs w:val="22"/>
              </w:rPr>
            </w:pPr>
            <w:r w:rsidRPr="00E20397">
              <w:rPr>
                <w:sz w:val="22"/>
                <w:szCs w:val="22"/>
              </w:rPr>
              <w:t>54:30:023802:79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8DC5DB"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8EC1A2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4B441D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24E3EE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ED0ECED" w14:textId="77777777" w:rsidR="00E20397" w:rsidRPr="00E20397" w:rsidRDefault="00E20397" w:rsidP="00E20397">
            <w:pPr>
              <w:snapToGrid w:val="0"/>
              <w:rPr>
                <w:sz w:val="22"/>
                <w:szCs w:val="22"/>
              </w:rPr>
            </w:pPr>
          </w:p>
        </w:tc>
      </w:tr>
      <w:tr w:rsidR="00E20397" w:rsidRPr="00E20397" w14:paraId="2FCBF9EA"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1315730" w14:textId="77777777" w:rsidR="00E20397" w:rsidRPr="00E20397" w:rsidRDefault="00E20397" w:rsidP="00E20397">
            <w:pPr>
              <w:snapToGrid w:val="0"/>
              <w:jc w:val="right"/>
              <w:rPr>
                <w:sz w:val="22"/>
                <w:szCs w:val="22"/>
              </w:rPr>
            </w:pPr>
            <w:r w:rsidRPr="00E20397">
              <w:rPr>
                <w:sz w:val="22"/>
                <w:szCs w:val="22"/>
              </w:rPr>
              <w:t>11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CEAC79F" w14:textId="77777777" w:rsidR="00E20397" w:rsidRPr="00E20397" w:rsidRDefault="00E20397" w:rsidP="00E20397">
            <w:pPr>
              <w:snapToGrid w:val="0"/>
              <w:rPr>
                <w:sz w:val="22"/>
                <w:szCs w:val="22"/>
              </w:rPr>
            </w:pPr>
            <w:r w:rsidRPr="00E20397">
              <w:rPr>
                <w:sz w:val="22"/>
                <w:szCs w:val="22"/>
              </w:rPr>
              <w:t>54:30:023802:80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F8E9EB" w14:textId="77777777" w:rsidR="00E20397" w:rsidRPr="00E20397" w:rsidRDefault="00E20397" w:rsidP="00E20397">
            <w:pPr>
              <w:snapToGrid w:val="0"/>
              <w:jc w:val="center"/>
              <w:rPr>
                <w:sz w:val="22"/>
                <w:szCs w:val="22"/>
              </w:rPr>
            </w:pPr>
            <w:r w:rsidRPr="00E20397">
              <w:rPr>
                <w:sz w:val="22"/>
                <w:szCs w:val="22"/>
              </w:rPr>
              <w:t>13.00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93296F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4D65D37"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EC2FED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9B85619" w14:textId="77777777" w:rsidR="00E20397" w:rsidRPr="00E20397" w:rsidRDefault="00E20397" w:rsidP="00E20397">
            <w:pPr>
              <w:snapToGrid w:val="0"/>
              <w:rPr>
                <w:sz w:val="22"/>
                <w:szCs w:val="22"/>
              </w:rPr>
            </w:pPr>
          </w:p>
        </w:tc>
      </w:tr>
      <w:tr w:rsidR="00E20397" w:rsidRPr="00E20397" w14:paraId="54DA538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F3F5129" w14:textId="77777777" w:rsidR="00E20397" w:rsidRPr="00E20397" w:rsidRDefault="00E20397" w:rsidP="00E20397">
            <w:pPr>
              <w:snapToGrid w:val="0"/>
              <w:jc w:val="right"/>
              <w:rPr>
                <w:sz w:val="22"/>
                <w:szCs w:val="22"/>
              </w:rPr>
            </w:pPr>
            <w:r w:rsidRPr="00E20397">
              <w:rPr>
                <w:sz w:val="22"/>
                <w:szCs w:val="22"/>
              </w:rPr>
              <w:t>12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B1972D9" w14:textId="77777777" w:rsidR="00E20397" w:rsidRPr="00E20397" w:rsidRDefault="00E20397" w:rsidP="00E20397">
            <w:pPr>
              <w:snapToGrid w:val="0"/>
              <w:rPr>
                <w:sz w:val="22"/>
                <w:szCs w:val="22"/>
              </w:rPr>
            </w:pPr>
            <w:r w:rsidRPr="00E20397">
              <w:rPr>
                <w:sz w:val="22"/>
                <w:szCs w:val="22"/>
              </w:rPr>
              <w:t>54:30:023802:81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57F0A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AB93B2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F1FD967"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3E43D2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609E671" w14:textId="77777777" w:rsidR="00E20397" w:rsidRPr="00E20397" w:rsidRDefault="00E20397" w:rsidP="00E20397">
            <w:pPr>
              <w:snapToGrid w:val="0"/>
              <w:rPr>
                <w:sz w:val="22"/>
                <w:szCs w:val="22"/>
              </w:rPr>
            </w:pPr>
          </w:p>
        </w:tc>
      </w:tr>
      <w:tr w:rsidR="00E20397" w:rsidRPr="00E20397" w14:paraId="0D9B64E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6C2E052" w14:textId="77777777" w:rsidR="00E20397" w:rsidRPr="00E20397" w:rsidRDefault="00E20397" w:rsidP="00E20397">
            <w:pPr>
              <w:snapToGrid w:val="0"/>
              <w:jc w:val="right"/>
              <w:rPr>
                <w:sz w:val="22"/>
                <w:szCs w:val="22"/>
              </w:rPr>
            </w:pPr>
            <w:r w:rsidRPr="00E20397">
              <w:rPr>
                <w:sz w:val="22"/>
                <w:szCs w:val="22"/>
              </w:rPr>
              <w:t>13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D247CD0" w14:textId="77777777" w:rsidR="00E20397" w:rsidRPr="00E20397" w:rsidRDefault="00E20397" w:rsidP="00E20397">
            <w:pPr>
              <w:snapToGrid w:val="0"/>
              <w:rPr>
                <w:sz w:val="22"/>
                <w:szCs w:val="22"/>
              </w:rPr>
            </w:pPr>
            <w:r w:rsidRPr="00E20397">
              <w:rPr>
                <w:sz w:val="22"/>
                <w:szCs w:val="22"/>
              </w:rPr>
              <w:t>54:30:023802:82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D4F4EE" w14:textId="77777777" w:rsidR="00E20397" w:rsidRPr="00E20397" w:rsidRDefault="00E20397" w:rsidP="00E20397">
            <w:pPr>
              <w:snapToGrid w:val="0"/>
              <w:jc w:val="center"/>
              <w:rPr>
                <w:sz w:val="22"/>
                <w:szCs w:val="22"/>
              </w:rPr>
            </w:pPr>
            <w:r w:rsidRPr="00E20397">
              <w:rPr>
                <w:sz w:val="22"/>
                <w:szCs w:val="22"/>
              </w:rPr>
              <w:t>12.00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3C51F3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C4C134A"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D8CFD9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4E84491" w14:textId="77777777" w:rsidR="00E20397" w:rsidRPr="00E20397" w:rsidRDefault="00E20397" w:rsidP="00E20397">
            <w:pPr>
              <w:snapToGrid w:val="0"/>
              <w:rPr>
                <w:sz w:val="22"/>
                <w:szCs w:val="22"/>
              </w:rPr>
            </w:pPr>
          </w:p>
        </w:tc>
      </w:tr>
      <w:tr w:rsidR="00E20397" w:rsidRPr="00E20397" w14:paraId="5B6E4EA9"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D7B30C3" w14:textId="77777777" w:rsidR="00E20397" w:rsidRPr="00E20397" w:rsidRDefault="00E20397" w:rsidP="00E20397">
            <w:pPr>
              <w:snapToGrid w:val="0"/>
              <w:jc w:val="right"/>
              <w:rPr>
                <w:sz w:val="22"/>
                <w:szCs w:val="22"/>
              </w:rPr>
            </w:pPr>
            <w:r w:rsidRPr="00E20397">
              <w:rPr>
                <w:sz w:val="22"/>
                <w:szCs w:val="22"/>
              </w:rPr>
              <w:t>14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A0A74D2" w14:textId="77777777" w:rsidR="00E20397" w:rsidRPr="00E20397" w:rsidRDefault="00E20397" w:rsidP="00E20397">
            <w:pPr>
              <w:snapToGrid w:val="0"/>
              <w:rPr>
                <w:sz w:val="22"/>
                <w:szCs w:val="22"/>
              </w:rPr>
            </w:pPr>
            <w:r w:rsidRPr="00E20397">
              <w:rPr>
                <w:sz w:val="22"/>
                <w:szCs w:val="22"/>
              </w:rPr>
              <w:t>54:30:023802:83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E3056C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F7F17B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9BDC37E"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0015D7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F6C5E66" w14:textId="77777777" w:rsidR="00E20397" w:rsidRPr="00E20397" w:rsidRDefault="00E20397" w:rsidP="00E20397">
            <w:pPr>
              <w:snapToGrid w:val="0"/>
              <w:rPr>
                <w:sz w:val="22"/>
                <w:szCs w:val="22"/>
              </w:rPr>
            </w:pPr>
          </w:p>
        </w:tc>
      </w:tr>
      <w:tr w:rsidR="00E20397" w:rsidRPr="00E20397" w14:paraId="627BB29E"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1CCA0E8" w14:textId="77777777" w:rsidR="00E20397" w:rsidRPr="00E20397" w:rsidRDefault="00E20397" w:rsidP="00E20397">
            <w:pPr>
              <w:snapToGrid w:val="0"/>
              <w:jc w:val="right"/>
              <w:rPr>
                <w:sz w:val="22"/>
                <w:szCs w:val="22"/>
              </w:rPr>
            </w:pPr>
            <w:r w:rsidRPr="00E20397">
              <w:rPr>
                <w:sz w:val="22"/>
                <w:szCs w:val="22"/>
              </w:rPr>
              <w:t>15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245B342" w14:textId="77777777" w:rsidR="00E20397" w:rsidRPr="00E20397" w:rsidRDefault="00E20397" w:rsidP="00E20397">
            <w:pPr>
              <w:snapToGrid w:val="0"/>
              <w:rPr>
                <w:sz w:val="22"/>
                <w:szCs w:val="22"/>
              </w:rPr>
            </w:pPr>
            <w:r w:rsidRPr="00E20397">
              <w:rPr>
                <w:sz w:val="22"/>
                <w:szCs w:val="22"/>
              </w:rPr>
              <w:t>54:30:023802:84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FAAFB0"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A32BC1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765BCC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509028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5B1D66C" w14:textId="77777777" w:rsidR="00E20397" w:rsidRPr="00E20397" w:rsidRDefault="00E20397" w:rsidP="00E20397">
            <w:pPr>
              <w:snapToGrid w:val="0"/>
              <w:rPr>
                <w:sz w:val="22"/>
                <w:szCs w:val="22"/>
              </w:rPr>
            </w:pPr>
          </w:p>
        </w:tc>
      </w:tr>
      <w:tr w:rsidR="00E20397" w:rsidRPr="00E20397" w14:paraId="43AB5A7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E8038E1" w14:textId="77777777" w:rsidR="00E20397" w:rsidRPr="00E20397" w:rsidRDefault="00E20397" w:rsidP="00E20397">
            <w:pPr>
              <w:snapToGrid w:val="0"/>
              <w:jc w:val="right"/>
              <w:rPr>
                <w:sz w:val="22"/>
                <w:szCs w:val="22"/>
              </w:rPr>
            </w:pPr>
            <w:r w:rsidRPr="00E20397">
              <w:rPr>
                <w:sz w:val="22"/>
                <w:szCs w:val="22"/>
              </w:rPr>
              <w:t>16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812F5A4" w14:textId="77777777" w:rsidR="00E20397" w:rsidRPr="00E20397" w:rsidRDefault="00E20397" w:rsidP="00E20397">
            <w:pPr>
              <w:snapToGrid w:val="0"/>
              <w:rPr>
                <w:sz w:val="22"/>
                <w:szCs w:val="22"/>
              </w:rPr>
            </w:pPr>
            <w:r w:rsidRPr="00E20397">
              <w:rPr>
                <w:sz w:val="22"/>
                <w:szCs w:val="22"/>
              </w:rPr>
              <w:t>54:30:023802:85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666F9D" w14:textId="77777777" w:rsidR="00E20397" w:rsidRPr="00E20397" w:rsidRDefault="00E20397" w:rsidP="00E20397">
            <w:pPr>
              <w:snapToGrid w:val="0"/>
              <w:jc w:val="center"/>
              <w:rPr>
                <w:sz w:val="22"/>
                <w:szCs w:val="22"/>
              </w:rPr>
            </w:pPr>
            <w:r w:rsidRPr="00E20397">
              <w:rPr>
                <w:sz w:val="22"/>
                <w:szCs w:val="22"/>
              </w:rPr>
              <w:t>16.00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6D4CE7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D01DC22"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B66FF0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951D6D4" w14:textId="77777777" w:rsidR="00E20397" w:rsidRPr="00E20397" w:rsidRDefault="00E20397" w:rsidP="00E20397">
            <w:pPr>
              <w:snapToGrid w:val="0"/>
              <w:rPr>
                <w:sz w:val="22"/>
                <w:szCs w:val="22"/>
              </w:rPr>
            </w:pPr>
          </w:p>
        </w:tc>
      </w:tr>
      <w:tr w:rsidR="00E20397" w:rsidRPr="00E20397" w14:paraId="57FB88D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FBA135F" w14:textId="77777777" w:rsidR="00E20397" w:rsidRPr="00E20397" w:rsidRDefault="00E20397" w:rsidP="00E20397">
            <w:pPr>
              <w:snapToGrid w:val="0"/>
              <w:jc w:val="right"/>
              <w:rPr>
                <w:sz w:val="22"/>
                <w:szCs w:val="22"/>
              </w:rPr>
            </w:pPr>
            <w:r w:rsidRPr="00E20397">
              <w:rPr>
                <w:sz w:val="22"/>
                <w:szCs w:val="22"/>
              </w:rPr>
              <w:t>17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085E752" w14:textId="77777777" w:rsidR="00E20397" w:rsidRPr="00E20397" w:rsidRDefault="00E20397" w:rsidP="00E20397">
            <w:pPr>
              <w:snapToGrid w:val="0"/>
              <w:rPr>
                <w:sz w:val="22"/>
                <w:szCs w:val="22"/>
              </w:rPr>
            </w:pPr>
            <w:r w:rsidRPr="00E20397">
              <w:rPr>
                <w:sz w:val="22"/>
                <w:szCs w:val="22"/>
              </w:rPr>
              <w:t>54:30:023802:86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081D63"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E5C4EB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64362D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232E48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5772CB9" w14:textId="77777777" w:rsidR="00E20397" w:rsidRPr="00E20397" w:rsidRDefault="00E20397" w:rsidP="00E20397">
            <w:pPr>
              <w:snapToGrid w:val="0"/>
              <w:rPr>
                <w:sz w:val="22"/>
                <w:szCs w:val="22"/>
              </w:rPr>
            </w:pPr>
          </w:p>
        </w:tc>
      </w:tr>
      <w:tr w:rsidR="00E20397" w:rsidRPr="00E20397" w14:paraId="4CFF59C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7BCFBC3" w14:textId="77777777" w:rsidR="00E20397" w:rsidRPr="00E20397" w:rsidRDefault="00E20397" w:rsidP="00E20397">
            <w:pPr>
              <w:snapToGrid w:val="0"/>
              <w:jc w:val="right"/>
              <w:rPr>
                <w:sz w:val="22"/>
                <w:szCs w:val="22"/>
              </w:rPr>
            </w:pPr>
            <w:r w:rsidRPr="00E20397">
              <w:rPr>
                <w:sz w:val="22"/>
                <w:szCs w:val="22"/>
              </w:rPr>
              <w:t>18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813645F" w14:textId="77777777" w:rsidR="00E20397" w:rsidRPr="00E20397" w:rsidRDefault="00E20397" w:rsidP="00E20397">
            <w:pPr>
              <w:snapToGrid w:val="0"/>
              <w:rPr>
                <w:sz w:val="22"/>
                <w:szCs w:val="22"/>
              </w:rPr>
            </w:pPr>
            <w:r w:rsidRPr="00E20397">
              <w:rPr>
                <w:sz w:val="22"/>
                <w:szCs w:val="22"/>
              </w:rPr>
              <w:t>54:30:023802:87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AFE6600" w14:textId="77777777" w:rsidR="00E20397" w:rsidRPr="00E20397" w:rsidRDefault="00E20397" w:rsidP="00E20397">
            <w:pPr>
              <w:snapToGrid w:val="0"/>
              <w:jc w:val="center"/>
              <w:rPr>
                <w:sz w:val="22"/>
                <w:szCs w:val="22"/>
              </w:rPr>
            </w:pPr>
            <w:r w:rsidRPr="00E20397">
              <w:rPr>
                <w:sz w:val="22"/>
                <w:szCs w:val="22"/>
              </w:rPr>
              <w:t>20.00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C9C17D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B4C81E1"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11F739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EA28CC6" w14:textId="77777777" w:rsidR="00E20397" w:rsidRPr="00E20397" w:rsidRDefault="00E20397" w:rsidP="00E20397">
            <w:pPr>
              <w:snapToGrid w:val="0"/>
              <w:rPr>
                <w:sz w:val="22"/>
                <w:szCs w:val="22"/>
              </w:rPr>
            </w:pPr>
          </w:p>
        </w:tc>
      </w:tr>
      <w:tr w:rsidR="00E20397" w:rsidRPr="00E20397" w14:paraId="0F9AF2C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B230213" w14:textId="77777777" w:rsidR="00E20397" w:rsidRPr="00E20397" w:rsidRDefault="00E20397" w:rsidP="00E20397">
            <w:pPr>
              <w:snapToGrid w:val="0"/>
              <w:jc w:val="right"/>
              <w:rPr>
                <w:sz w:val="22"/>
                <w:szCs w:val="22"/>
              </w:rPr>
            </w:pPr>
            <w:r w:rsidRPr="00E20397">
              <w:rPr>
                <w:sz w:val="22"/>
                <w:szCs w:val="22"/>
              </w:rPr>
              <w:t>19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9137F41" w14:textId="77777777" w:rsidR="00E20397" w:rsidRPr="00E20397" w:rsidRDefault="00E20397" w:rsidP="00E20397">
            <w:pPr>
              <w:snapToGrid w:val="0"/>
              <w:rPr>
                <w:sz w:val="22"/>
                <w:szCs w:val="22"/>
              </w:rPr>
            </w:pPr>
            <w:r w:rsidRPr="00E20397">
              <w:rPr>
                <w:sz w:val="22"/>
                <w:szCs w:val="22"/>
              </w:rPr>
              <w:t>54:30:023802:88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0586E7" w14:textId="77777777" w:rsidR="00E20397" w:rsidRPr="00E20397" w:rsidRDefault="00E20397" w:rsidP="00E20397">
            <w:pPr>
              <w:snapToGrid w:val="0"/>
              <w:jc w:val="center"/>
              <w:rPr>
                <w:sz w:val="22"/>
                <w:szCs w:val="22"/>
              </w:rPr>
            </w:pPr>
            <w:r w:rsidRPr="00E20397">
              <w:rPr>
                <w:sz w:val="22"/>
                <w:szCs w:val="22"/>
              </w:rPr>
              <w:t>17.00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B151EC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44B012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C78F45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7436589" w14:textId="77777777" w:rsidR="00E20397" w:rsidRPr="00E20397" w:rsidRDefault="00E20397" w:rsidP="00E20397">
            <w:pPr>
              <w:snapToGrid w:val="0"/>
              <w:rPr>
                <w:sz w:val="22"/>
                <w:szCs w:val="22"/>
              </w:rPr>
            </w:pPr>
          </w:p>
        </w:tc>
      </w:tr>
      <w:tr w:rsidR="00E20397" w:rsidRPr="00E20397" w14:paraId="0DA7385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660134F" w14:textId="77777777" w:rsidR="00E20397" w:rsidRPr="00E20397" w:rsidRDefault="00E20397" w:rsidP="00E20397">
            <w:pPr>
              <w:snapToGrid w:val="0"/>
              <w:jc w:val="right"/>
              <w:rPr>
                <w:sz w:val="22"/>
                <w:szCs w:val="22"/>
              </w:rPr>
            </w:pPr>
            <w:r w:rsidRPr="00E20397">
              <w:rPr>
                <w:sz w:val="22"/>
                <w:szCs w:val="22"/>
              </w:rPr>
              <w:t>20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ED189D3" w14:textId="77777777" w:rsidR="00E20397" w:rsidRPr="00E20397" w:rsidRDefault="00E20397" w:rsidP="00E20397">
            <w:pPr>
              <w:snapToGrid w:val="0"/>
              <w:rPr>
                <w:sz w:val="22"/>
                <w:szCs w:val="22"/>
              </w:rPr>
            </w:pPr>
            <w:r w:rsidRPr="00E20397">
              <w:rPr>
                <w:sz w:val="22"/>
                <w:szCs w:val="22"/>
              </w:rPr>
              <w:t>54:30:023802:94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7A15278"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2E5B85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1DC8C2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4F8E19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AF394FC" w14:textId="77777777" w:rsidR="00E20397" w:rsidRPr="00E20397" w:rsidRDefault="00E20397" w:rsidP="00E20397">
            <w:pPr>
              <w:snapToGrid w:val="0"/>
              <w:rPr>
                <w:sz w:val="22"/>
                <w:szCs w:val="22"/>
              </w:rPr>
            </w:pPr>
          </w:p>
        </w:tc>
      </w:tr>
      <w:tr w:rsidR="00E20397" w:rsidRPr="00E20397" w14:paraId="7009A279"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328AB81" w14:textId="77777777" w:rsidR="00E20397" w:rsidRPr="00E20397" w:rsidRDefault="00E20397" w:rsidP="00E20397">
            <w:pPr>
              <w:snapToGrid w:val="0"/>
              <w:jc w:val="right"/>
              <w:rPr>
                <w:sz w:val="22"/>
                <w:szCs w:val="22"/>
              </w:rPr>
            </w:pPr>
            <w:r w:rsidRPr="00E20397">
              <w:rPr>
                <w:sz w:val="22"/>
                <w:szCs w:val="22"/>
              </w:rPr>
              <w:t>21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A486E86" w14:textId="77777777" w:rsidR="00E20397" w:rsidRPr="00E20397" w:rsidRDefault="00E20397" w:rsidP="00E20397">
            <w:pPr>
              <w:snapToGrid w:val="0"/>
              <w:rPr>
                <w:sz w:val="22"/>
                <w:szCs w:val="22"/>
              </w:rPr>
            </w:pPr>
            <w:r w:rsidRPr="00E20397">
              <w:rPr>
                <w:sz w:val="22"/>
                <w:szCs w:val="22"/>
              </w:rPr>
              <w:t>54:30:023802:95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C4CB6B"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3BC9F5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63898E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44FA64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EAA8DAA" w14:textId="77777777" w:rsidR="00E20397" w:rsidRPr="00E20397" w:rsidRDefault="00E20397" w:rsidP="00E20397">
            <w:pPr>
              <w:snapToGrid w:val="0"/>
              <w:rPr>
                <w:sz w:val="22"/>
                <w:szCs w:val="22"/>
              </w:rPr>
            </w:pPr>
          </w:p>
        </w:tc>
      </w:tr>
      <w:tr w:rsidR="00E20397" w:rsidRPr="00E20397" w14:paraId="6AF8D2B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CAAF591" w14:textId="77777777" w:rsidR="00E20397" w:rsidRPr="00E20397" w:rsidRDefault="00E20397" w:rsidP="00E20397">
            <w:pPr>
              <w:snapToGrid w:val="0"/>
              <w:jc w:val="right"/>
              <w:rPr>
                <w:sz w:val="22"/>
                <w:szCs w:val="22"/>
              </w:rPr>
            </w:pPr>
            <w:r w:rsidRPr="00E20397">
              <w:rPr>
                <w:sz w:val="22"/>
                <w:szCs w:val="22"/>
              </w:rPr>
              <w:t>22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59B8E07" w14:textId="77777777" w:rsidR="00E20397" w:rsidRPr="00E20397" w:rsidRDefault="00E20397" w:rsidP="00E20397">
            <w:pPr>
              <w:snapToGrid w:val="0"/>
              <w:rPr>
                <w:sz w:val="22"/>
                <w:szCs w:val="22"/>
              </w:rPr>
            </w:pPr>
            <w:r w:rsidRPr="00E20397">
              <w:rPr>
                <w:sz w:val="22"/>
                <w:szCs w:val="22"/>
              </w:rPr>
              <w:t>54:30:023802:96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BA4478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85A087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102F2E7"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92D5A9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BF82D91" w14:textId="77777777" w:rsidR="00E20397" w:rsidRPr="00E20397" w:rsidRDefault="00E20397" w:rsidP="00E20397">
            <w:pPr>
              <w:snapToGrid w:val="0"/>
              <w:rPr>
                <w:sz w:val="22"/>
                <w:szCs w:val="22"/>
              </w:rPr>
            </w:pPr>
          </w:p>
        </w:tc>
      </w:tr>
      <w:tr w:rsidR="00E20397" w:rsidRPr="00E20397" w14:paraId="39FA28D1"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6B7A0EC" w14:textId="77777777" w:rsidR="00E20397" w:rsidRPr="00E20397" w:rsidRDefault="00E20397" w:rsidP="00E20397">
            <w:pPr>
              <w:snapToGrid w:val="0"/>
              <w:jc w:val="right"/>
              <w:rPr>
                <w:sz w:val="22"/>
                <w:szCs w:val="22"/>
              </w:rPr>
            </w:pPr>
            <w:r w:rsidRPr="00E20397">
              <w:rPr>
                <w:sz w:val="22"/>
                <w:szCs w:val="22"/>
              </w:rPr>
              <w:lastRenderedPageBreak/>
              <w:t>23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DA568A9" w14:textId="77777777" w:rsidR="00E20397" w:rsidRPr="00E20397" w:rsidRDefault="00E20397" w:rsidP="00E20397">
            <w:pPr>
              <w:snapToGrid w:val="0"/>
              <w:rPr>
                <w:sz w:val="22"/>
                <w:szCs w:val="22"/>
              </w:rPr>
            </w:pPr>
            <w:r w:rsidRPr="00E20397">
              <w:rPr>
                <w:sz w:val="22"/>
                <w:szCs w:val="22"/>
              </w:rPr>
              <w:t>54:30:023802:97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ACD697"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AB1255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8F337B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5ACC2D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FBB92C3" w14:textId="77777777" w:rsidR="00E20397" w:rsidRPr="00E20397" w:rsidRDefault="00E20397" w:rsidP="00E20397">
            <w:pPr>
              <w:snapToGrid w:val="0"/>
              <w:rPr>
                <w:sz w:val="22"/>
                <w:szCs w:val="22"/>
              </w:rPr>
            </w:pPr>
          </w:p>
        </w:tc>
      </w:tr>
      <w:tr w:rsidR="00E20397" w:rsidRPr="00E20397" w14:paraId="61D1094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CFCBBEE" w14:textId="77777777" w:rsidR="00E20397" w:rsidRPr="00E20397" w:rsidRDefault="00E20397" w:rsidP="00E20397">
            <w:pPr>
              <w:snapToGrid w:val="0"/>
              <w:jc w:val="right"/>
              <w:rPr>
                <w:sz w:val="22"/>
                <w:szCs w:val="22"/>
              </w:rPr>
            </w:pPr>
            <w:r w:rsidRPr="00E20397">
              <w:rPr>
                <w:sz w:val="22"/>
                <w:szCs w:val="22"/>
              </w:rPr>
              <w:t>24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6C289C8" w14:textId="77777777" w:rsidR="00E20397" w:rsidRPr="00E20397" w:rsidRDefault="00E20397" w:rsidP="00E20397">
            <w:pPr>
              <w:snapToGrid w:val="0"/>
              <w:rPr>
                <w:sz w:val="22"/>
                <w:szCs w:val="22"/>
              </w:rPr>
            </w:pPr>
            <w:r w:rsidRPr="00E20397">
              <w:rPr>
                <w:sz w:val="22"/>
                <w:szCs w:val="22"/>
              </w:rPr>
              <w:t>54:30:023802:98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2C7BD9"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598048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3F2A0EF"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E14CE4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F39A738" w14:textId="77777777" w:rsidR="00E20397" w:rsidRPr="00E20397" w:rsidRDefault="00E20397" w:rsidP="00E20397">
            <w:pPr>
              <w:snapToGrid w:val="0"/>
              <w:rPr>
                <w:sz w:val="22"/>
                <w:szCs w:val="22"/>
              </w:rPr>
            </w:pPr>
          </w:p>
        </w:tc>
      </w:tr>
      <w:tr w:rsidR="00E20397" w:rsidRPr="00E20397" w14:paraId="7FE3F16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B5CCA79" w14:textId="77777777" w:rsidR="00E20397" w:rsidRPr="00E20397" w:rsidRDefault="00E20397" w:rsidP="00E20397">
            <w:pPr>
              <w:snapToGrid w:val="0"/>
              <w:jc w:val="right"/>
              <w:rPr>
                <w:sz w:val="22"/>
                <w:szCs w:val="22"/>
              </w:rPr>
            </w:pPr>
            <w:r w:rsidRPr="00E20397">
              <w:rPr>
                <w:sz w:val="22"/>
                <w:szCs w:val="22"/>
              </w:rPr>
              <w:t>25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1D03EDA" w14:textId="77777777" w:rsidR="00E20397" w:rsidRPr="00E20397" w:rsidRDefault="00E20397" w:rsidP="00E20397">
            <w:pPr>
              <w:snapToGrid w:val="0"/>
              <w:rPr>
                <w:sz w:val="22"/>
                <w:szCs w:val="22"/>
              </w:rPr>
            </w:pPr>
            <w:r w:rsidRPr="00E20397">
              <w:rPr>
                <w:sz w:val="22"/>
                <w:szCs w:val="22"/>
              </w:rPr>
              <w:t>54:30:023802:99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080231"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748F93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58D0CD7"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F3282D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FD2AA80" w14:textId="77777777" w:rsidR="00E20397" w:rsidRPr="00E20397" w:rsidRDefault="00E20397" w:rsidP="00E20397">
            <w:pPr>
              <w:snapToGrid w:val="0"/>
              <w:rPr>
                <w:sz w:val="22"/>
                <w:szCs w:val="22"/>
              </w:rPr>
            </w:pPr>
          </w:p>
        </w:tc>
      </w:tr>
      <w:tr w:rsidR="00E20397" w:rsidRPr="00E20397" w14:paraId="74EE083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6AFD9E6" w14:textId="77777777" w:rsidR="00E20397" w:rsidRPr="00E20397" w:rsidRDefault="00E20397" w:rsidP="00E20397">
            <w:pPr>
              <w:snapToGrid w:val="0"/>
              <w:jc w:val="right"/>
              <w:rPr>
                <w:sz w:val="22"/>
                <w:szCs w:val="22"/>
              </w:rPr>
            </w:pPr>
            <w:r w:rsidRPr="00E20397">
              <w:rPr>
                <w:sz w:val="22"/>
                <w:szCs w:val="22"/>
              </w:rPr>
              <w:t>26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347274C" w14:textId="77777777" w:rsidR="00E20397" w:rsidRPr="00E20397" w:rsidRDefault="00E20397" w:rsidP="00E20397">
            <w:pPr>
              <w:snapToGrid w:val="0"/>
              <w:rPr>
                <w:sz w:val="22"/>
                <w:szCs w:val="22"/>
              </w:rPr>
            </w:pPr>
            <w:r w:rsidRPr="00E20397">
              <w:rPr>
                <w:sz w:val="22"/>
                <w:szCs w:val="22"/>
              </w:rPr>
              <w:t>54:30:023801:41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BBB40C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9B239D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562BD0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7F9DAE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74ECBD3" w14:textId="77777777" w:rsidR="00E20397" w:rsidRPr="00E20397" w:rsidRDefault="00E20397" w:rsidP="00E20397">
            <w:pPr>
              <w:snapToGrid w:val="0"/>
              <w:rPr>
                <w:sz w:val="22"/>
                <w:szCs w:val="22"/>
              </w:rPr>
            </w:pPr>
          </w:p>
        </w:tc>
      </w:tr>
      <w:tr w:rsidR="00E20397" w:rsidRPr="00E20397" w14:paraId="7196506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ABDE00C" w14:textId="77777777" w:rsidR="00E20397" w:rsidRPr="00E20397" w:rsidRDefault="00E20397" w:rsidP="00E20397">
            <w:pPr>
              <w:snapToGrid w:val="0"/>
              <w:jc w:val="right"/>
              <w:rPr>
                <w:sz w:val="22"/>
                <w:szCs w:val="22"/>
              </w:rPr>
            </w:pPr>
            <w:r w:rsidRPr="00E20397">
              <w:rPr>
                <w:sz w:val="22"/>
                <w:szCs w:val="22"/>
              </w:rPr>
              <w:t>27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14923E0" w14:textId="77777777" w:rsidR="00E20397" w:rsidRPr="00E20397" w:rsidRDefault="00E20397" w:rsidP="00E20397">
            <w:pPr>
              <w:snapToGrid w:val="0"/>
              <w:rPr>
                <w:sz w:val="22"/>
                <w:szCs w:val="22"/>
              </w:rPr>
            </w:pPr>
            <w:r w:rsidRPr="00E20397">
              <w:rPr>
                <w:sz w:val="22"/>
                <w:szCs w:val="22"/>
              </w:rPr>
              <w:t>54:30:023801:42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DF1F0FD"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5B6DEA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38742E4"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71E097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65DA52C" w14:textId="77777777" w:rsidR="00E20397" w:rsidRPr="00E20397" w:rsidRDefault="00E20397" w:rsidP="00E20397">
            <w:pPr>
              <w:snapToGrid w:val="0"/>
              <w:rPr>
                <w:sz w:val="22"/>
                <w:szCs w:val="22"/>
              </w:rPr>
            </w:pPr>
          </w:p>
        </w:tc>
      </w:tr>
      <w:tr w:rsidR="00E20397" w:rsidRPr="00E20397" w14:paraId="4D58CF98"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E96EA24" w14:textId="77777777" w:rsidR="00E20397" w:rsidRPr="00E20397" w:rsidRDefault="00E20397" w:rsidP="00E20397">
            <w:pPr>
              <w:snapToGrid w:val="0"/>
              <w:jc w:val="right"/>
              <w:rPr>
                <w:sz w:val="22"/>
                <w:szCs w:val="22"/>
              </w:rPr>
            </w:pPr>
            <w:r w:rsidRPr="00E20397">
              <w:rPr>
                <w:sz w:val="22"/>
                <w:szCs w:val="22"/>
              </w:rPr>
              <w:t>28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EA12A70" w14:textId="77777777" w:rsidR="00E20397" w:rsidRPr="00E20397" w:rsidRDefault="00E20397" w:rsidP="00E20397">
            <w:pPr>
              <w:snapToGrid w:val="0"/>
              <w:rPr>
                <w:sz w:val="22"/>
                <w:szCs w:val="22"/>
              </w:rPr>
            </w:pPr>
            <w:r w:rsidRPr="00E20397">
              <w:rPr>
                <w:sz w:val="22"/>
                <w:szCs w:val="22"/>
              </w:rPr>
              <w:t>54:30:023801:43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7E5EFD7"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B2EED5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253DB1B"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6094CA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DCDDB0A" w14:textId="77777777" w:rsidR="00E20397" w:rsidRPr="00E20397" w:rsidRDefault="00E20397" w:rsidP="00E20397">
            <w:pPr>
              <w:snapToGrid w:val="0"/>
              <w:rPr>
                <w:sz w:val="22"/>
                <w:szCs w:val="22"/>
              </w:rPr>
            </w:pPr>
          </w:p>
        </w:tc>
      </w:tr>
      <w:tr w:rsidR="00E20397" w:rsidRPr="00E20397" w14:paraId="70EE3292"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320E690" w14:textId="77777777" w:rsidR="00E20397" w:rsidRPr="00E20397" w:rsidRDefault="00E20397" w:rsidP="00E20397">
            <w:pPr>
              <w:snapToGrid w:val="0"/>
              <w:jc w:val="right"/>
              <w:rPr>
                <w:sz w:val="22"/>
                <w:szCs w:val="22"/>
              </w:rPr>
            </w:pPr>
            <w:r w:rsidRPr="00E20397">
              <w:rPr>
                <w:sz w:val="22"/>
                <w:szCs w:val="22"/>
              </w:rPr>
              <w:t>29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03A152F" w14:textId="77777777" w:rsidR="00E20397" w:rsidRPr="00E20397" w:rsidRDefault="00E20397" w:rsidP="00E20397">
            <w:pPr>
              <w:snapToGrid w:val="0"/>
              <w:rPr>
                <w:sz w:val="22"/>
                <w:szCs w:val="22"/>
              </w:rPr>
            </w:pPr>
            <w:r w:rsidRPr="00E20397">
              <w:rPr>
                <w:sz w:val="22"/>
                <w:szCs w:val="22"/>
              </w:rPr>
              <w:t>54:30:023802:107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4B4AA5" w14:textId="77777777" w:rsidR="00E20397" w:rsidRPr="00E20397" w:rsidRDefault="00E20397" w:rsidP="00E20397">
            <w:pPr>
              <w:snapToGrid w:val="0"/>
              <w:jc w:val="center"/>
              <w:rPr>
                <w:sz w:val="22"/>
                <w:szCs w:val="22"/>
              </w:rPr>
            </w:pPr>
            <w:r w:rsidRPr="00E20397">
              <w:rPr>
                <w:sz w:val="22"/>
                <w:szCs w:val="22"/>
              </w:rPr>
              <w:t>770.00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67B79F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A03527A" w14:textId="77777777" w:rsidR="00E20397" w:rsidRPr="00E20397" w:rsidRDefault="00E20397" w:rsidP="00E20397">
            <w:pPr>
              <w:snapToGrid w:val="0"/>
              <w:rPr>
                <w:sz w:val="22"/>
                <w:szCs w:val="22"/>
              </w:rPr>
            </w:pPr>
            <w:r w:rsidRPr="00E20397">
              <w:rPr>
                <w:sz w:val="22"/>
                <w:szCs w:val="22"/>
              </w:rPr>
              <w:t>Под производственные помещения</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C7FBFF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BF3BEDF" w14:textId="77777777" w:rsidR="00E20397" w:rsidRPr="00E20397" w:rsidRDefault="00E20397" w:rsidP="00E20397">
            <w:pPr>
              <w:snapToGrid w:val="0"/>
              <w:rPr>
                <w:sz w:val="22"/>
                <w:szCs w:val="22"/>
              </w:rPr>
            </w:pPr>
            <w:r w:rsidRPr="00E20397">
              <w:rPr>
                <w:sz w:val="22"/>
                <w:szCs w:val="22"/>
              </w:rPr>
              <w:t>Под производственные помещения</w:t>
            </w:r>
          </w:p>
        </w:tc>
      </w:tr>
      <w:tr w:rsidR="00E20397" w:rsidRPr="00E20397" w14:paraId="61C99B8E"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D1708C4" w14:textId="77777777" w:rsidR="00E20397" w:rsidRPr="00E20397" w:rsidRDefault="00E20397" w:rsidP="00E20397">
            <w:pPr>
              <w:snapToGrid w:val="0"/>
              <w:jc w:val="right"/>
              <w:rPr>
                <w:sz w:val="22"/>
                <w:szCs w:val="22"/>
              </w:rPr>
            </w:pPr>
            <w:r w:rsidRPr="00E20397">
              <w:rPr>
                <w:sz w:val="22"/>
                <w:szCs w:val="22"/>
              </w:rPr>
              <w:t>30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7B83F9C" w14:textId="77777777" w:rsidR="00E20397" w:rsidRPr="00E20397" w:rsidRDefault="00E20397" w:rsidP="00E20397">
            <w:pPr>
              <w:snapToGrid w:val="0"/>
              <w:rPr>
                <w:sz w:val="22"/>
                <w:szCs w:val="22"/>
              </w:rPr>
            </w:pPr>
            <w:r w:rsidRPr="00E20397">
              <w:rPr>
                <w:sz w:val="22"/>
                <w:szCs w:val="22"/>
              </w:rPr>
              <w:t>54:30:023801:44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26D3FFA"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43C40D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6909560"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3BF8E3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6BED3A2" w14:textId="77777777" w:rsidR="00E20397" w:rsidRPr="00E20397" w:rsidRDefault="00E20397" w:rsidP="00E20397">
            <w:pPr>
              <w:snapToGrid w:val="0"/>
              <w:rPr>
                <w:sz w:val="22"/>
                <w:szCs w:val="22"/>
              </w:rPr>
            </w:pPr>
          </w:p>
        </w:tc>
      </w:tr>
      <w:tr w:rsidR="00E20397" w:rsidRPr="00E20397" w14:paraId="7C3AFBD1"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E618F26" w14:textId="77777777" w:rsidR="00E20397" w:rsidRPr="00E20397" w:rsidRDefault="00E20397" w:rsidP="00E20397">
            <w:pPr>
              <w:snapToGrid w:val="0"/>
              <w:jc w:val="right"/>
              <w:rPr>
                <w:sz w:val="22"/>
                <w:szCs w:val="22"/>
              </w:rPr>
            </w:pPr>
            <w:r w:rsidRPr="00E20397">
              <w:rPr>
                <w:sz w:val="22"/>
                <w:szCs w:val="22"/>
              </w:rPr>
              <w:t>31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FBD623F" w14:textId="77777777" w:rsidR="00E20397" w:rsidRPr="00E20397" w:rsidRDefault="00E20397" w:rsidP="00E20397">
            <w:pPr>
              <w:snapToGrid w:val="0"/>
              <w:rPr>
                <w:sz w:val="22"/>
                <w:szCs w:val="22"/>
              </w:rPr>
            </w:pPr>
            <w:r w:rsidRPr="00E20397">
              <w:rPr>
                <w:sz w:val="22"/>
                <w:szCs w:val="22"/>
              </w:rPr>
              <w:t>54:30:023802:108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F6EE2A1" w14:textId="77777777" w:rsidR="00E20397" w:rsidRPr="00E20397" w:rsidRDefault="00E20397" w:rsidP="00E20397">
            <w:pPr>
              <w:snapToGrid w:val="0"/>
              <w:jc w:val="center"/>
              <w:rPr>
                <w:sz w:val="22"/>
                <w:szCs w:val="22"/>
              </w:rPr>
            </w:pPr>
            <w:r w:rsidRPr="00E20397">
              <w:rPr>
                <w:sz w:val="22"/>
                <w:szCs w:val="22"/>
              </w:rPr>
              <w:t>54.00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BF908D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BD5DFFA" w14:textId="77777777" w:rsidR="00E20397" w:rsidRPr="00E20397" w:rsidRDefault="00E20397" w:rsidP="00E20397">
            <w:pPr>
              <w:snapToGrid w:val="0"/>
              <w:rPr>
                <w:sz w:val="22"/>
                <w:szCs w:val="22"/>
              </w:rPr>
            </w:pPr>
            <w:r w:rsidRPr="00E20397">
              <w:rPr>
                <w:sz w:val="22"/>
                <w:szCs w:val="22"/>
              </w:rPr>
              <w:t>для размещения модульного блок-контейнера под оборудование связи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6FE3D8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28C5238" w14:textId="77777777" w:rsidR="00E20397" w:rsidRPr="00E20397" w:rsidRDefault="00E20397" w:rsidP="00E20397">
            <w:pPr>
              <w:snapToGrid w:val="0"/>
              <w:rPr>
                <w:sz w:val="22"/>
                <w:szCs w:val="22"/>
              </w:rPr>
            </w:pPr>
            <w:r w:rsidRPr="00E20397">
              <w:rPr>
                <w:sz w:val="22"/>
                <w:szCs w:val="22"/>
              </w:rPr>
              <w:t>для размещения модульного блок-контейнера под оборудование связи</w:t>
            </w:r>
          </w:p>
        </w:tc>
      </w:tr>
      <w:tr w:rsidR="00E20397" w:rsidRPr="00E20397" w14:paraId="654AEDC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DDB7A15" w14:textId="77777777" w:rsidR="00E20397" w:rsidRPr="00E20397" w:rsidRDefault="00E20397" w:rsidP="00E20397">
            <w:pPr>
              <w:snapToGrid w:val="0"/>
              <w:jc w:val="right"/>
              <w:rPr>
                <w:sz w:val="22"/>
                <w:szCs w:val="22"/>
              </w:rPr>
            </w:pPr>
            <w:r w:rsidRPr="00E20397">
              <w:rPr>
                <w:sz w:val="22"/>
                <w:szCs w:val="22"/>
              </w:rPr>
              <w:t>32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7E76CE4" w14:textId="77777777" w:rsidR="00E20397" w:rsidRPr="00E20397" w:rsidRDefault="00E20397" w:rsidP="00E20397">
            <w:pPr>
              <w:snapToGrid w:val="0"/>
              <w:rPr>
                <w:sz w:val="22"/>
                <w:szCs w:val="22"/>
              </w:rPr>
            </w:pPr>
            <w:r w:rsidRPr="00E20397">
              <w:rPr>
                <w:sz w:val="22"/>
                <w:szCs w:val="22"/>
              </w:rPr>
              <w:t>54:30:023801:45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4494B02" w14:textId="77777777" w:rsidR="00E20397" w:rsidRPr="00E20397" w:rsidRDefault="00E20397" w:rsidP="00E20397">
            <w:pPr>
              <w:snapToGrid w:val="0"/>
              <w:jc w:val="center"/>
              <w:rPr>
                <w:sz w:val="22"/>
                <w:szCs w:val="22"/>
              </w:rPr>
            </w:pPr>
            <w:r w:rsidRPr="00E20397">
              <w:rPr>
                <w:sz w:val="22"/>
                <w:szCs w:val="22"/>
              </w:rPr>
              <w:t>14.00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ACF5FF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0A0A70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E35530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EBDE019" w14:textId="77777777" w:rsidR="00E20397" w:rsidRPr="00E20397" w:rsidRDefault="00E20397" w:rsidP="00E20397">
            <w:pPr>
              <w:snapToGrid w:val="0"/>
              <w:rPr>
                <w:sz w:val="22"/>
                <w:szCs w:val="22"/>
              </w:rPr>
            </w:pPr>
          </w:p>
        </w:tc>
      </w:tr>
      <w:tr w:rsidR="00E20397" w:rsidRPr="00E20397" w14:paraId="45E8FA5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6916AA7" w14:textId="77777777" w:rsidR="00E20397" w:rsidRPr="00E20397" w:rsidRDefault="00E20397" w:rsidP="00E20397">
            <w:pPr>
              <w:snapToGrid w:val="0"/>
              <w:jc w:val="right"/>
              <w:rPr>
                <w:sz w:val="22"/>
                <w:szCs w:val="22"/>
              </w:rPr>
            </w:pPr>
            <w:r w:rsidRPr="00E20397">
              <w:rPr>
                <w:sz w:val="22"/>
                <w:szCs w:val="22"/>
              </w:rPr>
              <w:t>33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3B53D58" w14:textId="77777777" w:rsidR="00E20397" w:rsidRPr="00E20397" w:rsidRDefault="00E20397" w:rsidP="00E20397">
            <w:pPr>
              <w:snapToGrid w:val="0"/>
              <w:rPr>
                <w:sz w:val="22"/>
                <w:szCs w:val="22"/>
              </w:rPr>
            </w:pPr>
            <w:r w:rsidRPr="00E20397">
              <w:rPr>
                <w:sz w:val="22"/>
                <w:szCs w:val="22"/>
              </w:rPr>
              <w:t>54:30:023802:111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AFF270C" w14:textId="77777777" w:rsidR="00E20397" w:rsidRPr="00E20397" w:rsidRDefault="00E20397" w:rsidP="00E20397">
            <w:pPr>
              <w:snapToGrid w:val="0"/>
              <w:jc w:val="center"/>
              <w:rPr>
                <w:sz w:val="22"/>
                <w:szCs w:val="22"/>
              </w:rPr>
            </w:pPr>
            <w:r w:rsidRPr="00E20397">
              <w:rPr>
                <w:sz w:val="22"/>
                <w:szCs w:val="22"/>
              </w:rPr>
              <w:t>3600.00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989B52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2F85391" w14:textId="77777777" w:rsidR="00E20397" w:rsidRPr="00E20397" w:rsidRDefault="00E20397" w:rsidP="00E20397">
            <w:pPr>
              <w:snapToGrid w:val="0"/>
              <w:rPr>
                <w:sz w:val="22"/>
                <w:szCs w:val="22"/>
              </w:rPr>
            </w:pPr>
            <w:r w:rsidRPr="00E20397">
              <w:rPr>
                <w:sz w:val="22"/>
                <w:szCs w:val="22"/>
              </w:rPr>
              <w:t>для строительства водозаборной скважины</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BAAC1D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0D9FDC4" w14:textId="77777777" w:rsidR="00E20397" w:rsidRPr="00E20397" w:rsidRDefault="00E20397" w:rsidP="00E20397">
            <w:pPr>
              <w:snapToGrid w:val="0"/>
              <w:rPr>
                <w:sz w:val="22"/>
                <w:szCs w:val="22"/>
              </w:rPr>
            </w:pPr>
            <w:r w:rsidRPr="00E20397">
              <w:rPr>
                <w:sz w:val="22"/>
                <w:szCs w:val="22"/>
              </w:rPr>
              <w:t>для строительства водозаборной скважины</w:t>
            </w:r>
          </w:p>
        </w:tc>
      </w:tr>
      <w:tr w:rsidR="00E20397" w:rsidRPr="00E20397" w14:paraId="528EF60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5D85637" w14:textId="77777777" w:rsidR="00E20397" w:rsidRPr="00E20397" w:rsidRDefault="00E20397" w:rsidP="00E20397">
            <w:pPr>
              <w:snapToGrid w:val="0"/>
              <w:jc w:val="right"/>
              <w:rPr>
                <w:sz w:val="22"/>
                <w:szCs w:val="22"/>
              </w:rPr>
            </w:pPr>
            <w:r w:rsidRPr="00E20397">
              <w:rPr>
                <w:sz w:val="22"/>
                <w:szCs w:val="22"/>
              </w:rPr>
              <w:t>34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77037ED" w14:textId="77777777" w:rsidR="00E20397" w:rsidRPr="00E20397" w:rsidRDefault="00E20397" w:rsidP="00E20397">
            <w:pPr>
              <w:snapToGrid w:val="0"/>
              <w:rPr>
                <w:sz w:val="22"/>
                <w:szCs w:val="22"/>
              </w:rPr>
            </w:pPr>
            <w:r w:rsidRPr="00E20397">
              <w:rPr>
                <w:sz w:val="22"/>
                <w:szCs w:val="22"/>
              </w:rPr>
              <w:t>54:30:023801:46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1E3E91" w14:textId="77777777" w:rsidR="00E20397" w:rsidRPr="00E20397" w:rsidRDefault="00E20397" w:rsidP="00E20397">
            <w:pPr>
              <w:snapToGrid w:val="0"/>
              <w:jc w:val="center"/>
              <w:rPr>
                <w:sz w:val="22"/>
                <w:szCs w:val="22"/>
              </w:rPr>
            </w:pPr>
            <w:r w:rsidRPr="00E20397">
              <w:rPr>
                <w:sz w:val="22"/>
                <w:szCs w:val="22"/>
              </w:rPr>
              <w:t>15.00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E52EE6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E8FF7CC"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42230F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EBE389F" w14:textId="77777777" w:rsidR="00E20397" w:rsidRPr="00E20397" w:rsidRDefault="00E20397" w:rsidP="00E20397">
            <w:pPr>
              <w:snapToGrid w:val="0"/>
              <w:rPr>
                <w:sz w:val="22"/>
                <w:szCs w:val="22"/>
              </w:rPr>
            </w:pPr>
          </w:p>
        </w:tc>
      </w:tr>
      <w:tr w:rsidR="00E20397" w:rsidRPr="00E20397" w14:paraId="53C6845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180D184" w14:textId="77777777" w:rsidR="00E20397" w:rsidRPr="00E20397" w:rsidRDefault="00E20397" w:rsidP="00E20397">
            <w:pPr>
              <w:snapToGrid w:val="0"/>
              <w:jc w:val="right"/>
              <w:rPr>
                <w:sz w:val="22"/>
                <w:szCs w:val="22"/>
              </w:rPr>
            </w:pPr>
            <w:r w:rsidRPr="00E20397">
              <w:rPr>
                <w:sz w:val="22"/>
                <w:szCs w:val="22"/>
              </w:rPr>
              <w:t>35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5F29B87" w14:textId="77777777" w:rsidR="00E20397" w:rsidRPr="00E20397" w:rsidRDefault="00E20397" w:rsidP="00E20397">
            <w:pPr>
              <w:snapToGrid w:val="0"/>
              <w:rPr>
                <w:sz w:val="22"/>
                <w:szCs w:val="22"/>
              </w:rPr>
            </w:pPr>
            <w:r w:rsidRPr="00E20397">
              <w:rPr>
                <w:sz w:val="22"/>
                <w:szCs w:val="22"/>
              </w:rPr>
              <w:t>54:30:023802:72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457D6E"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FE9DAA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976E008"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07D942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CA9A909" w14:textId="77777777" w:rsidR="00E20397" w:rsidRPr="00E20397" w:rsidRDefault="00E20397" w:rsidP="00E20397">
            <w:pPr>
              <w:snapToGrid w:val="0"/>
              <w:rPr>
                <w:sz w:val="22"/>
                <w:szCs w:val="22"/>
              </w:rPr>
            </w:pPr>
          </w:p>
        </w:tc>
      </w:tr>
      <w:tr w:rsidR="00E20397" w:rsidRPr="00E20397" w14:paraId="7508A0B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1CF5DFD" w14:textId="77777777" w:rsidR="00E20397" w:rsidRPr="00E20397" w:rsidRDefault="00E20397" w:rsidP="00E20397">
            <w:pPr>
              <w:snapToGrid w:val="0"/>
              <w:jc w:val="right"/>
              <w:rPr>
                <w:sz w:val="22"/>
                <w:szCs w:val="22"/>
              </w:rPr>
            </w:pPr>
            <w:r w:rsidRPr="00E20397">
              <w:rPr>
                <w:sz w:val="22"/>
                <w:szCs w:val="22"/>
              </w:rPr>
              <w:t>36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B5573BA" w14:textId="77777777" w:rsidR="00E20397" w:rsidRPr="00E20397" w:rsidRDefault="00E20397" w:rsidP="00E20397">
            <w:pPr>
              <w:snapToGrid w:val="0"/>
              <w:rPr>
                <w:sz w:val="22"/>
                <w:szCs w:val="22"/>
              </w:rPr>
            </w:pPr>
            <w:r w:rsidRPr="00E20397">
              <w:rPr>
                <w:sz w:val="22"/>
                <w:szCs w:val="22"/>
              </w:rPr>
              <w:t>54:30:023801:47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8455E9E"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84BBF2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CF073EA"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F9B957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EC13485" w14:textId="77777777" w:rsidR="00E20397" w:rsidRPr="00E20397" w:rsidRDefault="00E20397" w:rsidP="00E20397">
            <w:pPr>
              <w:snapToGrid w:val="0"/>
              <w:rPr>
                <w:sz w:val="22"/>
                <w:szCs w:val="22"/>
              </w:rPr>
            </w:pPr>
          </w:p>
        </w:tc>
      </w:tr>
      <w:tr w:rsidR="00E20397" w:rsidRPr="00E20397" w14:paraId="53C7E66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7097FFD" w14:textId="77777777" w:rsidR="00E20397" w:rsidRPr="00E20397" w:rsidRDefault="00E20397" w:rsidP="00E20397">
            <w:pPr>
              <w:snapToGrid w:val="0"/>
              <w:jc w:val="right"/>
              <w:rPr>
                <w:sz w:val="22"/>
                <w:szCs w:val="22"/>
              </w:rPr>
            </w:pPr>
            <w:r w:rsidRPr="00E20397">
              <w:rPr>
                <w:sz w:val="22"/>
                <w:szCs w:val="22"/>
              </w:rPr>
              <w:t>37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27FF715" w14:textId="77777777" w:rsidR="00E20397" w:rsidRPr="00E20397" w:rsidRDefault="00E20397" w:rsidP="00E20397">
            <w:pPr>
              <w:snapToGrid w:val="0"/>
              <w:rPr>
                <w:sz w:val="22"/>
                <w:szCs w:val="22"/>
              </w:rPr>
            </w:pPr>
            <w:r w:rsidRPr="00E20397">
              <w:rPr>
                <w:sz w:val="22"/>
                <w:szCs w:val="22"/>
              </w:rPr>
              <w:t>54:30:023802:73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236C93B"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AD2A5C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E2F098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D8E580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8D44E2E" w14:textId="77777777" w:rsidR="00E20397" w:rsidRPr="00E20397" w:rsidRDefault="00E20397" w:rsidP="00E20397">
            <w:pPr>
              <w:snapToGrid w:val="0"/>
              <w:rPr>
                <w:sz w:val="22"/>
                <w:szCs w:val="22"/>
              </w:rPr>
            </w:pPr>
          </w:p>
        </w:tc>
      </w:tr>
      <w:tr w:rsidR="00E20397" w:rsidRPr="00E20397" w14:paraId="08B5958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6DE868F" w14:textId="77777777" w:rsidR="00E20397" w:rsidRPr="00E20397" w:rsidRDefault="00E20397" w:rsidP="00E20397">
            <w:pPr>
              <w:snapToGrid w:val="0"/>
              <w:jc w:val="right"/>
              <w:rPr>
                <w:sz w:val="22"/>
                <w:szCs w:val="22"/>
              </w:rPr>
            </w:pPr>
            <w:r w:rsidRPr="00E20397">
              <w:rPr>
                <w:sz w:val="22"/>
                <w:szCs w:val="22"/>
              </w:rPr>
              <w:t>38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1DCFBEF" w14:textId="77777777" w:rsidR="00E20397" w:rsidRPr="00E20397" w:rsidRDefault="00E20397" w:rsidP="00E20397">
            <w:pPr>
              <w:snapToGrid w:val="0"/>
              <w:rPr>
                <w:sz w:val="22"/>
                <w:szCs w:val="22"/>
              </w:rPr>
            </w:pPr>
            <w:r w:rsidRPr="00E20397">
              <w:rPr>
                <w:sz w:val="22"/>
                <w:szCs w:val="22"/>
              </w:rPr>
              <w:t>54:30:023801:48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5B9CD73"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40B958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B73892C"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A623AD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579476B" w14:textId="77777777" w:rsidR="00E20397" w:rsidRPr="00E20397" w:rsidRDefault="00E20397" w:rsidP="00E20397">
            <w:pPr>
              <w:snapToGrid w:val="0"/>
              <w:rPr>
                <w:sz w:val="22"/>
                <w:szCs w:val="22"/>
              </w:rPr>
            </w:pPr>
          </w:p>
        </w:tc>
      </w:tr>
      <w:tr w:rsidR="00E20397" w:rsidRPr="00E20397" w14:paraId="63EEA32F"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9357A90" w14:textId="77777777" w:rsidR="00E20397" w:rsidRPr="00E20397" w:rsidRDefault="00E20397" w:rsidP="00E20397">
            <w:pPr>
              <w:snapToGrid w:val="0"/>
              <w:jc w:val="right"/>
              <w:rPr>
                <w:sz w:val="22"/>
                <w:szCs w:val="22"/>
              </w:rPr>
            </w:pPr>
            <w:r w:rsidRPr="00E20397">
              <w:rPr>
                <w:sz w:val="22"/>
                <w:szCs w:val="22"/>
              </w:rPr>
              <w:t>39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3ABB416" w14:textId="77777777" w:rsidR="00E20397" w:rsidRPr="00E20397" w:rsidRDefault="00E20397" w:rsidP="00E20397">
            <w:pPr>
              <w:snapToGrid w:val="0"/>
              <w:rPr>
                <w:sz w:val="22"/>
                <w:szCs w:val="22"/>
              </w:rPr>
            </w:pPr>
            <w:r w:rsidRPr="00E20397">
              <w:rPr>
                <w:sz w:val="22"/>
                <w:szCs w:val="22"/>
              </w:rPr>
              <w:t>54:30:023802:74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289EA8"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A5B9E1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7CD03B7"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F146D2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DAB692C" w14:textId="77777777" w:rsidR="00E20397" w:rsidRPr="00E20397" w:rsidRDefault="00E20397" w:rsidP="00E20397">
            <w:pPr>
              <w:snapToGrid w:val="0"/>
              <w:rPr>
                <w:sz w:val="22"/>
                <w:szCs w:val="22"/>
              </w:rPr>
            </w:pPr>
          </w:p>
        </w:tc>
      </w:tr>
      <w:tr w:rsidR="00E20397" w:rsidRPr="00E20397" w14:paraId="4694C3C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4F738FC" w14:textId="77777777" w:rsidR="00E20397" w:rsidRPr="00E20397" w:rsidRDefault="00E20397" w:rsidP="00E20397">
            <w:pPr>
              <w:snapToGrid w:val="0"/>
              <w:jc w:val="right"/>
              <w:rPr>
                <w:sz w:val="22"/>
                <w:szCs w:val="22"/>
              </w:rPr>
            </w:pPr>
            <w:r w:rsidRPr="00E20397">
              <w:rPr>
                <w:sz w:val="22"/>
                <w:szCs w:val="22"/>
              </w:rPr>
              <w:t>40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B51FF81" w14:textId="77777777" w:rsidR="00E20397" w:rsidRPr="00E20397" w:rsidRDefault="00E20397" w:rsidP="00E20397">
            <w:pPr>
              <w:snapToGrid w:val="0"/>
              <w:rPr>
                <w:sz w:val="22"/>
                <w:szCs w:val="22"/>
              </w:rPr>
            </w:pPr>
            <w:r w:rsidRPr="00E20397">
              <w:rPr>
                <w:sz w:val="22"/>
                <w:szCs w:val="22"/>
              </w:rPr>
              <w:t>54:30:023801:49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3C3B72F" w14:textId="77777777" w:rsidR="00E20397" w:rsidRPr="00E20397" w:rsidRDefault="00E20397" w:rsidP="00E20397">
            <w:pPr>
              <w:snapToGrid w:val="0"/>
              <w:jc w:val="center"/>
              <w:rPr>
                <w:sz w:val="22"/>
                <w:szCs w:val="22"/>
              </w:rPr>
            </w:pPr>
            <w:r w:rsidRPr="00E20397">
              <w:rPr>
                <w:sz w:val="22"/>
                <w:szCs w:val="22"/>
              </w:rPr>
              <w:t>15.00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65725D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853A9E8"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CAA0C5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2A81E07" w14:textId="77777777" w:rsidR="00E20397" w:rsidRPr="00E20397" w:rsidRDefault="00E20397" w:rsidP="00E20397">
            <w:pPr>
              <w:snapToGrid w:val="0"/>
              <w:rPr>
                <w:sz w:val="22"/>
                <w:szCs w:val="22"/>
              </w:rPr>
            </w:pPr>
          </w:p>
        </w:tc>
      </w:tr>
      <w:tr w:rsidR="00E20397" w:rsidRPr="00E20397" w14:paraId="5F099AAD"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4270C25" w14:textId="77777777" w:rsidR="00E20397" w:rsidRPr="00E20397" w:rsidRDefault="00E20397" w:rsidP="00E20397">
            <w:pPr>
              <w:snapToGrid w:val="0"/>
              <w:jc w:val="right"/>
              <w:rPr>
                <w:sz w:val="22"/>
                <w:szCs w:val="22"/>
              </w:rPr>
            </w:pPr>
            <w:r w:rsidRPr="00E20397">
              <w:rPr>
                <w:sz w:val="22"/>
                <w:szCs w:val="22"/>
              </w:rPr>
              <w:t>41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909CE64" w14:textId="77777777" w:rsidR="00E20397" w:rsidRPr="00E20397" w:rsidRDefault="00E20397" w:rsidP="00E20397">
            <w:pPr>
              <w:snapToGrid w:val="0"/>
              <w:rPr>
                <w:sz w:val="22"/>
                <w:szCs w:val="22"/>
              </w:rPr>
            </w:pPr>
            <w:r w:rsidRPr="00E20397">
              <w:rPr>
                <w:sz w:val="22"/>
                <w:szCs w:val="22"/>
              </w:rPr>
              <w:t>54:30:023802:75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3FC233"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109D95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1E3F55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148B5F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D78D17E" w14:textId="77777777" w:rsidR="00E20397" w:rsidRPr="00E20397" w:rsidRDefault="00E20397" w:rsidP="00E20397">
            <w:pPr>
              <w:snapToGrid w:val="0"/>
              <w:rPr>
                <w:sz w:val="22"/>
                <w:szCs w:val="22"/>
              </w:rPr>
            </w:pPr>
          </w:p>
        </w:tc>
      </w:tr>
      <w:tr w:rsidR="00E20397" w:rsidRPr="00E20397" w14:paraId="477850C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E7FB8C4" w14:textId="77777777" w:rsidR="00E20397" w:rsidRPr="00E20397" w:rsidRDefault="00E20397" w:rsidP="00E20397">
            <w:pPr>
              <w:snapToGrid w:val="0"/>
              <w:jc w:val="right"/>
              <w:rPr>
                <w:sz w:val="22"/>
                <w:szCs w:val="22"/>
              </w:rPr>
            </w:pPr>
            <w:r w:rsidRPr="00E20397">
              <w:rPr>
                <w:sz w:val="22"/>
                <w:szCs w:val="22"/>
              </w:rPr>
              <w:t>42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4DFE97B" w14:textId="77777777" w:rsidR="00E20397" w:rsidRPr="00E20397" w:rsidRDefault="00E20397" w:rsidP="00E20397">
            <w:pPr>
              <w:snapToGrid w:val="0"/>
              <w:rPr>
                <w:sz w:val="22"/>
                <w:szCs w:val="22"/>
              </w:rPr>
            </w:pPr>
            <w:r w:rsidRPr="00E20397">
              <w:rPr>
                <w:sz w:val="22"/>
                <w:szCs w:val="22"/>
              </w:rPr>
              <w:t>54:30:023802:104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0CE8F4" w14:textId="77777777" w:rsidR="00E20397" w:rsidRPr="00E20397" w:rsidRDefault="00E20397" w:rsidP="00E20397">
            <w:pPr>
              <w:snapToGrid w:val="0"/>
              <w:jc w:val="center"/>
              <w:rPr>
                <w:sz w:val="22"/>
                <w:szCs w:val="22"/>
              </w:rPr>
            </w:pPr>
            <w:r w:rsidRPr="00E20397">
              <w:rPr>
                <w:sz w:val="22"/>
                <w:szCs w:val="22"/>
              </w:rPr>
              <w:t>1173.00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351A73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E89BDC1"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54172D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ADFD197"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r>
      <w:tr w:rsidR="00E20397" w:rsidRPr="00E20397" w14:paraId="2AC62A08"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DBF50E8" w14:textId="77777777" w:rsidR="00E20397" w:rsidRPr="00E20397" w:rsidRDefault="00E20397" w:rsidP="00E20397">
            <w:pPr>
              <w:snapToGrid w:val="0"/>
              <w:jc w:val="right"/>
              <w:rPr>
                <w:sz w:val="22"/>
                <w:szCs w:val="22"/>
              </w:rPr>
            </w:pPr>
            <w:r w:rsidRPr="00E20397">
              <w:rPr>
                <w:sz w:val="22"/>
                <w:szCs w:val="22"/>
              </w:rPr>
              <w:t>43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F8FCF16" w14:textId="77777777" w:rsidR="00E20397" w:rsidRPr="00E20397" w:rsidRDefault="00E20397" w:rsidP="00E20397">
            <w:pPr>
              <w:snapToGrid w:val="0"/>
              <w:rPr>
                <w:sz w:val="22"/>
                <w:szCs w:val="22"/>
              </w:rPr>
            </w:pPr>
            <w:r w:rsidRPr="00E20397">
              <w:rPr>
                <w:sz w:val="22"/>
                <w:szCs w:val="22"/>
              </w:rPr>
              <w:t>54:30:023802:77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B08741B"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E5B05F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5011D51"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6CE69A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7B7A1C8" w14:textId="77777777" w:rsidR="00E20397" w:rsidRPr="00E20397" w:rsidRDefault="00E20397" w:rsidP="00E20397">
            <w:pPr>
              <w:snapToGrid w:val="0"/>
              <w:rPr>
                <w:sz w:val="22"/>
                <w:szCs w:val="22"/>
              </w:rPr>
            </w:pPr>
          </w:p>
        </w:tc>
      </w:tr>
      <w:tr w:rsidR="00E20397" w:rsidRPr="00E20397" w14:paraId="731BCC08"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F474D7A" w14:textId="77777777" w:rsidR="00E20397" w:rsidRPr="00E20397" w:rsidRDefault="00E20397" w:rsidP="00E20397">
            <w:pPr>
              <w:snapToGrid w:val="0"/>
              <w:jc w:val="right"/>
              <w:rPr>
                <w:sz w:val="22"/>
                <w:szCs w:val="22"/>
              </w:rPr>
            </w:pPr>
            <w:r w:rsidRPr="00E20397">
              <w:rPr>
                <w:sz w:val="22"/>
                <w:szCs w:val="22"/>
              </w:rPr>
              <w:t>44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D73E942" w14:textId="77777777" w:rsidR="00E20397" w:rsidRPr="00E20397" w:rsidRDefault="00E20397" w:rsidP="00E20397">
            <w:pPr>
              <w:snapToGrid w:val="0"/>
              <w:rPr>
                <w:sz w:val="22"/>
                <w:szCs w:val="22"/>
              </w:rPr>
            </w:pPr>
            <w:r w:rsidRPr="00E20397">
              <w:rPr>
                <w:sz w:val="22"/>
                <w:szCs w:val="22"/>
              </w:rPr>
              <w:t>54:30:023802:100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2C85BB3"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B72A9E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8EC245B"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63BAE9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AA4E618"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3A8D261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C6F3A48" w14:textId="77777777" w:rsidR="00E20397" w:rsidRPr="00E20397" w:rsidRDefault="00E20397" w:rsidP="00E20397">
            <w:pPr>
              <w:snapToGrid w:val="0"/>
              <w:jc w:val="right"/>
              <w:rPr>
                <w:sz w:val="22"/>
                <w:szCs w:val="22"/>
              </w:rPr>
            </w:pPr>
            <w:r w:rsidRPr="00E20397">
              <w:rPr>
                <w:sz w:val="22"/>
                <w:szCs w:val="22"/>
              </w:rPr>
              <w:lastRenderedPageBreak/>
              <w:t>45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21B9AE0" w14:textId="77777777" w:rsidR="00E20397" w:rsidRPr="00E20397" w:rsidRDefault="00E20397" w:rsidP="00E20397">
            <w:pPr>
              <w:snapToGrid w:val="0"/>
              <w:rPr>
                <w:sz w:val="22"/>
                <w:szCs w:val="22"/>
              </w:rPr>
            </w:pPr>
            <w:r w:rsidRPr="00E20397">
              <w:rPr>
                <w:sz w:val="22"/>
                <w:szCs w:val="22"/>
              </w:rPr>
              <w:t>54:30:023802:101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8113821"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7A2F8A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22A982D"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71CF14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C621A05"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46B68F1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3FBB00D" w14:textId="77777777" w:rsidR="00E20397" w:rsidRPr="00E20397" w:rsidRDefault="00E20397" w:rsidP="00E20397">
            <w:pPr>
              <w:snapToGrid w:val="0"/>
              <w:jc w:val="right"/>
              <w:rPr>
                <w:sz w:val="22"/>
                <w:szCs w:val="22"/>
              </w:rPr>
            </w:pPr>
            <w:r w:rsidRPr="00E20397">
              <w:rPr>
                <w:sz w:val="22"/>
                <w:szCs w:val="22"/>
              </w:rPr>
              <w:t>46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99DBF2E" w14:textId="77777777" w:rsidR="00E20397" w:rsidRPr="00E20397" w:rsidRDefault="00E20397" w:rsidP="00E20397">
            <w:pPr>
              <w:snapToGrid w:val="0"/>
              <w:rPr>
                <w:sz w:val="22"/>
                <w:szCs w:val="22"/>
              </w:rPr>
            </w:pPr>
            <w:r w:rsidRPr="00E20397">
              <w:rPr>
                <w:sz w:val="22"/>
                <w:szCs w:val="22"/>
              </w:rPr>
              <w:t>54:30:023802:102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BC4D76"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9F4642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FB44162"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13D0C1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E04BC3E"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7F5B3D59"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49BFC82" w14:textId="77777777" w:rsidR="00E20397" w:rsidRPr="00E20397" w:rsidRDefault="00E20397" w:rsidP="00E20397">
            <w:pPr>
              <w:snapToGrid w:val="0"/>
              <w:jc w:val="right"/>
              <w:rPr>
                <w:sz w:val="22"/>
                <w:szCs w:val="22"/>
              </w:rPr>
            </w:pPr>
            <w:r w:rsidRPr="00E20397">
              <w:rPr>
                <w:sz w:val="22"/>
                <w:szCs w:val="22"/>
              </w:rPr>
              <w:t>47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F32E5EF" w14:textId="77777777" w:rsidR="00E20397" w:rsidRPr="00E20397" w:rsidRDefault="00E20397" w:rsidP="00E20397">
            <w:pPr>
              <w:snapToGrid w:val="0"/>
              <w:rPr>
                <w:sz w:val="22"/>
                <w:szCs w:val="22"/>
              </w:rPr>
            </w:pPr>
            <w:r w:rsidRPr="00E20397">
              <w:rPr>
                <w:sz w:val="22"/>
                <w:szCs w:val="22"/>
              </w:rPr>
              <w:t>54:30:023802:89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ABF270"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580B31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564464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2E8534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5D09E72" w14:textId="77777777" w:rsidR="00E20397" w:rsidRPr="00E20397" w:rsidRDefault="00E20397" w:rsidP="00E20397">
            <w:pPr>
              <w:snapToGrid w:val="0"/>
              <w:rPr>
                <w:sz w:val="22"/>
                <w:szCs w:val="22"/>
              </w:rPr>
            </w:pPr>
          </w:p>
        </w:tc>
      </w:tr>
      <w:tr w:rsidR="00E20397" w:rsidRPr="00E20397" w14:paraId="3855A0F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A4D798A" w14:textId="77777777" w:rsidR="00E20397" w:rsidRPr="00E20397" w:rsidRDefault="00E20397" w:rsidP="00E20397">
            <w:pPr>
              <w:snapToGrid w:val="0"/>
              <w:jc w:val="right"/>
              <w:rPr>
                <w:sz w:val="22"/>
                <w:szCs w:val="22"/>
              </w:rPr>
            </w:pPr>
            <w:r w:rsidRPr="00E20397">
              <w:rPr>
                <w:sz w:val="22"/>
                <w:szCs w:val="22"/>
              </w:rPr>
              <w:t>48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93C86DD" w14:textId="77777777" w:rsidR="00E20397" w:rsidRPr="00E20397" w:rsidRDefault="00E20397" w:rsidP="00E20397">
            <w:pPr>
              <w:snapToGrid w:val="0"/>
              <w:rPr>
                <w:sz w:val="22"/>
                <w:szCs w:val="22"/>
              </w:rPr>
            </w:pPr>
            <w:r w:rsidRPr="00E20397">
              <w:rPr>
                <w:sz w:val="22"/>
                <w:szCs w:val="22"/>
              </w:rPr>
              <w:t>54:30:023802:90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20E9D0E"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5AC1AF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6928F3B"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F8D91B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51B032D" w14:textId="77777777" w:rsidR="00E20397" w:rsidRPr="00E20397" w:rsidRDefault="00E20397" w:rsidP="00E20397">
            <w:pPr>
              <w:snapToGrid w:val="0"/>
              <w:rPr>
                <w:sz w:val="22"/>
                <w:szCs w:val="22"/>
              </w:rPr>
            </w:pPr>
          </w:p>
        </w:tc>
      </w:tr>
      <w:tr w:rsidR="00E20397" w:rsidRPr="00E20397" w14:paraId="4A7EC3E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80C6EAE" w14:textId="77777777" w:rsidR="00E20397" w:rsidRPr="00E20397" w:rsidRDefault="00E20397" w:rsidP="00E20397">
            <w:pPr>
              <w:snapToGrid w:val="0"/>
              <w:jc w:val="right"/>
              <w:rPr>
                <w:sz w:val="22"/>
                <w:szCs w:val="22"/>
              </w:rPr>
            </w:pPr>
            <w:r w:rsidRPr="00E20397">
              <w:rPr>
                <w:sz w:val="22"/>
                <w:szCs w:val="22"/>
              </w:rPr>
              <w:t>49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FFEF256" w14:textId="77777777" w:rsidR="00E20397" w:rsidRPr="00E20397" w:rsidRDefault="00E20397" w:rsidP="00E20397">
            <w:pPr>
              <w:snapToGrid w:val="0"/>
              <w:rPr>
                <w:sz w:val="22"/>
                <w:szCs w:val="22"/>
              </w:rPr>
            </w:pPr>
            <w:r w:rsidRPr="00E20397">
              <w:rPr>
                <w:sz w:val="22"/>
                <w:szCs w:val="22"/>
              </w:rPr>
              <w:t>54:30:023802:91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2A3A104" w14:textId="77777777" w:rsidR="00E20397" w:rsidRPr="00E20397" w:rsidRDefault="00E20397" w:rsidP="00E20397">
            <w:pPr>
              <w:snapToGrid w:val="0"/>
              <w:jc w:val="center"/>
              <w:rPr>
                <w:sz w:val="22"/>
                <w:szCs w:val="22"/>
              </w:rPr>
            </w:pPr>
            <w:r w:rsidRPr="00E20397">
              <w:rPr>
                <w:sz w:val="22"/>
                <w:szCs w:val="22"/>
              </w:rPr>
              <w:t>16.00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A64CCC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810BC37"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511869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C650506" w14:textId="77777777" w:rsidR="00E20397" w:rsidRPr="00E20397" w:rsidRDefault="00E20397" w:rsidP="00E20397">
            <w:pPr>
              <w:snapToGrid w:val="0"/>
              <w:rPr>
                <w:sz w:val="22"/>
                <w:szCs w:val="22"/>
              </w:rPr>
            </w:pPr>
          </w:p>
        </w:tc>
      </w:tr>
      <w:tr w:rsidR="00E20397" w:rsidRPr="00E20397" w14:paraId="5D0E90F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C2E06D3" w14:textId="77777777" w:rsidR="00E20397" w:rsidRPr="00E20397" w:rsidRDefault="00E20397" w:rsidP="00E20397">
            <w:pPr>
              <w:snapToGrid w:val="0"/>
              <w:jc w:val="right"/>
              <w:rPr>
                <w:sz w:val="22"/>
                <w:szCs w:val="22"/>
              </w:rPr>
            </w:pPr>
            <w:r w:rsidRPr="00E20397">
              <w:rPr>
                <w:sz w:val="22"/>
                <w:szCs w:val="22"/>
              </w:rPr>
              <w:t>50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CC8B64E" w14:textId="77777777" w:rsidR="00E20397" w:rsidRPr="00E20397" w:rsidRDefault="00E20397" w:rsidP="00E20397">
            <w:pPr>
              <w:snapToGrid w:val="0"/>
              <w:rPr>
                <w:sz w:val="22"/>
                <w:szCs w:val="22"/>
              </w:rPr>
            </w:pPr>
            <w:r w:rsidRPr="00E20397">
              <w:rPr>
                <w:sz w:val="22"/>
                <w:szCs w:val="22"/>
              </w:rPr>
              <w:t>54:30:023802:92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068650"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45B527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E77DAA1"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70B10D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E9173A6" w14:textId="77777777" w:rsidR="00E20397" w:rsidRPr="00E20397" w:rsidRDefault="00E20397" w:rsidP="00E20397">
            <w:pPr>
              <w:snapToGrid w:val="0"/>
              <w:rPr>
                <w:sz w:val="22"/>
                <w:szCs w:val="22"/>
              </w:rPr>
            </w:pPr>
          </w:p>
        </w:tc>
      </w:tr>
      <w:tr w:rsidR="00E20397" w:rsidRPr="00E20397" w14:paraId="3CAEF5E2"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2DBBEFA" w14:textId="77777777" w:rsidR="00E20397" w:rsidRPr="00E20397" w:rsidRDefault="00E20397" w:rsidP="00E20397">
            <w:pPr>
              <w:snapToGrid w:val="0"/>
              <w:jc w:val="right"/>
              <w:rPr>
                <w:sz w:val="22"/>
                <w:szCs w:val="22"/>
              </w:rPr>
            </w:pPr>
            <w:r w:rsidRPr="00E20397">
              <w:rPr>
                <w:sz w:val="22"/>
                <w:szCs w:val="22"/>
              </w:rPr>
              <w:t>51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33A4A99" w14:textId="77777777" w:rsidR="00E20397" w:rsidRPr="00E20397" w:rsidRDefault="00E20397" w:rsidP="00E20397">
            <w:pPr>
              <w:snapToGrid w:val="0"/>
              <w:rPr>
                <w:sz w:val="22"/>
                <w:szCs w:val="22"/>
              </w:rPr>
            </w:pPr>
            <w:r w:rsidRPr="00E20397">
              <w:rPr>
                <w:sz w:val="22"/>
                <w:szCs w:val="22"/>
              </w:rPr>
              <w:t>54:30:023802:93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E4C97E3"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B6BC42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0518442"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24B9B4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9903786" w14:textId="77777777" w:rsidR="00E20397" w:rsidRPr="00E20397" w:rsidRDefault="00E20397" w:rsidP="00E20397">
            <w:pPr>
              <w:snapToGrid w:val="0"/>
              <w:rPr>
                <w:sz w:val="22"/>
                <w:szCs w:val="22"/>
              </w:rPr>
            </w:pPr>
          </w:p>
        </w:tc>
      </w:tr>
      <w:tr w:rsidR="00E20397" w:rsidRPr="00E20397" w14:paraId="13463EFC"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F1BAFA7" w14:textId="77777777" w:rsidR="00E20397" w:rsidRPr="00E20397" w:rsidRDefault="00E20397" w:rsidP="00E20397">
            <w:pPr>
              <w:snapToGrid w:val="0"/>
              <w:jc w:val="right"/>
              <w:rPr>
                <w:sz w:val="22"/>
                <w:szCs w:val="22"/>
              </w:rPr>
            </w:pPr>
            <w:r w:rsidRPr="00E20397">
              <w:rPr>
                <w:sz w:val="22"/>
                <w:szCs w:val="22"/>
              </w:rPr>
              <w:t>52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42E5743" w14:textId="77777777" w:rsidR="00E20397" w:rsidRPr="00E20397" w:rsidRDefault="00E20397" w:rsidP="00E20397">
            <w:pPr>
              <w:snapToGrid w:val="0"/>
              <w:rPr>
                <w:sz w:val="22"/>
                <w:szCs w:val="22"/>
              </w:rPr>
            </w:pPr>
            <w:r w:rsidRPr="00E20397">
              <w:rPr>
                <w:sz w:val="22"/>
                <w:szCs w:val="22"/>
              </w:rPr>
              <w:t>54:30:023802:247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D664A9" w14:textId="77777777" w:rsidR="00E20397" w:rsidRPr="00E20397" w:rsidRDefault="00E20397" w:rsidP="00E20397">
            <w:pPr>
              <w:snapToGrid w:val="0"/>
              <w:jc w:val="center"/>
              <w:rPr>
                <w:sz w:val="22"/>
                <w:szCs w:val="22"/>
              </w:rPr>
            </w:pPr>
            <w:r w:rsidRPr="00E20397">
              <w:rPr>
                <w:sz w:val="22"/>
                <w:szCs w:val="22"/>
              </w:rPr>
              <w:t>1701.00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BE0472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616F0B3" w14:textId="77777777" w:rsidR="00E20397" w:rsidRPr="00E20397" w:rsidRDefault="00E20397" w:rsidP="00E20397">
            <w:pPr>
              <w:snapToGrid w:val="0"/>
              <w:rPr>
                <w:sz w:val="22"/>
                <w:szCs w:val="22"/>
              </w:rPr>
            </w:pPr>
            <w:r w:rsidRPr="00E20397">
              <w:rPr>
                <w:sz w:val="22"/>
                <w:szCs w:val="22"/>
              </w:rPr>
              <w:t>Здравоохранение</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91CCB2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0ABA0D7" w14:textId="77777777" w:rsidR="00E20397" w:rsidRPr="00E20397" w:rsidRDefault="00E20397" w:rsidP="00E20397">
            <w:pPr>
              <w:snapToGrid w:val="0"/>
              <w:rPr>
                <w:sz w:val="22"/>
                <w:szCs w:val="22"/>
              </w:rPr>
            </w:pPr>
            <w:r w:rsidRPr="00E20397">
              <w:rPr>
                <w:sz w:val="22"/>
                <w:szCs w:val="22"/>
              </w:rPr>
              <w:t>Здравоохранение</w:t>
            </w:r>
          </w:p>
        </w:tc>
      </w:tr>
      <w:tr w:rsidR="00E20397" w:rsidRPr="00E20397" w14:paraId="050D06BE"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8EB0C16" w14:textId="77777777" w:rsidR="00E20397" w:rsidRPr="00E20397" w:rsidRDefault="00E20397" w:rsidP="00E20397">
            <w:pPr>
              <w:snapToGrid w:val="0"/>
              <w:jc w:val="right"/>
              <w:rPr>
                <w:sz w:val="22"/>
                <w:szCs w:val="22"/>
              </w:rPr>
            </w:pPr>
            <w:r w:rsidRPr="00E20397">
              <w:rPr>
                <w:sz w:val="22"/>
                <w:szCs w:val="22"/>
              </w:rPr>
              <w:t>53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C3B66DC" w14:textId="77777777" w:rsidR="00E20397" w:rsidRPr="00E20397" w:rsidRDefault="00E20397" w:rsidP="00E20397">
            <w:pPr>
              <w:snapToGrid w:val="0"/>
              <w:rPr>
                <w:sz w:val="22"/>
                <w:szCs w:val="22"/>
              </w:rPr>
            </w:pPr>
            <w:r w:rsidRPr="00E20397">
              <w:rPr>
                <w:sz w:val="22"/>
                <w:szCs w:val="22"/>
              </w:rPr>
              <w:t>54:30:023802:22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E5C89C" w14:textId="77777777" w:rsidR="00E20397" w:rsidRPr="00E20397" w:rsidRDefault="00E20397" w:rsidP="00E20397">
            <w:pPr>
              <w:snapToGrid w:val="0"/>
              <w:jc w:val="center"/>
              <w:rPr>
                <w:sz w:val="22"/>
                <w:szCs w:val="22"/>
              </w:rPr>
            </w:pPr>
            <w:r w:rsidRPr="00E20397">
              <w:rPr>
                <w:sz w:val="22"/>
                <w:szCs w:val="22"/>
              </w:rPr>
              <w:t>439.00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34DD57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C0363C3"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91723C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7C393E1"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r>
      <w:tr w:rsidR="00E20397" w:rsidRPr="00E20397" w14:paraId="60F9A14A"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FC85EFE" w14:textId="77777777" w:rsidR="00E20397" w:rsidRPr="00E20397" w:rsidRDefault="00E20397" w:rsidP="00E20397">
            <w:pPr>
              <w:snapToGrid w:val="0"/>
              <w:jc w:val="right"/>
              <w:rPr>
                <w:sz w:val="22"/>
                <w:szCs w:val="22"/>
              </w:rPr>
            </w:pPr>
            <w:r w:rsidRPr="00E20397">
              <w:rPr>
                <w:sz w:val="22"/>
                <w:szCs w:val="22"/>
              </w:rPr>
              <w:t>54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4F12A6A" w14:textId="77777777" w:rsidR="00E20397" w:rsidRPr="00E20397" w:rsidRDefault="00E20397" w:rsidP="00E20397">
            <w:pPr>
              <w:snapToGrid w:val="0"/>
              <w:rPr>
                <w:sz w:val="22"/>
                <w:szCs w:val="22"/>
              </w:rPr>
            </w:pPr>
            <w:r w:rsidRPr="00E20397">
              <w:rPr>
                <w:sz w:val="22"/>
                <w:szCs w:val="22"/>
              </w:rPr>
              <w:t>54:30:023802:103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F4ECD0"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92DCC4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D022B57"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7456BE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D48E804"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4D485ABF"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3AD8ACB" w14:textId="77777777" w:rsidR="00E20397" w:rsidRPr="00E20397" w:rsidRDefault="00E20397" w:rsidP="00E20397">
            <w:pPr>
              <w:snapToGrid w:val="0"/>
              <w:jc w:val="right"/>
              <w:rPr>
                <w:sz w:val="22"/>
                <w:szCs w:val="22"/>
              </w:rPr>
            </w:pPr>
            <w:r w:rsidRPr="00E20397">
              <w:rPr>
                <w:sz w:val="22"/>
                <w:szCs w:val="22"/>
              </w:rPr>
              <w:t>55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3B271B4" w14:textId="77777777" w:rsidR="00E20397" w:rsidRPr="00E20397" w:rsidRDefault="00E20397" w:rsidP="00E20397">
            <w:pPr>
              <w:snapToGrid w:val="0"/>
              <w:rPr>
                <w:sz w:val="22"/>
                <w:szCs w:val="22"/>
              </w:rPr>
            </w:pPr>
            <w:r w:rsidRPr="00E20397">
              <w:rPr>
                <w:sz w:val="22"/>
                <w:szCs w:val="22"/>
              </w:rPr>
              <w:t>54:30:023802:105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C0C5B5" w14:textId="77777777" w:rsidR="00E20397" w:rsidRPr="00E20397" w:rsidRDefault="00E20397" w:rsidP="00E20397">
            <w:pPr>
              <w:snapToGrid w:val="0"/>
              <w:jc w:val="center"/>
              <w:rPr>
                <w:sz w:val="22"/>
                <w:szCs w:val="22"/>
              </w:rPr>
            </w:pPr>
            <w:r w:rsidRPr="00E20397">
              <w:rPr>
                <w:sz w:val="22"/>
                <w:szCs w:val="22"/>
              </w:rPr>
              <w:t>19971.00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16D76E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F76BCE7" w14:textId="77777777" w:rsidR="00E20397" w:rsidRPr="00E20397" w:rsidRDefault="00E20397" w:rsidP="00E20397">
            <w:pPr>
              <w:snapToGrid w:val="0"/>
              <w:rPr>
                <w:sz w:val="22"/>
                <w:szCs w:val="22"/>
              </w:rPr>
            </w:pPr>
            <w:r w:rsidRPr="00E20397">
              <w:rPr>
                <w:sz w:val="22"/>
                <w:szCs w:val="22"/>
              </w:rPr>
              <w:t>Земельные участки (территории) общего пользования (12.0)</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939CCF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9794B3E" w14:textId="77777777" w:rsidR="00E20397" w:rsidRPr="00E20397" w:rsidRDefault="00E20397" w:rsidP="00E20397">
            <w:pPr>
              <w:snapToGrid w:val="0"/>
              <w:rPr>
                <w:sz w:val="22"/>
                <w:szCs w:val="22"/>
              </w:rPr>
            </w:pPr>
            <w:r w:rsidRPr="00E20397">
              <w:rPr>
                <w:sz w:val="22"/>
                <w:szCs w:val="22"/>
              </w:rPr>
              <w:t>Земельные участки (территории) общего пользования (12.0)</w:t>
            </w:r>
          </w:p>
        </w:tc>
      </w:tr>
      <w:tr w:rsidR="00E20397" w:rsidRPr="00E20397" w14:paraId="09CE04F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BCE2754" w14:textId="77777777" w:rsidR="00E20397" w:rsidRPr="00E20397" w:rsidRDefault="00E20397" w:rsidP="00E20397">
            <w:pPr>
              <w:snapToGrid w:val="0"/>
              <w:jc w:val="right"/>
              <w:rPr>
                <w:sz w:val="22"/>
                <w:szCs w:val="22"/>
              </w:rPr>
            </w:pPr>
            <w:r w:rsidRPr="00E20397">
              <w:rPr>
                <w:sz w:val="22"/>
                <w:szCs w:val="22"/>
              </w:rPr>
              <w:t>56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EC7A877" w14:textId="77777777" w:rsidR="00E20397" w:rsidRPr="00E20397" w:rsidRDefault="00E20397" w:rsidP="00E20397">
            <w:pPr>
              <w:snapToGrid w:val="0"/>
              <w:rPr>
                <w:sz w:val="22"/>
                <w:szCs w:val="22"/>
              </w:rPr>
            </w:pPr>
            <w:r w:rsidRPr="00E20397">
              <w:rPr>
                <w:sz w:val="22"/>
                <w:szCs w:val="22"/>
              </w:rPr>
              <w:t>54:30:023802:54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96CD40" w14:textId="77777777" w:rsidR="00E20397" w:rsidRPr="00E20397" w:rsidRDefault="00E20397" w:rsidP="00E20397">
            <w:pPr>
              <w:snapToGrid w:val="0"/>
              <w:jc w:val="center"/>
              <w:rPr>
                <w:sz w:val="22"/>
                <w:szCs w:val="22"/>
              </w:rPr>
            </w:pPr>
            <w:r w:rsidRPr="00E20397">
              <w:rPr>
                <w:sz w:val="22"/>
                <w:szCs w:val="22"/>
              </w:rPr>
              <w:t>5200.00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04CD8E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F2B03A5" w14:textId="77777777" w:rsidR="00E20397" w:rsidRPr="00E20397" w:rsidRDefault="00E20397" w:rsidP="00E20397">
            <w:pPr>
              <w:snapToGrid w:val="0"/>
              <w:rPr>
                <w:sz w:val="22"/>
                <w:szCs w:val="22"/>
              </w:rPr>
            </w:pPr>
            <w:r w:rsidRPr="00E20397">
              <w:rPr>
                <w:sz w:val="22"/>
                <w:szCs w:val="22"/>
              </w:rPr>
              <w:t>Для ведения приусадебного хозяйства</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0379AF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041079D" w14:textId="77777777" w:rsidR="00E20397" w:rsidRPr="00E20397" w:rsidRDefault="00E20397" w:rsidP="00E20397">
            <w:pPr>
              <w:snapToGrid w:val="0"/>
              <w:rPr>
                <w:sz w:val="22"/>
                <w:szCs w:val="22"/>
              </w:rPr>
            </w:pPr>
            <w:r w:rsidRPr="00E20397">
              <w:rPr>
                <w:sz w:val="22"/>
                <w:szCs w:val="22"/>
              </w:rPr>
              <w:t>Для ведения приусадебного хозяйства</w:t>
            </w:r>
          </w:p>
        </w:tc>
      </w:tr>
      <w:tr w:rsidR="00E20397" w:rsidRPr="00E20397" w14:paraId="25C383CF"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FA1C51C" w14:textId="77777777" w:rsidR="00E20397" w:rsidRPr="00E20397" w:rsidRDefault="00E20397" w:rsidP="00E20397">
            <w:pPr>
              <w:snapToGrid w:val="0"/>
              <w:jc w:val="right"/>
              <w:rPr>
                <w:sz w:val="22"/>
                <w:szCs w:val="22"/>
              </w:rPr>
            </w:pPr>
            <w:r w:rsidRPr="00E20397">
              <w:rPr>
                <w:sz w:val="22"/>
                <w:szCs w:val="22"/>
              </w:rPr>
              <w:t>57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C13984A" w14:textId="77777777" w:rsidR="00E20397" w:rsidRPr="00E20397" w:rsidRDefault="00E20397" w:rsidP="00E20397">
            <w:pPr>
              <w:snapToGrid w:val="0"/>
              <w:rPr>
                <w:sz w:val="22"/>
                <w:szCs w:val="22"/>
              </w:rPr>
            </w:pPr>
            <w:r w:rsidRPr="00E20397">
              <w:rPr>
                <w:sz w:val="22"/>
                <w:szCs w:val="22"/>
              </w:rPr>
              <w:t>54:30:023802:48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C635E8" w14:textId="77777777" w:rsidR="00E20397" w:rsidRPr="00E20397" w:rsidRDefault="00E20397" w:rsidP="00E20397">
            <w:pPr>
              <w:snapToGrid w:val="0"/>
              <w:jc w:val="center"/>
              <w:rPr>
                <w:sz w:val="22"/>
                <w:szCs w:val="22"/>
              </w:rPr>
            </w:pPr>
            <w:r w:rsidRPr="00E20397">
              <w:rPr>
                <w:sz w:val="22"/>
                <w:szCs w:val="22"/>
              </w:rPr>
              <w:t>3827.00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D0EFC1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2EAE7E3" w14:textId="77777777" w:rsidR="00E20397" w:rsidRPr="00E20397" w:rsidRDefault="00E20397" w:rsidP="00E20397">
            <w:pPr>
              <w:snapToGrid w:val="0"/>
              <w:rPr>
                <w:sz w:val="22"/>
                <w:szCs w:val="22"/>
              </w:rPr>
            </w:pPr>
            <w:r w:rsidRPr="00E20397">
              <w:rPr>
                <w:sz w:val="22"/>
                <w:szCs w:val="22"/>
              </w:rPr>
              <w:t>Для обслуживания жилого дома и надворных сооружений</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8CEB2E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CB20DAE" w14:textId="77777777" w:rsidR="00E20397" w:rsidRPr="00E20397" w:rsidRDefault="00E20397" w:rsidP="00E20397">
            <w:pPr>
              <w:snapToGrid w:val="0"/>
              <w:rPr>
                <w:sz w:val="22"/>
                <w:szCs w:val="22"/>
              </w:rPr>
            </w:pPr>
            <w:r w:rsidRPr="00E20397">
              <w:rPr>
                <w:sz w:val="22"/>
                <w:szCs w:val="22"/>
              </w:rPr>
              <w:t>Для обслуживания жилого дома и надворных сооружений</w:t>
            </w:r>
          </w:p>
        </w:tc>
      </w:tr>
      <w:tr w:rsidR="00E20397" w:rsidRPr="00E20397" w14:paraId="5053CD4C"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8A46D7F" w14:textId="77777777" w:rsidR="00E20397" w:rsidRPr="00E20397" w:rsidRDefault="00E20397" w:rsidP="00E20397">
            <w:pPr>
              <w:snapToGrid w:val="0"/>
              <w:jc w:val="right"/>
              <w:rPr>
                <w:sz w:val="22"/>
                <w:szCs w:val="22"/>
              </w:rPr>
            </w:pPr>
            <w:r w:rsidRPr="00E20397">
              <w:rPr>
                <w:sz w:val="22"/>
                <w:szCs w:val="22"/>
              </w:rPr>
              <w:t>58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7097E0C" w14:textId="77777777" w:rsidR="00E20397" w:rsidRPr="00E20397" w:rsidRDefault="00E20397" w:rsidP="00E20397">
            <w:pPr>
              <w:snapToGrid w:val="0"/>
              <w:rPr>
                <w:sz w:val="22"/>
                <w:szCs w:val="22"/>
              </w:rPr>
            </w:pPr>
            <w:r w:rsidRPr="00E20397">
              <w:rPr>
                <w:sz w:val="22"/>
                <w:szCs w:val="22"/>
              </w:rPr>
              <w:t>54:30:023802:67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357532" w14:textId="77777777" w:rsidR="00E20397" w:rsidRPr="00E20397" w:rsidRDefault="00E20397" w:rsidP="00E20397">
            <w:pPr>
              <w:snapToGrid w:val="0"/>
              <w:jc w:val="center"/>
              <w:rPr>
                <w:sz w:val="22"/>
                <w:szCs w:val="22"/>
              </w:rPr>
            </w:pPr>
            <w:r w:rsidRPr="00E20397">
              <w:rPr>
                <w:sz w:val="22"/>
                <w:szCs w:val="22"/>
              </w:rPr>
              <w:t>6688.00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7DDA2A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CB6CACC" w14:textId="77777777" w:rsidR="00E20397" w:rsidRPr="00E20397" w:rsidRDefault="00E20397" w:rsidP="00E20397">
            <w:pPr>
              <w:snapToGrid w:val="0"/>
              <w:rPr>
                <w:sz w:val="22"/>
                <w:szCs w:val="22"/>
              </w:rPr>
            </w:pPr>
            <w:r w:rsidRPr="00E20397">
              <w:rPr>
                <w:sz w:val="22"/>
                <w:szCs w:val="22"/>
              </w:rPr>
              <w:t>Для размещения и использования объектов телевидения и радиовещания</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B8EDFE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33195FC" w14:textId="77777777" w:rsidR="00E20397" w:rsidRPr="00E20397" w:rsidRDefault="00E20397" w:rsidP="00E20397">
            <w:pPr>
              <w:snapToGrid w:val="0"/>
              <w:rPr>
                <w:sz w:val="22"/>
                <w:szCs w:val="22"/>
              </w:rPr>
            </w:pPr>
            <w:r w:rsidRPr="00E20397">
              <w:rPr>
                <w:sz w:val="22"/>
                <w:szCs w:val="22"/>
              </w:rPr>
              <w:t>Для размещения и использования объектов телевидения и радиовещания</w:t>
            </w:r>
          </w:p>
        </w:tc>
      </w:tr>
      <w:tr w:rsidR="00E20397" w:rsidRPr="00E20397" w14:paraId="55BADBA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9F7B40D" w14:textId="77777777" w:rsidR="00E20397" w:rsidRPr="00E20397" w:rsidRDefault="00E20397" w:rsidP="00E20397">
            <w:pPr>
              <w:snapToGrid w:val="0"/>
              <w:jc w:val="right"/>
              <w:rPr>
                <w:sz w:val="22"/>
                <w:szCs w:val="22"/>
              </w:rPr>
            </w:pPr>
            <w:r w:rsidRPr="00E20397">
              <w:rPr>
                <w:sz w:val="22"/>
                <w:szCs w:val="22"/>
              </w:rPr>
              <w:t>59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EC32F96" w14:textId="77777777" w:rsidR="00E20397" w:rsidRPr="00E20397" w:rsidRDefault="00E20397" w:rsidP="00E20397">
            <w:pPr>
              <w:snapToGrid w:val="0"/>
              <w:rPr>
                <w:sz w:val="22"/>
                <w:szCs w:val="22"/>
              </w:rPr>
            </w:pPr>
            <w:r w:rsidRPr="00E20397">
              <w:rPr>
                <w:sz w:val="22"/>
                <w:szCs w:val="22"/>
              </w:rPr>
              <w:t>54:30:000000:733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10577AA" w14:textId="77777777" w:rsidR="00E20397" w:rsidRPr="00E20397" w:rsidRDefault="00E20397" w:rsidP="00E20397">
            <w:pPr>
              <w:snapToGrid w:val="0"/>
              <w:jc w:val="center"/>
              <w:rPr>
                <w:sz w:val="22"/>
                <w:szCs w:val="22"/>
              </w:rPr>
            </w:pPr>
            <w:r w:rsidRPr="00E20397">
              <w:rPr>
                <w:sz w:val="22"/>
                <w:szCs w:val="22"/>
              </w:rPr>
              <w:t>8136.00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9CC9D6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9C07BA6" w14:textId="77777777" w:rsidR="00E20397" w:rsidRPr="00E20397" w:rsidRDefault="00E20397" w:rsidP="00E20397">
            <w:pPr>
              <w:snapToGrid w:val="0"/>
              <w:rPr>
                <w:sz w:val="22"/>
                <w:szCs w:val="22"/>
              </w:rPr>
            </w:pPr>
            <w:r w:rsidRPr="00E20397">
              <w:rPr>
                <w:sz w:val="22"/>
                <w:szCs w:val="22"/>
              </w:rPr>
              <w:t>Для строительства водопровода</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8545E5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7B494BD" w14:textId="77777777" w:rsidR="00E20397" w:rsidRPr="00E20397" w:rsidRDefault="00E20397" w:rsidP="00E20397">
            <w:pPr>
              <w:snapToGrid w:val="0"/>
              <w:rPr>
                <w:sz w:val="22"/>
                <w:szCs w:val="22"/>
              </w:rPr>
            </w:pPr>
            <w:r w:rsidRPr="00E20397">
              <w:rPr>
                <w:sz w:val="22"/>
                <w:szCs w:val="22"/>
              </w:rPr>
              <w:t>Для строительства водопровода</w:t>
            </w:r>
          </w:p>
        </w:tc>
      </w:tr>
      <w:tr w:rsidR="00E20397" w:rsidRPr="00E20397" w14:paraId="5832E3C5" w14:textId="77777777" w:rsidTr="00E20397">
        <w:trPr>
          <w:jc w:val="center"/>
        </w:trPr>
        <w:tc>
          <w:tcPr>
            <w:tcW w:w="15115"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7C8A141F" w14:textId="77777777" w:rsidR="00E20397" w:rsidRPr="00E20397" w:rsidRDefault="00E20397" w:rsidP="00E20397">
            <w:pPr>
              <w:snapToGrid w:val="0"/>
              <w:jc w:val="center"/>
              <w:rPr>
                <w:b/>
                <w:bCs/>
                <w:sz w:val="22"/>
                <w:szCs w:val="22"/>
              </w:rPr>
            </w:pPr>
            <w:r w:rsidRPr="00E20397">
              <w:rPr>
                <w:b/>
                <w:bCs/>
                <w:sz w:val="22"/>
                <w:szCs w:val="22"/>
              </w:rPr>
              <w:t xml:space="preserve">Участки, включаемые в границы п. </w:t>
            </w:r>
            <w:proofErr w:type="spellStart"/>
            <w:r w:rsidRPr="00E20397">
              <w:rPr>
                <w:b/>
                <w:bCs/>
                <w:sz w:val="22"/>
                <w:szCs w:val="22"/>
              </w:rPr>
              <w:t>Сидоркино</w:t>
            </w:r>
            <w:proofErr w:type="spellEnd"/>
          </w:p>
        </w:tc>
      </w:tr>
      <w:tr w:rsidR="00E20397" w:rsidRPr="00E20397" w14:paraId="04874C1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358D5CF" w14:textId="77777777" w:rsidR="00E20397" w:rsidRPr="00E20397" w:rsidRDefault="00E20397" w:rsidP="00E20397">
            <w:pPr>
              <w:snapToGrid w:val="0"/>
              <w:jc w:val="right"/>
              <w:rPr>
                <w:sz w:val="22"/>
                <w:szCs w:val="22"/>
              </w:rPr>
            </w:pP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20F267C" w14:textId="77777777" w:rsidR="00E20397" w:rsidRPr="00E20397" w:rsidRDefault="00E20397" w:rsidP="00E20397">
            <w:pPr>
              <w:snapToGrid w:val="0"/>
              <w:rPr>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445D68" w14:textId="77777777" w:rsidR="00E20397" w:rsidRPr="00E20397" w:rsidRDefault="00E20397" w:rsidP="00E20397">
            <w:pPr>
              <w:snapToGrid w:val="0"/>
              <w:jc w:val="center"/>
              <w:rPr>
                <w:sz w:val="22"/>
                <w:szCs w:val="22"/>
              </w:rPr>
            </w:pP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BC02A16" w14:textId="77777777" w:rsidR="00E20397" w:rsidRPr="00E20397" w:rsidRDefault="00E20397" w:rsidP="00E20397">
            <w:pPr>
              <w:snapToGrid w:val="0"/>
              <w:rPr>
                <w:sz w:val="22"/>
                <w:szCs w:val="22"/>
              </w:rPr>
            </w:pP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61B5686"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1D325EC" w14:textId="77777777" w:rsidR="00E20397" w:rsidRPr="00E20397" w:rsidRDefault="00E20397" w:rsidP="00E20397">
            <w:pPr>
              <w:snapToGrid w:val="0"/>
              <w:rPr>
                <w:sz w:val="22"/>
                <w:szCs w:val="22"/>
              </w:rPr>
            </w:pP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C62C75E" w14:textId="77777777" w:rsidR="00E20397" w:rsidRPr="00E20397" w:rsidRDefault="00E20397" w:rsidP="00E20397">
            <w:pPr>
              <w:snapToGrid w:val="0"/>
              <w:rPr>
                <w:sz w:val="22"/>
                <w:szCs w:val="22"/>
              </w:rPr>
            </w:pPr>
          </w:p>
        </w:tc>
      </w:tr>
      <w:tr w:rsidR="00E20397" w:rsidRPr="00E20397" w14:paraId="3BDA4FA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57E3018" w14:textId="77777777" w:rsidR="00E20397" w:rsidRPr="00E20397" w:rsidRDefault="00E20397" w:rsidP="00E20397">
            <w:pPr>
              <w:snapToGrid w:val="0"/>
              <w:jc w:val="right"/>
              <w:rPr>
                <w:sz w:val="22"/>
                <w:szCs w:val="22"/>
              </w:rPr>
            </w:pPr>
            <w:r w:rsidRPr="00E20397">
              <w:rPr>
                <w:sz w:val="22"/>
                <w:szCs w:val="22"/>
              </w:rPr>
              <w:lastRenderedPageBreak/>
              <w:t>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507F596" w14:textId="77777777" w:rsidR="00E20397" w:rsidRPr="00E20397" w:rsidRDefault="00E20397" w:rsidP="00E20397">
            <w:pPr>
              <w:snapToGrid w:val="0"/>
              <w:rPr>
                <w:sz w:val="22"/>
                <w:szCs w:val="22"/>
              </w:rPr>
            </w:pPr>
            <w:r w:rsidRPr="00E20397">
              <w:rPr>
                <w:sz w:val="22"/>
                <w:szCs w:val="22"/>
              </w:rPr>
              <w:t>54:30:023701:47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6578C5"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8D7126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DE8F3F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CE45E0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FF88385" w14:textId="77777777" w:rsidR="00E20397" w:rsidRPr="00E20397" w:rsidRDefault="00E20397" w:rsidP="00E20397">
            <w:pPr>
              <w:snapToGrid w:val="0"/>
              <w:rPr>
                <w:sz w:val="22"/>
                <w:szCs w:val="22"/>
              </w:rPr>
            </w:pPr>
          </w:p>
        </w:tc>
      </w:tr>
      <w:tr w:rsidR="00E20397" w:rsidRPr="00E20397" w14:paraId="0C7A4C2D"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12E4DF9" w14:textId="77777777" w:rsidR="00E20397" w:rsidRPr="00E20397" w:rsidRDefault="00E20397" w:rsidP="00E20397">
            <w:pPr>
              <w:snapToGrid w:val="0"/>
              <w:jc w:val="right"/>
              <w:rPr>
                <w:sz w:val="22"/>
                <w:szCs w:val="22"/>
              </w:rPr>
            </w:pPr>
            <w:r w:rsidRPr="00E20397">
              <w:rPr>
                <w:sz w:val="22"/>
                <w:szCs w:val="22"/>
              </w:rPr>
              <w:t>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8722BEA" w14:textId="77777777" w:rsidR="00E20397" w:rsidRPr="00E20397" w:rsidRDefault="00E20397" w:rsidP="00E20397">
            <w:pPr>
              <w:snapToGrid w:val="0"/>
              <w:rPr>
                <w:sz w:val="22"/>
                <w:szCs w:val="22"/>
              </w:rPr>
            </w:pPr>
            <w:r w:rsidRPr="00E20397">
              <w:rPr>
                <w:sz w:val="22"/>
                <w:szCs w:val="22"/>
              </w:rPr>
              <w:t>54:30:023701:48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0B7D69"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6D6F0F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EE75366"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B77732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08A80C0" w14:textId="77777777" w:rsidR="00E20397" w:rsidRPr="00E20397" w:rsidRDefault="00E20397" w:rsidP="00E20397">
            <w:pPr>
              <w:snapToGrid w:val="0"/>
              <w:rPr>
                <w:sz w:val="22"/>
                <w:szCs w:val="22"/>
              </w:rPr>
            </w:pPr>
          </w:p>
        </w:tc>
      </w:tr>
      <w:tr w:rsidR="00E20397" w:rsidRPr="00E20397" w14:paraId="4C087E0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AC908BA" w14:textId="77777777" w:rsidR="00E20397" w:rsidRPr="00E20397" w:rsidRDefault="00E20397" w:rsidP="00E20397">
            <w:pPr>
              <w:snapToGrid w:val="0"/>
              <w:jc w:val="right"/>
              <w:rPr>
                <w:sz w:val="22"/>
                <w:szCs w:val="22"/>
              </w:rPr>
            </w:pPr>
            <w:r w:rsidRPr="00E20397">
              <w:rPr>
                <w:sz w:val="22"/>
                <w:szCs w:val="22"/>
              </w:rPr>
              <w:t>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D60B21F" w14:textId="77777777" w:rsidR="00E20397" w:rsidRPr="00E20397" w:rsidRDefault="00E20397" w:rsidP="00E20397">
            <w:pPr>
              <w:snapToGrid w:val="0"/>
              <w:rPr>
                <w:sz w:val="22"/>
                <w:szCs w:val="22"/>
              </w:rPr>
            </w:pPr>
            <w:r w:rsidRPr="00E20397">
              <w:rPr>
                <w:sz w:val="22"/>
                <w:szCs w:val="22"/>
              </w:rPr>
              <w:t>54:30:023701:49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19E0DFB"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78B0AE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C2F47DE"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CE4EFB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5CCC758" w14:textId="77777777" w:rsidR="00E20397" w:rsidRPr="00E20397" w:rsidRDefault="00E20397" w:rsidP="00E20397">
            <w:pPr>
              <w:snapToGrid w:val="0"/>
              <w:rPr>
                <w:sz w:val="22"/>
                <w:szCs w:val="22"/>
              </w:rPr>
            </w:pPr>
          </w:p>
        </w:tc>
      </w:tr>
      <w:tr w:rsidR="00E20397" w:rsidRPr="00E20397" w14:paraId="00604BEA"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CD753D0" w14:textId="77777777" w:rsidR="00E20397" w:rsidRPr="00E20397" w:rsidRDefault="00E20397" w:rsidP="00E20397">
            <w:pPr>
              <w:snapToGrid w:val="0"/>
              <w:jc w:val="right"/>
              <w:rPr>
                <w:sz w:val="22"/>
                <w:szCs w:val="22"/>
              </w:rPr>
            </w:pPr>
            <w:r w:rsidRPr="00E20397">
              <w:rPr>
                <w:sz w:val="22"/>
                <w:szCs w:val="22"/>
              </w:rPr>
              <w:t>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BB75622" w14:textId="77777777" w:rsidR="00E20397" w:rsidRPr="00E20397" w:rsidRDefault="00E20397" w:rsidP="00E20397">
            <w:pPr>
              <w:snapToGrid w:val="0"/>
              <w:rPr>
                <w:sz w:val="22"/>
                <w:szCs w:val="22"/>
              </w:rPr>
            </w:pPr>
            <w:r w:rsidRPr="00E20397">
              <w:rPr>
                <w:sz w:val="22"/>
                <w:szCs w:val="22"/>
              </w:rPr>
              <w:t>54:30:023701:50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370550D" w14:textId="77777777" w:rsidR="00E20397" w:rsidRPr="00E20397" w:rsidRDefault="00E20397" w:rsidP="00E20397">
            <w:pPr>
              <w:snapToGrid w:val="0"/>
              <w:jc w:val="center"/>
              <w:rPr>
                <w:sz w:val="22"/>
                <w:szCs w:val="22"/>
              </w:rPr>
            </w:pPr>
            <w:r w:rsidRPr="00E20397">
              <w:rPr>
                <w:sz w:val="22"/>
                <w:szCs w:val="22"/>
              </w:rPr>
              <w:t>12.00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77BD9E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563F280"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65AE21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7A00157" w14:textId="77777777" w:rsidR="00E20397" w:rsidRPr="00E20397" w:rsidRDefault="00E20397" w:rsidP="00E20397">
            <w:pPr>
              <w:snapToGrid w:val="0"/>
              <w:rPr>
                <w:sz w:val="22"/>
                <w:szCs w:val="22"/>
              </w:rPr>
            </w:pPr>
          </w:p>
        </w:tc>
      </w:tr>
      <w:tr w:rsidR="00E20397" w:rsidRPr="00E20397" w14:paraId="2743E819"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94CF34D" w14:textId="77777777" w:rsidR="00E20397" w:rsidRPr="00E20397" w:rsidRDefault="00E20397" w:rsidP="00E20397">
            <w:pPr>
              <w:snapToGrid w:val="0"/>
              <w:jc w:val="right"/>
              <w:rPr>
                <w:sz w:val="22"/>
                <w:szCs w:val="22"/>
              </w:rPr>
            </w:pPr>
            <w:r w:rsidRPr="00E20397">
              <w:rPr>
                <w:sz w:val="22"/>
                <w:szCs w:val="22"/>
              </w:rPr>
              <w:t>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81E99A7" w14:textId="77777777" w:rsidR="00E20397" w:rsidRPr="00E20397" w:rsidRDefault="00E20397" w:rsidP="00E20397">
            <w:pPr>
              <w:snapToGrid w:val="0"/>
              <w:rPr>
                <w:sz w:val="22"/>
                <w:szCs w:val="22"/>
              </w:rPr>
            </w:pPr>
            <w:r w:rsidRPr="00E20397">
              <w:rPr>
                <w:sz w:val="22"/>
                <w:szCs w:val="22"/>
              </w:rPr>
              <w:t>54:30:023701:51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F98B39"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85F0C6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16ADD0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BAF003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3A7CBD8" w14:textId="77777777" w:rsidR="00E20397" w:rsidRPr="00E20397" w:rsidRDefault="00E20397" w:rsidP="00E20397">
            <w:pPr>
              <w:snapToGrid w:val="0"/>
              <w:rPr>
                <w:sz w:val="22"/>
                <w:szCs w:val="22"/>
              </w:rPr>
            </w:pPr>
          </w:p>
        </w:tc>
      </w:tr>
      <w:tr w:rsidR="00E20397" w:rsidRPr="00E20397" w14:paraId="49AE195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32BDD9F" w14:textId="77777777" w:rsidR="00E20397" w:rsidRPr="00E20397" w:rsidRDefault="00E20397" w:rsidP="00E20397">
            <w:pPr>
              <w:snapToGrid w:val="0"/>
              <w:jc w:val="right"/>
              <w:rPr>
                <w:sz w:val="22"/>
                <w:szCs w:val="22"/>
              </w:rPr>
            </w:pPr>
            <w:r w:rsidRPr="00E20397">
              <w:rPr>
                <w:sz w:val="22"/>
                <w:szCs w:val="22"/>
              </w:rPr>
              <w:t>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4E21518" w14:textId="77777777" w:rsidR="00E20397" w:rsidRPr="00E20397" w:rsidRDefault="00E20397" w:rsidP="00E20397">
            <w:pPr>
              <w:snapToGrid w:val="0"/>
              <w:rPr>
                <w:sz w:val="22"/>
                <w:szCs w:val="22"/>
              </w:rPr>
            </w:pPr>
            <w:r w:rsidRPr="00E20397">
              <w:rPr>
                <w:sz w:val="22"/>
                <w:szCs w:val="22"/>
              </w:rPr>
              <w:t>54:30:023701:59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502F22"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F2CF71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B1092C9"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5DC09E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574B76F"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52A1AD4D"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70E9CF5" w14:textId="77777777" w:rsidR="00E20397" w:rsidRPr="00E20397" w:rsidRDefault="00E20397" w:rsidP="00E20397">
            <w:pPr>
              <w:snapToGrid w:val="0"/>
              <w:jc w:val="right"/>
              <w:rPr>
                <w:sz w:val="22"/>
                <w:szCs w:val="22"/>
              </w:rPr>
            </w:pPr>
            <w:r w:rsidRPr="00E20397">
              <w:rPr>
                <w:sz w:val="22"/>
                <w:szCs w:val="22"/>
              </w:rPr>
              <w:t>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6A83CFE" w14:textId="77777777" w:rsidR="00E20397" w:rsidRPr="00E20397" w:rsidRDefault="00E20397" w:rsidP="00E20397">
            <w:pPr>
              <w:snapToGrid w:val="0"/>
              <w:rPr>
                <w:sz w:val="22"/>
                <w:szCs w:val="22"/>
              </w:rPr>
            </w:pPr>
            <w:r w:rsidRPr="00E20397">
              <w:rPr>
                <w:sz w:val="22"/>
                <w:szCs w:val="22"/>
              </w:rPr>
              <w:t>54:30:023701:42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38BBE2" w14:textId="77777777" w:rsidR="00E20397" w:rsidRPr="00E20397" w:rsidRDefault="00E20397" w:rsidP="00E20397">
            <w:pPr>
              <w:snapToGrid w:val="0"/>
              <w:jc w:val="center"/>
              <w:rPr>
                <w:sz w:val="22"/>
                <w:szCs w:val="22"/>
              </w:rPr>
            </w:pPr>
            <w:r w:rsidRPr="00E20397">
              <w:rPr>
                <w:sz w:val="22"/>
                <w:szCs w:val="22"/>
              </w:rPr>
              <w:t>13.00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E8C9E3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39FCC3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46A91E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76D2E9B" w14:textId="77777777" w:rsidR="00E20397" w:rsidRPr="00E20397" w:rsidRDefault="00E20397" w:rsidP="00E20397">
            <w:pPr>
              <w:snapToGrid w:val="0"/>
              <w:rPr>
                <w:sz w:val="22"/>
                <w:szCs w:val="22"/>
              </w:rPr>
            </w:pPr>
          </w:p>
        </w:tc>
      </w:tr>
      <w:tr w:rsidR="00E20397" w:rsidRPr="00E20397" w14:paraId="25DB5E29"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F823745" w14:textId="77777777" w:rsidR="00E20397" w:rsidRPr="00E20397" w:rsidRDefault="00E20397" w:rsidP="00E20397">
            <w:pPr>
              <w:snapToGrid w:val="0"/>
              <w:jc w:val="right"/>
              <w:rPr>
                <w:sz w:val="22"/>
                <w:szCs w:val="22"/>
              </w:rPr>
            </w:pPr>
            <w:r w:rsidRPr="00E20397">
              <w:rPr>
                <w:sz w:val="22"/>
                <w:szCs w:val="22"/>
              </w:rPr>
              <w:t>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18F12CD" w14:textId="77777777" w:rsidR="00E20397" w:rsidRPr="00E20397" w:rsidRDefault="00E20397" w:rsidP="00E20397">
            <w:pPr>
              <w:snapToGrid w:val="0"/>
              <w:rPr>
                <w:sz w:val="22"/>
                <w:szCs w:val="22"/>
              </w:rPr>
            </w:pPr>
            <w:r w:rsidRPr="00E20397">
              <w:rPr>
                <w:sz w:val="22"/>
                <w:szCs w:val="22"/>
              </w:rPr>
              <w:t>54:30:023701:60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D14047"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E9BBCA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7A16334"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567AA7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5046D21"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1B8029C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BB81632" w14:textId="77777777" w:rsidR="00E20397" w:rsidRPr="00E20397" w:rsidRDefault="00E20397" w:rsidP="00E20397">
            <w:pPr>
              <w:snapToGrid w:val="0"/>
              <w:jc w:val="right"/>
              <w:rPr>
                <w:sz w:val="22"/>
                <w:szCs w:val="22"/>
              </w:rPr>
            </w:pPr>
            <w:r w:rsidRPr="00E20397">
              <w:rPr>
                <w:sz w:val="22"/>
                <w:szCs w:val="22"/>
              </w:rPr>
              <w:t>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0386B10" w14:textId="77777777" w:rsidR="00E20397" w:rsidRPr="00E20397" w:rsidRDefault="00E20397" w:rsidP="00E20397">
            <w:pPr>
              <w:snapToGrid w:val="0"/>
              <w:rPr>
                <w:sz w:val="22"/>
                <w:szCs w:val="22"/>
              </w:rPr>
            </w:pPr>
            <w:r w:rsidRPr="00E20397">
              <w:rPr>
                <w:sz w:val="22"/>
                <w:szCs w:val="22"/>
              </w:rPr>
              <w:t>54:30:023701:61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F6FF1B1" w14:textId="77777777" w:rsidR="00E20397" w:rsidRPr="00E20397" w:rsidRDefault="00E20397" w:rsidP="00E20397">
            <w:pPr>
              <w:snapToGrid w:val="0"/>
              <w:jc w:val="center"/>
              <w:rPr>
                <w:sz w:val="22"/>
                <w:szCs w:val="22"/>
              </w:rPr>
            </w:pPr>
            <w:r w:rsidRPr="00E20397">
              <w:rPr>
                <w:sz w:val="22"/>
                <w:szCs w:val="22"/>
              </w:rPr>
              <w:t>760.00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4980BE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80EBA99" w14:textId="77777777" w:rsidR="00E20397" w:rsidRPr="00E20397" w:rsidRDefault="00E20397" w:rsidP="00E20397">
            <w:pPr>
              <w:snapToGrid w:val="0"/>
              <w:rPr>
                <w:sz w:val="22"/>
                <w:szCs w:val="22"/>
              </w:rPr>
            </w:pPr>
            <w:r w:rsidRPr="00E20397">
              <w:rPr>
                <w:sz w:val="22"/>
                <w:szCs w:val="22"/>
              </w:rPr>
              <w:t>Земельные участки (территории) общего пользования (12.0)</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819533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E99C0A3" w14:textId="77777777" w:rsidR="00E20397" w:rsidRPr="00E20397" w:rsidRDefault="00E20397" w:rsidP="00E20397">
            <w:pPr>
              <w:snapToGrid w:val="0"/>
              <w:rPr>
                <w:sz w:val="22"/>
                <w:szCs w:val="22"/>
              </w:rPr>
            </w:pPr>
            <w:r w:rsidRPr="00E20397">
              <w:rPr>
                <w:sz w:val="22"/>
                <w:szCs w:val="22"/>
              </w:rPr>
              <w:t>Земельные участки (территории) общего пользования (12.0)</w:t>
            </w:r>
          </w:p>
        </w:tc>
      </w:tr>
      <w:tr w:rsidR="00E20397" w:rsidRPr="00E20397" w14:paraId="1224D1D8"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ECE5A08" w14:textId="77777777" w:rsidR="00E20397" w:rsidRPr="00E20397" w:rsidRDefault="00E20397" w:rsidP="00E20397">
            <w:pPr>
              <w:snapToGrid w:val="0"/>
              <w:jc w:val="right"/>
              <w:rPr>
                <w:sz w:val="22"/>
                <w:szCs w:val="22"/>
              </w:rPr>
            </w:pPr>
            <w:r w:rsidRPr="00E20397">
              <w:rPr>
                <w:sz w:val="22"/>
                <w:szCs w:val="22"/>
              </w:rPr>
              <w:t>10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D60AFFB" w14:textId="77777777" w:rsidR="00E20397" w:rsidRPr="00E20397" w:rsidRDefault="00E20397" w:rsidP="00E20397">
            <w:pPr>
              <w:snapToGrid w:val="0"/>
              <w:rPr>
                <w:sz w:val="22"/>
                <w:szCs w:val="22"/>
              </w:rPr>
            </w:pPr>
            <w:r w:rsidRPr="00E20397">
              <w:rPr>
                <w:sz w:val="22"/>
                <w:szCs w:val="22"/>
              </w:rPr>
              <w:t>54:30:023701:43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14C3089"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2EED77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FCC5542"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CEF8FD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D6DA377" w14:textId="77777777" w:rsidR="00E20397" w:rsidRPr="00E20397" w:rsidRDefault="00E20397" w:rsidP="00E20397">
            <w:pPr>
              <w:snapToGrid w:val="0"/>
              <w:rPr>
                <w:sz w:val="22"/>
                <w:szCs w:val="22"/>
              </w:rPr>
            </w:pPr>
          </w:p>
        </w:tc>
      </w:tr>
      <w:tr w:rsidR="00E20397" w:rsidRPr="00E20397" w14:paraId="301744D7"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992F521" w14:textId="77777777" w:rsidR="00E20397" w:rsidRPr="00E20397" w:rsidRDefault="00E20397" w:rsidP="00E20397">
            <w:pPr>
              <w:snapToGrid w:val="0"/>
              <w:jc w:val="right"/>
              <w:rPr>
                <w:sz w:val="22"/>
                <w:szCs w:val="22"/>
              </w:rPr>
            </w:pPr>
            <w:r w:rsidRPr="00E20397">
              <w:rPr>
                <w:sz w:val="22"/>
                <w:szCs w:val="22"/>
              </w:rPr>
              <w:t>11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5D2CC88" w14:textId="77777777" w:rsidR="00E20397" w:rsidRPr="00E20397" w:rsidRDefault="00E20397" w:rsidP="00E20397">
            <w:pPr>
              <w:snapToGrid w:val="0"/>
              <w:rPr>
                <w:sz w:val="22"/>
                <w:szCs w:val="22"/>
              </w:rPr>
            </w:pPr>
            <w:r w:rsidRPr="00E20397">
              <w:rPr>
                <w:sz w:val="22"/>
                <w:szCs w:val="22"/>
              </w:rPr>
              <w:t>54:30:023701:44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2FD3335"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6A23BC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8DB9AEE"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BD38D4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DE0B1F0" w14:textId="77777777" w:rsidR="00E20397" w:rsidRPr="00E20397" w:rsidRDefault="00E20397" w:rsidP="00E20397">
            <w:pPr>
              <w:snapToGrid w:val="0"/>
              <w:rPr>
                <w:sz w:val="22"/>
                <w:szCs w:val="22"/>
              </w:rPr>
            </w:pPr>
          </w:p>
        </w:tc>
      </w:tr>
      <w:tr w:rsidR="00E20397" w:rsidRPr="00E20397" w14:paraId="0E623707"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7B8C14D" w14:textId="77777777" w:rsidR="00E20397" w:rsidRPr="00E20397" w:rsidRDefault="00E20397" w:rsidP="00E20397">
            <w:pPr>
              <w:snapToGrid w:val="0"/>
              <w:jc w:val="right"/>
              <w:rPr>
                <w:sz w:val="22"/>
                <w:szCs w:val="22"/>
              </w:rPr>
            </w:pPr>
            <w:r w:rsidRPr="00E20397">
              <w:rPr>
                <w:sz w:val="22"/>
                <w:szCs w:val="22"/>
              </w:rPr>
              <w:t>12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5DC6E9A" w14:textId="77777777" w:rsidR="00E20397" w:rsidRPr="00E20397" w:rsidRDefault="00E20397" w:rsidP="00E20397">
            <w:pPr>
              <w:snapToGrid w:val="0"/>
              <w:rPr>
                <w:sz w:val="22"/>
                <w:szCs w:val="22"/>
              </w:rPr>
            </w:pPr>
            <w:r w:rsidRPr="00E20397">
              <w:rPr>
                <w:sz w:val="22"/>
                <w:szCs w:val="22"/>
              </w:rPr>
              <w:t>54:30:023701:45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48BFCAA" w14:textId="77777777" w:rsidR="00E20397" w:rsidRPr="00E20397" w:rsidRDefault="00E20397" w:rsidP="00E20397">
            <w:pPr>
              <w:snapToGrid w:val="0"/>
              <w:jc w:val="center"/>
              <w:rPr>
                <w:sz w:val="22"/>
                <w:szCs w:val="22"/>
              </w:rPr>
            </w:pPr>
            <w:r w:rsidRPr="00E20397">
              <w:rPr>
                <w:sz w:val="22"/>
                <w:szCs w:val="22"/>
              </w:rPr>
              <w:t>26.00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968BCC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21E1E65"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880B9D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D66734D" w14:textId="77777777" w:rsidR="00E20397" w:rsidRPr="00E20397" w:rsidRDefault="00E20397" w:rsidP="00E20397">
            <w:pPr>
              <w:snapToGrid w:val="0"/>
              <w:rPr>
                <w:sz w:val="22"/>
                <w:szCs w:val="22"/>
              </w:rPr>
            </w:pPr>
          </w:p>
        </w:tc>
      </w:tr>
      <w:tr w:rsidR="00E20397" w:rsidRPr="00E20397" w14:paraId="797CDC2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8E5CA4D" w14:textId="77777777" w:rsidR="00E20397" w:rsidRPr="00E20397" w:rsidRDefault="00E20397" w:rsidP="00E20397">
            <w:pPr>
              <w:snapToGrid w:val="0"/>
              <w:jc w:val="right"/>
              <w:rPr>
                <w:sz w:val="22"/>
                <w:szCs w:val="22"/>
              </w:rPr>
            </w:pPr>
            <w:r w:rsidRPr="00E20397">
              <w:rPr>
                <w:sz w:val="22"/>
                <w:szCs w:val="22"/>
              </w:rPr>
              <w:t>13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28EE61B" w14:textId="77777777" w:rsidR="00E20397" w:rsidRPr="00E20397" w:rsidRDefault="00E20397" w:rsidP="00E20397">
            <w:pPr>
              <w:snapToGrid w:val="0"/>
              <w:rPr>
                <w:sz w:val="22"/>
                <w:szCs w:val="22"/>
              </w:rPr>
            </w:pPr>
            <w:r w:rsidRPr="00E20397">
              <w:rPr>
                <w:sz w:val="22"/>
                <w:szCs w:val="22"/>
              </w:rPr>
              <w:t>54:30:023701:46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1E767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EB4B41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56CA00E"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345158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C587B3E" w14:textId="77777777" w:rsidR="00E20397" w:rsidRPr="00E20397" w:rsidRDefault="00E20397" w:rsidP="00E20397">
            <w:pPr>
              <w:snapToGrid w:val="0"/>
              <w:rPr>
                <w:sz w:val="22"/>
                <w:szCs w:val="22"/>
              </w:rPr>
            </w:pPr>
          </w:p>
        </w:tc>
      </w:tr>
      <w:tr w:rsidR="00E20397" w:rsidRPr="00E20397" w14:paraId="03C0F06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615B953" w14:textId="77777777" w:rsidR="00E20397" w:rsidRPr="00E20397" w:rsidRDefault="00E20397" w:rsidP="00E20397">
            <w:pPr>
              <w:snapToGrid w:val="0"/>
              <w:jc w:val="right"/>
              <w:rPr>
                <w:sz w:val="22"/>
                <w:szCs w:val="22"/>
              </w:rPr>
            </w:pPr>
            <w:r w:rsidRPr="00E20397">
              <w:rPr>
                <w:sz w:val="22"/>
                <w:szCs w:val="22"/>
              </w:rPr>
              <w:t>14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A738F2D" w14:textId="77777777" w:rsidR="00E20397" w:rsidRPr="00E20397" w:rsidRDefault="00E20397" w:rsidP="00E20397">
            <w:pPr>
              <w:snapToGrid w:val="0"/>
              <w:rPr>
                <w:sz w:val="22"/>
                <w:szCs w:val="22"/>
              </w:rPr>
            </w:pPr>
            <w:r w:rsidRPr="00E20397">
              <w:rPr>
                <w:sz w:val="22"/>
                <w:szCs w:val="22"/>
              </w:rPr>
              <w:t>54:30:023701:52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488C03"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03020B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162D25B"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72CE5C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07781F3" w14:textId="77777777" w:rsidR="00E20397" w:rsidRPr="00E20397" w:rsidRDefault="00E20397" w:rsidP="00E20397">
            <w:pPr>
              <w:snapToGrid w:val="0"/>
              <w:rPr>
                <w:sz w:val="22"/>
                <w:szCs w:val="22"/>
              </w:rPr>
            </w:pPr>
          </w:p>
        </w:tc>
      </w:tr>
      <w:tr w:rsidR="00E20397" w:rsidRPr="00E20397" w14:paraId="2FAE9EC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BD3E1A3" w14:textId="77777777" w:rsidR="00E20397" w:rsidRPr="00E20397" w:rsidRDefault="00E20397" w:rsidP="00E20397">
            <w:pPr>
              <w:snapToGrid w:val="0"/>
              <w:jc w:val="right"/>
              <w:rPr>
                <w:sz w:val="22"/>
                <w:szCs w:val="22"/>
              </w:rPr>
            </w:pPr>
            <w:r w:rsidRPr="00E20397">
              <w:rPr>
                <w:sz w:val="22"/>
                <w:szCs w:val="22"/>
              </w:rPr>
              <w:t>15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A83E1FF" w14:textId="77777777" w:rsidR="00E20397" w:rsidRPr="00E20397" w:rsidRDefault="00E20397" w:rsidP="00E20397">
            <w:pPr>
              <w:snapToGrid w:val="0"/>
              <w:rPr>
                <w:sz w:val="22"/>
                <w:szCs w:val="22"/>
              </w:rPr>
            </w:pPr>
            <w:r w:rsidRPr="00E20397">
              <w:rPr>
                <w:sz w:val="22"/>
                <w:szCs w:val="22"/>
              </w:rPr>
              <w:t>54:30:023701:53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81BB88"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C0421F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597E2DA"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EE6866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CBFA877" w14:textId="77777777" w:rsidR="00E20397" w:rsidRPr="00E20397" w:rsidRDefault="00E20397" w:rsidP="00E20397">
            <w:pPr>
              <w:snapToGrid w:val="0"/>
              <w:rPr>
                <w:sz w:val="22"/>
                <w:szCs w:val="22"/>
              </w:rPr>
            </w:pPr>
          </w:p>
        </w:tc>
      </w:tr>
      <w:tr w:rsidR="00E20397" w:rsidRPr="00E20397" w14:paraId="5312403F"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90EA91C" w14:textId="77777777" w:rsidR="00E20397" w:rsidRPr="00E20397" w:rsidRDefault="00E20397" w:rsidP="00E20397">
            <w:pPr>
              <w:snapToGrid w:val="0"/>
              <w:jc w:val="right"/>
              <w:rPr>
                <w:sz w:val="22"/>
                <w:szCs w:val="22"/>
              </w:rPr>
            </w:pPr>
            <w:r w:rsidRPr="00E20397">
              <w:rPr>
                <w:sz w:val="22"/>
                <w:szCs w:val="22"/>
              </w:rPr>
              <w:t>16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27A8F6F" w14:textId="77777777" w:rsidR="00E20397" w:rsidRPr="00E20397" w:rsidRDefault="00E20397" w:rsidP="00E20397">
            <w:pPr>
              <w:snapToGrid w:val="0"/>
              <w:rPr>
                <w:sz w:val="22"/>
                <w:szCs w:val="22"/>
              </w:rPr>
            </w:pPr>
            <w:r w:rsidRPr="00E20397">
              <w:rPr>
                <w:sz w:val="22"/>
                <w:szCs w:val="22"/>
              </w:rPr>
              <w:t>54:30:023701:54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2DD5D41" w14:textId="77777777" w:rsidR="00E20397" w:rsidRPr="00E20397" w:rsidRDefault="00E20397" w:rsidP="00E20397">
            <w:pPr>
              <w:snapToGrid w:val="0"/>
              <w:jc w:val="center"/>
              <w:rPr>
                <w:sz w:val="22"/>
                <w:szCs w:val="22"/>
              </w:rPr>
            </w:pPr>
            <w:r w:rsidRPr="00E20397">
              <w:rPr>
                <w:sz w:val="22"/>
                <w:szCs w:val="22"/>
              </w:rPr>
              <w:t>12.00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14F6ED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F5BFAFC"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6B856F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8ECE4CD" w14:textId="77777777" w:rsidR="00E20397" w:rsidRPr="00E20397" w:rsidRDefault="00E20397" w:rsidP="00E20397">
            <w:pPr>
              <w:snapToGrid w:val="0"/>
              <w:rPr>
                <w:sz w:val="22"/>
                <w:szCs w:val="22"/>
              </w:rPr>
            </w:pPr>
          </w:p>
        </w:tc>
      </w:tr>
      <w:tr w:rsidR="00E20397" w:rsidRPr="00E20397" w14:paraId="64CEDE58"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E379E6E" w14:textId="77777777" w:rsidR="00E20397" w:rsidRPr="00E20397" w:rsidRDefault="00E20397" w:rsidP="00E20397">
            <w:pPr>
              <w:snapToGrid w:val="0"/>
              <w:jc w:val="right"/>
              <w:rPr>
                <w:sz w:val="22"/>
                <w:szCs w:val="22"/>
              </w:rPr>
            </w:pPr>
            <w:r w:rsidRPr="00E20397">
              <w:rPr>
                <w:sz w:val="22"/>
                <w:szCs w:val="22"/>
              </w:rPr>
              <w:t>17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6C5D13B" w14:textId="77777777" w:rsidR="00E20397" w:rsidRPr="00E20397" w:rsidRDefault="00E20397" w:rsidP="00E20397">
            <w:pPr>
              <w:snapToGrid w:val="0"/>
              <w:rPr>
                <w:sz w:val="22"/>
                <w:szCs w:val="22"/>
              </w:rPr>
            </w:pPr>
            <w:r w:rsidRPr="00E20397">
              <w:rPr>
                <w:sz w:val="22"/>
                <w:szCs w:val="22"/>
              </w:rPr>
              <w:t>54:30:023701:55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DF8943B" w14:textId="77777777" w:rsidR="00E20397" w:rsidRPr="00E20397" w:rsidRDefault="00E20397" w:rsidP="00E20397">
            <w:pPr>
              <w:snapToGrid w:val="0"/>
              <w:jc w:val="center"/>
              <w:rPr>
                <w:sz w:val="22"/>
                <w:szCs w:val="22"/>
              </w:rPr>
            </w:pPr>
            <w:r w:rsidRPr="00E20397">
              <w:rPr>
                <w:sz w:val="22"/>
                <w:szCs w:val="22"/>
              </w:rPr>
              <w:t>11.00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45B866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641127C"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96F07C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38AF466" w14:textId="77777777" w:rsidR="00E20397" w:rsidRPr="00E20397" w:rsidRDefault="00E20397" w:rsidP="00E20397">
            <w:pPr>
              <w:snapToGrid w:val="0"/>
              <w:rPr>
                <w:sz w:val="22"/>
                <w:szCs w:val="22"/>
              </w:rPr>
            </w:pPr>
          </w:p>
        </w:tc>
      </w:tr>
      <w:tr w:rsidR="00E20397" w:rsidRPr="00E20397" w14:paraId="089D5B32"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F34C862" w14:textId="77777777" w:rsidR="00E20397" w:rsidRPr="00E20397" w:rsidRDefault="00E20397" w:rsidP="00E20397">
            <w:pPr>
              <w:snapToGrid w:val="0"/>
              <w:jc w:val="right"/>
              <w:rPr>
                <w:sz w:val="22"/>
                <w:szCs w:val="22"/>
              </w:rPr>
            </w:pPr>
            <w:r w:rsidRPr="00E20397">
              <w:rPr>
                <w:sz w:val="22"/>
                <w:szCs w:val="22"/>
              </w:rPr>
              <w:t>18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6F83F73" w14:textId="77777777" w:rsidR="00E20397" w:rsidRPr="00E20397" w:rsidRDefault="00E20397" w:rsidP="00E20397">
            <w:pPr>
              <w:snapToGrid w:val="0"/>
              <w:rPr>
                <w:sz w:val="22"/>
                <w:szCs w:val="22"/>
              </w:rPr>
            </w:pPr>
            <w:r w:rsidRPr="00E20397">
              <w:rPr>
                <w:sz w:val="22"/>
                <w:szCs w:val="22"/>
              </w:rPr>
              <w:t>54:30:023701:56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A715B1"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0F7E4E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114E482"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98F155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1335053" w14:textId="77777777" w:rsidR="00E20397" w:rsidRPr="00E20397" w:rsidRDefault="00E20397" w:rsidP="00E20397">
            <w:pPr>
              <w:snapToGrid w:val="0"/>
              <w:rPr>
                <w:sz w:val="22"/>
                <w:szCs w:val="22"/>
              </w:rPr>
            </w:pPr>
          </w:p>
        </w:tc>
      </w:tr>
      <w:tr w:rsidR="00E20397" w:rsidRPr="00E20397" w14:paraId="0A97DDB7"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7C034E1" w14:textId="77777777" w:rsidR="00E20397" w:rsidRPr="00E20397" w:rsidRDefault="00E20397" w:rsidP="00E20397">
            <w:pPr>
              <w:snapToGrid w:val="0"/>
              <w:jc w:val="right"/>
              <w:rPr>
                <w:sz w:val="22"/>
                <w:szCs w:val="22"/>
              </w:rPr>
            </w:pPr>
            <w:r w:rsidRPr="00E20397">
              <w:rPr>
                <w:sz w:val="22"/>
                <w:szCs w:val="22"/>
              </w:rPr>
              <w:t>19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3B9598E" w14:textId="77777777" w:rsidR="00E20397" w:rsidRPr="00E20397" w:rsidRDefault="00E20397" w:rsidP="00E20397">
            <w:pPr>
              <w:snapToGrid w:val="0"/>
              <w:rPr>
                <w:sz w:val="22"/>
                <w:szCs w:val="22"/>
              </w:rPr>
            </w:pPr>
            <w:r w:rsidRPr="00E20397">
              <w:rPr>
                <w:sz w:val="22"/>
                <w:szCs w:val="22"/>
              </w:rPr>
              <w:t>54:30:023701:35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8AD70CE" w14:textId="77777777" w:rsidR="00E20397" w:rsidRPr="00E20397" w:rsidRDefault="00E20397" w:rsidP="00E20397">
            <w:pPr>
              <w:snapToGrid w:val="0"/>
              <w:jc w:val="center"/>
              <w:rPr>
                <w:sz w:val="22"/>
                <w:szCs w:val="22"/>
              </w:rPr>
            </w:pPr>
            <w:r w:rsidRPr="00E20397">
              <w:rPr>
                <w:sz w:val="22"/>
                <w:szCs w:val="22"/>
              </w:rPr>
              <w:t>337.00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0CD6EF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426FBA9"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69134A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B9E7FC0"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r>
      <w:tr w:rsidR="00E20397" w:rsidRPr="00E20397" w14:paraId="3FDD970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F217DC8" w14:textId="77777777" w:rsidR="00E20397" w:rsidRPr="00E20397" w:rsidRDefault="00E20397" w:rsidP="00E20397">
            <w:pPr>
              <w:snapToGrid w:val="0"/>
              <w:jc w:val="right"/>
              <w:rPr>
                <w:sz w:val="22"/>
                <w:szCs w:val="22"/>
              </w:rPr>
            </w:pPr>
            <w:r w:rsidRPr="00E20397">
              <w:rPr>
                <w:sz w:val="22"/>
                <w:szCs w:val="22"/>
              </w:rPr>
              <w:t>20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2E36CB9" w14:textId="77777777" w:rsidR="00E20397" w:rsidRPr="00E20397" w:rsidRDefault="00E20397" w:rsidP="00E20397">
            <w:pPr>
              <w:snapToGrid w:val="0"/>
              <w:rPr>
                <w:sz w:val="22"/>
                <w:szCs w:val="22"/>
              </w:rPr>
            </w:pPr>
            <w:r w:rsidRPr="00E20397">
              <w:rPr>
                <w:sz w:val="22"/>
                <w:szCs w:val="22"/>
              </w:rPr>
              <w:t>54:30:023701:41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CED3D8" w14:textId="77777777" w:rsidR="00E20397" w:rsidRPr="00E20397" w:rsidRDefault="00E20397" w:rsidP="00E20397">
            <w:pPr>
              <w:snapToGrid w:val="0"/>
              <w:jc w:val="center"/>
              <w:rPr>
                <w:sz w:val="22"/>
                <w:szCs w:val="22"/>
              </w:rPr>
            </w:pPr>
            <w:r w:rsidRPr="00E20397">
              <w:rPr>
                <w:sz w:val="22"/>
                <w:szCs w:val="22"/>
              </w:rPr>
              <w:t>18.00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EA1C8C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F9F724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2F0B3E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731E2FC" w14:textId="77777777" w:rsidR="00E20397" w:rsidRPr="00E20397" w:rsidRDefault="00E20397" w:rsidP="00E20397">
            <w:pPr>
              <w:snapToGrid w:val="0"/>
              <w:rPr>
                <w:sz w:val="22"/>
                <w:szCs w:val="22"/>
              </w:rPr>
            </w:pPr>
          </w:p>
        </w:tc>
      </w:tr>
      <w:tr w:rsidR="00E20397" w:rsidRPr="00E20397" w14:paraId="4CE0B8E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2F75A82" w14:textId="77777777" w:rsidR="00E20397" w:rsidRPr="00E20397" w:rsidRDefault="00E20397" w:rsidP="00E20397">
            <w:pPr>
              <w:snapToGrid w:val="0"/>
              <w:jc w:val="right"/>
              <w:rPr>
                <w:sz w:val="22"/>
                <w:szCs w:val="22"/>
              </w:rPr>
            </w:pPr>
            <w:r w:rsidRPr="00E20397">
              <w:rPr>
                <w:sz w:val="22"/>
                <w:szCs w:val="22"/>
              </w:rPr>
              <w:t>21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657EFD6" w14:textId="77777777" w:rsidR="00E20397" w:rsidRPr="00E20397" w:rsidRDefault="00E20397" w:rsidP="00E20397">
            <w:pPr>
              <w:snapToGrid w:val="0"/>
              <w:rPr>
                <w:sz w:val="22"/>
                <w:szCs w:val="22"/>
              </w:rPr>
            </w:pPr>
            <w:r w:rsidRPr="00E20397">
              <w:rPr>
                <w:sz w:val="22"/>
                <w:szCs w:val="22"/>
              </w:rPr>
              <w:t>54:30:023701:50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698D0F1" w14:textId="77777777" w:rsidR="00E20397" w:rsidRPr="00E20397" w:rsidRDefault="00E20397" w:rsidP="00E20397">
            <w:pPr>
              <w:snapToGrid w:val="0"/>
              <w:jc w:val="center"/>
              <w:rPr>
                <w:sz w:val="22"/>
                <w:szCs w:val="22"/>
              </w:rPr>
            </w:pPr>
            <w:r w:rsidRPr="00E20397">
              <w:rPr>
                <w:sz w:val="22"/>
                <w:szCs w:val="22"/>
              </w:rPr>
              <w:t>12.00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F946C1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C048812"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4E51E3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4C3F6D2" w14:textId="77777777" w:rsidR="00E20397" w:rsidRPr="00E20397" w:rsidRDefault="00E20397" w:rsidP="00E20397">
            <w:pPr>
              <w:snapToGrid w:val="0"/>
              <w:rPr>
                <w:sz w:val="22"/>
                <w:szCs w:val="22"/>
              </w:rPr>
            </w:pPr>
          </w:p>
        </w:tc>
      </w:tr>
      <w:tr w:rsidR="00E20397" w:rsidRPr="00E20397" w14:paraId="2729D16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4220487" w14:textId="77777777" w:rsidR="00E20397" w:rsidRPr="00E20397" w:rsidRDefault="00E20397" w:rsidP="00E20397">
            <w:pPr>
              <w:snapToGrid w:val="0"/>
              <w:jc w:val="right"/>
              <w:rPr>
                <w:sz w:val="22"/>
                <w:szCs w:val="22"/>
              </w:rPr>
            </w:pPr>
            <w:r w:rsidRPr="00E20397">
              <w:rPr>
                <w:sz w:val="22"/>
                <w:szCs w:val="22"/>
              </w:rPr>
              <w:t>22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81498FF" w14:textId="77777777" w:rsidR="00E20397" w:rsidRPr="00E20397" w:rsidRDefault="00E20397" w:rsidP="00E20397">
            <w:pPr>
              <w:snapToGrid w:val="0"/>
              <w:rPr>
                <w:sz w:val="22"/>
                <w:szCs w:val="22"/>
              </w:rPr>
            </w:pPr>
            <w:r w:rsidRPr="00E20397">
              <w:rPr>
                <w:sz w:val="22"/>
                <w:szCs w:val="22"/>
              </w:rPr>
              <w:t>54:30:023701:47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3E1BF9"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EC3CEC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8E1D39C"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A7FDD9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665B6FD" w14:textId="77777777" w:rsidR="00E20397" w:rsidRPr="00E20397" w:rsidRDefault="00E20397" w:rsidP="00E20397">
            <w:pPr>
              <w:snapToGrid w:val="0"/>
              <w:rPr>
                <w:sz w:val="22"/>
                <w:szCs w:val="22"/>
              </w:rPr>
            </w:pPr>
          </w:p>
        </w:tc>
      </w:tr>
      <w:tr w:rsidR="00E20397" w:rsidRPr="00E20397" w14:paraId="62800E6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A53B09E" w14:textId="77777777" w:rsidR="00E20397" w:rsidRPr="00E20397" w:rsidRDefault="00E20397" w:rsidP="00E20397">
            <w:pPr>
              <w:snapToGrid w:val="0"/>
              <w:jc w:val="right"/>
              <w:rPr>
                <w:sz w:val="22"/>
                <w:szCs w:val="22"/>
              </w:rPr>
            </w:pPr>
            <w:r w:rsidRPr="00E20397">
              <w:rPr>
                <w:sz w:val="22"/>
                <w:szCs w:val="22"/>
              </w:rPr>
              <w:t>23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7AB6076" w14:textId="77777777" w:rsidR="00E20397" w:rsidRPr="00E20397" w:rsidRDefault="00E20397" w:rsidP="00E20397">
            <w:pPr>
              <w:snapToGrid w:val="0"/>
              <w:rPr>
                <w:sz w:val="22"/>
                <w:szCs w:val="22"/>
              </w:rPr>
            </w:pPr>
            <w:r w:rsidRPr="00E20397">
              <w:rPr>
                <w:sz w:val="22"/>
                <w:szCs w:val="22"/>
              </w:rPr>
              <w:t>54:30:023701:48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A05826"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662760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A55FA26"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F6A725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1B0B0EC" w14:textId="77777777" w:rsidR="00E20397" w:rsidRPr="00E20397" w:rsidRDefault="00E20397" w:rsidP="00E20397">
            <w:pPr>
              <w:snapToGrid w:val="0"/>
              <w:rPr>
                <w:sz w:val="22"/>
                <w:szCs w:val="22"/>
              </w:rPr>
            </w:pPr>
          </w:p>
        </w:tc>
      </w:tr>
      <w:tr w:rsidR="00E20397" w:rsidRPr="00E20397" w14:paraId="73C1E79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5B52F87" w14:textId="77777777" w:rsidR="00E20397" w:rsidRPr="00E20397" w:rsidRDefault="00E20397" w:rsidP="00E20397">
            <w:pPr>
              <w:snapToGrid w:val="0"/>
              <w:jc w:val="right"/>
              <w:rPr>
                <w:sz w:val="22"/>
                <w:szCs w:val="22"/>
              </w:rPr>
            </w:pPr>
            <w:r w:rsidRPr="00E20397">
              <w:rPr>
                <w:sz w:val="22"/>
                <w:szCs w:val="22"/>
              </w:rPr>
              <w:t>24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2ED2B07" w14:textId="77777777" w:rsidR="00E20397" w:rsidRPr="00E20397" w:rsidRDefault="00E20397" w:rsidP="00E20397">
            <w:pPr>
              <w:snapToGrid w:val="0"/>
              <w:rPr>
                <w:sz w:val="22"/>
                <w:szCs w:val="22"/>
              </w:rPr>
            </w:pPr>
            <w:r w:rsidRPr="00E20397">
              <w:rPr>
                <w:sz w:val="22"/>
                <w:szCs w:val="22"/>
              </w:rPr>
              <w:t>54:30:023701:51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F989558"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BA616B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DC2BB87"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2A121D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A9C930B" w14:textId="77777777" w:rsidR="00E20397" w:rsidRPr="00E20397" w:rsidRDefault="00E20397" w:rsidP="00E20397">
            <w:pPr>
              <w:snapToGrid w:val="0"/>
              <w:rPr>
                <w:sz w:val="22"/>
                <w:szCs w:val="22"/>
              </w:rPr>
            </w:pPr>
          </w:p>
        </w:tc>
      </w:tr>
      <w:tr w:rsidR="00E20397" w:rsidRPr="00E20397" w14:paraId="2446E70A"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0DE301E" w14:textId="77777777" w:rsidR="00E20397" w:rsidRPr="00E20397" w:rsidRDefault="00E20397" w:rsidP="00E20397">
            <w:pPr>
              <w:snapToGrid w:val="0"/>
              <w:jc w:val="right"/>
              <w:rPr>
                <w:sz w:val="22"/>
                <w:szCs w:val="22"/>
              </w:rPr>
            </w:pPr>
            <w:r w:rsidRPr="00E20397">
              <w:rPr>
                <w:sz w:val="22"/>
                <w:szCs w:val="22"/>
              </w:rPr>
              <w:lastRenderedPageBreak/>
              <w:t>25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6E8EBCF" w14:textId="77777777" w:rsidR="00E20397" w:rsidRPr="00E20397" w:rsidRDefault="00E20397" w:rsidP="00E20397">
            <w:pPr>
              <w:snapToGrid w:val="0"/>
              <w:rPr>
                <w:sz w:val="22"/>
                <w:szCs w:val="22"/>
              </w:rPr>
            </w:pPr>
            <w:r w:rsidRPr="00E20397">
              <w:rPr>
                <w:sz w:val="22"/>
                <w:szCs w:val="22"/>
              </w:rPr>
              <w:t>54:30:023701:52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0AB0FE3"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D8D26F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B1CD81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C9A505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7098BD9" w14:textId="77777777" w:rsidR="00E20397" w:rsidRPr="00E20397" w:rsidRDefault="00E20397" w:rsidP="00E20397">
            <w:pPr>
              <w:snapToGrid w:val="0"/>
              <w:rPr>
                <w:sz w:val="22"/>
                <w:szCs w:val="22"/>
              </w:rPr>
            </w:pPr>
          </w:p>
        </w:tc>
      </w:tr>
      <w:tr w:rsidR="00E20397" w:rsidRPr="00E20397" w14:paraId="53CD825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F1A30FD" w14:textId="77777777" w:rsidR="00E20397" w:rsidRPr="00E20397" w:rsidRDefault="00E20397" w:rsidP="00E20397">
            <w:pPr>
              <w:snapToGrid w:val="0"/>
              <w:jc w:val="right"/>
              <w:rPr>
                <w:sz w:val="22"/>
                <w:szCs w:val="22"/>
              </w:rPr>
            </w:pPr>
            <w:r w:rsidRPr="00E20397">
              <w:rPr>
                <w:sz w:val="22"/>
                <w:szCs w:val="22"/>
              </w:rPr>
              <w:t>26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AD64941" w14:textId="77777777" w:rsidR="00E20397" w:rsidRPr="00E20397" w:rsidRDefault="00E20397" w:rsidP="00E20397">
            <w:pPr>
              <w:snapToGrid w:val="0"/>
              <w:rPr>
                <w:sz w:val="22"/>
                <w:szCs w:val="22"/>
              </w:rPr>
            </w:pPr>
            <w:r w:rsidRPr="00E20397">
              <w:rPr>
                <w:sz w:val="22"/>
                <w:szCs w:val="22"/>
              </w:rPr>
              <w:t>54:30:023701:49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9C5194E"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968A53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E98288C"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E58415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ACFDFE7" w14:textId="77777777" w:rsidR="00E20397" w:rsidRPr="00E20397" w:rsidRDefault="00E20397" w:rsidP="00E20397">
            <w:pPr>
              <w:snapToGrid w:val="0"/>
              <w:rPr>
                <w:sz w:val="22"/>
                <w:szCs w:val="22"/>
              </w:rPr>
            </w:pPr>
          </w:p>
        </w:tc>
      </w:tr>
      <w:tr w:rsidR="00E20397" w:rsidRPr="00E20397" w14:paraId="49F1520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E0D8917" w14:textId="77777777" w:rsidR="00E20397" w:rsidRPr="00E20397" w:rsidRDefault="00E20397" w:rsidP="00E20397">
            <w:pPr>
              <w:snapToGrid w:val="0"/>
              <w:jc w:val="right"/>
              <w:rPr>
                <w:sz w:val="22"/>
                <w:szCs w:val="22"/>
              </w:rPr>
            </w:pPr>
            <w:r w:rsidRPr="00E20397">
              <w:rPr>
                <w:sz w:val="22"/>
                <w:szCs w:val="22"/>
              </w:rPr>
              <w:t>27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850F027" w14:textId="77777777" w:rsidR="00E20397" w:rsidRPr="00E20397" w:rsidRDefault="00E20397" w:rsidP="00E20397">
            <w:pPr>
              <w:snapToGrid w:val="0"/>
              <w:rPr>
                <w:sz w:val="22"/>
                <w:szCs w:val="22"/>
              </w:rPr>
            </w:pPr>
            <w:r w:rsidRPr="00E20397">
              <w:rPr>
                <w:sz w:val="22"/>
                <w:szCs w:val="22"/>
              </w:rPr>
              <w:t>54:30:023701:57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19D5D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E2E8D5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AF1782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C9B74C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2DC568E" w14:textId="77777777" w:rsidR="00E20397" w:rsidRPr="00E20397" w:rsidRDefault="00E20397" w:rsidP="00E20397">
            <w:pPr>
              <w:snapToGrid w:val="0"/>
              <w:rPr>
                <w:sz w:val="22"/>
                <w:szCs w:val="22"/>
              </w:rPr>
            </w:pPr>
          </w:p>
        </w:tc>
      </w:tr>
      <w:tr w:rsidR="00E20397" w:rsidRPr="00E20397" w14:paraId="6E51D1E7"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9E4216B" w14:textId="77777777" w:rsidR="00E20397" w:rsidRPr="00E20397" w:rsidRDefault="00E20397" w:rsidP="00E20397">
            <w:pPr>
              <w:snapToGrid w:val="0"/>
              <w:jc w:val="right"/>
              <w:rPr>
                <w:sz w:val="22"/>
                <w:szCs w:val="22"/>
              </w:rPr>
            </w:pPr>
            <w:r w:rsidRPr="00E20397">
              <w:rPr>
                <w:sz w:val="22"/>
                <w:szCs w:val="22"/>
              </w:rPr>
              <w:t>28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FE2E807" w14:textId="77777777" w:rsidR="00E20397" w:rsidRPr="00E20397" w:rsidRDefault="00E20397" w:rsidP="00E20397">
            <w:pPr>
              <w:snapToGrid w:val="0"/>
              <w:rPr>
                <w:sz w:val="22"/>
                <w:szCs w:val="22"/>
              </w:rPr>
            </w:pPr>
            <w:r w:rsidRPr="00E20397">
              <w:rPr>
                <w:sz w:val="22"/>
                <w:szCs w:val="22"/>
              </w:rPr>
              <w:t>54:30:023701:41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EEC2C6F" w14:textId="77777777" w:rsidR="00E20397" w:rsidRPr="00E20397" w:rsidRDefault="00E20397" w:rsidP="00E20397">
            <w:pPr>
              <w:snapToGrid w:val="0"/>
              <w:jc w:val="center"/>
              <w:rPr>
                <w:sz w:val="22"/>
                <w:szCs w:val="22"/>
              </w:rPr>
            </w:pPr>
            <w:r w:rsidRPr="00E20397">
              <w:rPr>
                <w:sz w:val="22"/>
                <w:szCs w:val="22"/>
              </w:rPr>
              <w:t>18.00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5717AA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D7A90A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20C8E3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6B9BB44" w14:textId="77777777" w:rsidR="00E20397" w:rsidRPr="00E20397" w:rsidRDefault="00E20397" w:rsidP="00E20397">
            <w:pPr>
              <w:snapToGrid w:val="0"/>
              <w:rPr>
                <w:sz w:val="22"/>
                <w:szCs w:val="22"/>
              </w:rPr>
            </w:pPr>
          </w:p>
        </w:tc>
      </w:tr>
      <w:tr w:rsidR="00E20397" w:rsidRPr="00E20397" w14:paraId="3396F8F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3EE7F95" w14:textId="77777777" w:rsidR="00E20397" w:rsidRPr="00E20397" w:rsidRDefault="00E20397" w:rsidP="00E20397">
            <w:pPr>
              <w:snapToGrid w:val="0"/>
              <w:jc w:val="right"/>
              <w:rPr>
                <w:sz w:val="22"/>
                <w:szCs w:val="22"/>
              </w:rPr>
            </w:pPr>
            <w:r w:rsidRPr="00E20397">
              <w:rPr>
                <w:sz w:val="22"/>
                <w:szCs w:val="22"/>
              </w:rPr>
              <w:t>29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FA149EC" w14:textId="77777777" w:rsidR="00E20397" w:rsidRPr="00E20397" w:rsidRDefault="00E20397" w:rsidP="00E20397">
            <w:pPr>
              <w:snapToGrid w:val="0"/>
              <w:rPr>
                <w:sz w:val="22"/>
                <w:szCs w:val="22"/>
              </w:rPr>
            </w:pPr>
            <w:r w:rsidRPr="00E20397">
              <w:rPr>
                <w:sz w:val="22"/>
                <w:szCs w:val="22"/>
              </w:rPr>
              <w:t>54:30:023701:35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9DD7EC" w14:textId="77777777" w:rsidR="00E20397" w:rsidRPr="00E20397" w:rsidRDefault="00E20397" w:rsidP="00E20397">
            <w:pPr>
              <w:snapToGrid w:val="0"/>
              <w:jc w:val="center"/>
              <w:rPr>
                <w:sz w:val="22"/>
                <w:szCs w:val="22"/>
              </w:rPr>
            </w:pPr>
            <w:r w:rsidRPr="00E20397">
              <w:rPr>
                <w:sz w:val="22"/>
                <w:szCs w:val="22"/>
              </w:rPr>
              <w:t>337.00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77155D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1F81D63"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68C1C7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82D7965"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r>
      <w:tr w:rsidR="00E20397" w:rsidRPr="00E20397" w14:paraId="1E90E959"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1D95346" w14:textId="77777777" w:rsidR="00E20397" w:rsidRPr="00E20397" w:rsidRDefault="00E20397" w:rsidP="00E20397">
            <w:pPr>
              <w:snapToGrid w:val="0"/>
              <w:jc w:val="right"/>
              <w:rPr>
                <w:sz w:val="22"/>
                <w:szCs w:val="22"/>
              </w:rPr>
            </w:pPr>
            <w:r w:rsidRPr="00E20397">
              <w:rPr>
                <w:sz w:val="22"/>
                <w:szCs w:val="22"/>
              </w:rPr>
              <w:t>30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95C8BD5" w14:textId="77777777" w:rsidR="00E20397" w:rsidRPr="00E20397" w:rsidRDefault="00E20397" w:rsidP="00E20397">
            <w:pPr>
              <w:snapToGrid w:val="0"/>
              <w:rPr>
                <w:sz w:val="22"/>
                <w:szCs w:val="22"/>
              </w:rPr>
            </w:pPr>
            <w:r w:rsidRPr="00E20397">
              <w:rPr>
                <w:sz w:val="22"/>
                <w:szCs w:val="22"/>
              </w:rPr>
              <w:t>54:30:023701:44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6D3754"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EF0804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B754FC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E832D8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977A8BC" w14:textId="77777777" w:rsidR="00E20397" w:rsidRPr="00E20397" w:rsidRDefault="00E20397" w:rsidP="00E20397">
            <w:pPr>
              <w:snapToGrid w:val="0"/>
              <w:rPr>
                <w:sz w:val="22"/>
                <w:szCs w:val="22"/>
              </w:rPr>
            </w:pPr>
          </w:p>
        </w:tc>
      </w:tr>
      <w:tr w:rsidR="00E20397" w:rsidRPr="00E20397" w14:paraId="783071B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854C5E3" w14:textId="77777777" w:rsidR="00E20397" w:rsidRPr="00E20397" w:rsidRDefault="00E20397" w:rsidP="00E20397">
            <w:pPr>
              <w:snapToGrid w:val="0"/>
              <w:jc w:val="right"/>
              <w:rPr>
                <w:sz w:val="22"/>
                <w:szCs w:val="22"/>
              </w:rPr>
            </w:pPr>
            <w:r w:rsidRPr="00E20397">
              <w:rPr>
                <w:sz w:val="22"/>
                <w:szCs w:val="22"/>
              </w:rPr>
              <w:t>31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738650A" w14:textId="77777777" w:rsidR="00E20397" w:rsidRPr="00E20397" w:rsidRDefault="00E20397" w:rsidP="00E20397">
            <w:pPr>
              <w:snapToGrid w:val="0"/>
              <w:rPr>
                <w:sz w:val="22"/>
                <w:szCs w:val="22"/>
              </w:rPr>
            </w:pPr>
            <w:r w:rsidRPr="00E20397">
              <w:rPr>
                <w:sz w:val="22"/>
                <w:szCs w:val="22"/>
              </w:rPr>
              <w:t>54:30:023701:42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98906BA" w14:textId="77777777" w:rsidR="00E20397" w:rsidRPr="00E20397" w:rsidRDefault="00E20397" w:rsidP="00E20397">
            <w:pPr>
              <w:snapToGrid w:val="0"/>
              <w:jc w:val="center"/>
              <w:rPr>
                <w:sz w:val="22"/>
                <w:szCs w:val="22"/>
              </w:rPr>
            </w:pPr>
            <w:r w:rsidRPr="00E20397">
              <w:rPr>
                <w:sz w:val="22"/>
                <w:szCs w:val="22"/>
              </w:rPr>
              <w:t>13.00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8D3DC1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2AF6C58"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EDC4DD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4A27A08" w14:textId="77777777" w:rsidR="00E20397" w:rsidRPr="00E20397" w:rsidRDefault="00E20397" w:rsidP="00E20397">
            <w:pPr>
              <w:snapToGrid w:val="0"/>
              <w:rPr>
                <w:sz w:val="22"/>
                <w:szCs w:val="22"/>
              </w:rPr>
            </w:pPr>
          </w:p>
        </w:tc>
      </w:tr>
      <w:tr w:rsidR="00E20397" w:rsidRPr="00E20397" w14:paraId="3D18A07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586D656" w14:textId="77777777" w:rsidR="00E20397" w:rsidRPr="00E20397" w:rsidRDefault="00E20397" w:rsidP="00E20397">
            <w:pPr>
              <w:snapToGrid w:val="0"/>
              <w:jc w:val="right"/>
              <w:rPr>
                <w:sz w:val="22"/>
                <w:szCs w:val="22"/>
              </w:rPr>
            </w:pPr>
            <w:r w:rsidRPr="00E20397">
              <w:rPr>
                <w:sz w:val="22"/>
                <w:szCs w:val="22"/>
              </w:rPr>
              <w:t>32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0D99A40" w14:textId="77777777" w:rsidR="00E20397" w:rsidRPr="00E20397" w:rsidRDefault="00E20397" w:rsidP="00E20397">
            <w:pPr>
              <w:snapToGrid w:val="0"/>
              <w:rPr>
                <w:sz w:val="22"/>
                <w:szCs w:val="22"/>
              </w:rPr>
            </w:pPr>
            <w:r w:rsidRPr="00E20397">
              <w:rPr>
                <w:sz w:val="22"/>
                <w:szCs w:val="22"/>
              </w:rPr>
              <w:t>54:30:023701:45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FF7093" w14:textId="77777777" w:rsidR="00E20397" w:rsidRPr="00E20397" w:rsidRDefault="00E20397" w:rsidP="00E20397">
            <w:pPr>
              <w:snapToGrid w:val="0"/>
              <w:jc w:val="center"/>
              <w:rPr>
                <w:sz w:val="22"/>
                <w:szCs w:val="22"/>
              </w:rPr>
            </w:pPr>
            <w:r w:rsidRPr="00E20397">
              <w:rPr>
                <w:sz w:val="22"/>
                <w:szCs w:val="22"/>
              </w:rPr>
              <w:t>26.00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08EA3B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B2CC941"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031878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729E3E6" w14:textId="77777777" w:rsidR="00E20397" w:rsidRPr="00E20397" w:rsidRDefault="00E20397" w:rsidP="00E20397">
            <w:pPr>
              <w:snapToGrid w:val="0"/>
              <w:rPr>
                <w:sz w:val="22"/>
                <w:szCs w:val="22"/>
              </w:rPr>
            </w:pPr>
          </w:p>
        </w:tc>
      </w:tr>
      <w:tr w:rsidR="00E20397" w:rsidRPr="00E20397" w14:paraId="7A55B94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4D0814B" w14:textId="77777777" w:rsidR="00E20397" w:rsidRPr="00E20397" w:rsidRDefault="00E20397" w:rsidP="00E20397">
            <w:pPr>
              <w:snapToGrid w:val="0"/>
              <w:jc w:val="right"/>
              <w:rPr>
                <w:sz w:val="22"/>
                <w:szCs w:val="22"/>
              </w:rPr>
            </w:pPr>
            <w:r w:rsidRPr="00E20397">
              <w:rPr>
                <w:sz w:val="22"/>
                <w:szCs w:val="22"/>
              </w:rPr>
              <w:t>33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DFCFD73" w14:textId="77777777" w:rsidR="00E20397" w:rsidRPr="00E20397" w:rsidRDefault="00E20397" w:rsidP="00E20397">
            <w:pPr>
              <w:snapToGrid w:val="0"/>
              <w:rPr>
                <w:sz w:val="22"/>
                <w:szCs w:val="22"/>
              </w:rPr>
            </w:pPr>
            <w:r w:rsidRPr="00E20397">
              <w:rPr>
                <w:sz w:val="22"/>
                <w:szCs w:val="22"/>
              </w:rPr>
              <w:t>54:30:023701:43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D94117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470248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D373952"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A9EE18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C3F7AC6" w14:textId="77777777" w:rsidR="00E20397" w:rsidRPr="00E20397" w:rsidRDefault="00E20397" w:rsidP="00E20397">
            <w:pPr>
              <w:snapToGrid w:val="0"/>
              <w:rPr>
                <w:sz w:val="22"/>
                <w:szCs w:val="22"/>
              </w:rPr>
            </w:pPr>
          </w:p>
        </w:tc>
      </w:tr>
      <w:tr w:rsidR="00E20397" w:rsidRPr="00E20397" w14:paraId="69F617C1"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5B186E0" w14:textId="77777777" w:rsidR="00E20397" w:rsidRPr="00E20397" w:rsidRDefault="00E20397" w:rsidP="00E20397">
            <w:pPr>
              <w:snapToGrid w:val="0"/>
              <w:jc w:val="right"/>
              <w:rPr>
                <w:sz w:val="22"/>
                <w:szCs w:val="22"/>
              </w:rPr>
            </w:pPr>
            <w:r w:rsidRPr="00E20397">
              <w:rPr>
                <w:sz w:val="22"/>
                <w:szCs w:val="22"/>
              </w:rPr>
              <w:t>34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6900E20" w14:textId="77777777" w:rsidR="00E20397" w:rsidRPr="00E20397" w:rsidRDefault="00E20397" w:rsidP="00E20397">
            <w:pPr>
              <w:snapToGrid w:val="0"/>
              <w:rPr>
                <w:sz w:val="22"/>
                <w:szCs w:val="22"/>
              </w:rPr>
            </w:pPr>
            <w:r w:rsidRPr="00E20397">
              <w:rPr>
                <w:sz w:val="22"/>
                <w:szCs w:val="22"/>
              </w:rPr>
              <w:t>54:30:023701:46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7AB7CB"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1E9BC3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EE753AA"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B8182F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28B02C5" w14:textId="77777777" w:rsidR="00E20397" w:rsidRPr="00E20397" w:rsidRDefault="00E20397" w:rsidP="00E20397">
            <w:pPr>
              <w:snapToGrid w:val="0"/>
              <w:rPr>
                <w:sz w:val="22"/>
                <w:szCs w:val="22"/>
              </w:rPr>
            </w:pPr>
          </w:p>
        </w:tc>
      </w:tr>
      <w:tr w:rsidR="00E20397" w:rsidRPr="00E20397" w14:paraId="0C6CBF6E"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0FA3F4D" w14:textId="77777777" w:rsidR="00E20397" w:rsidRPr="00E20397" w:rsidRDefault="00E20397" w:rsidP="00E20397">
            <w:pPr>
              <w:snapToGrid w:val="0"/>
              <w:jc w:val="right"/>
              <w:rPr>
                <w:sz w:val="22"/>
                <w:szCs w:val="22"/>
              </w:rPr>
            </w:pPr>
            <w:r w:rsidRPr="00E20397">
              <w:rPr>
                <w:sz w:val="22"/>
                <w:szCs w:val="22"/>
              </w:rPr>
              <w:t>35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B5B2DF0" w14:textId="77777777" w:rsidR="00E20397" w:rsidRPr="00E20397" w:rsidRDefault="00E20397" w:rsidP="00E20397">
            <w:pPr>
              <w:snapToGrid w:val="0"/>
              <w:rPr>
                <w:sz w:val="22"/>
                <w:szCs w:val="22"/>
              </w:rPr>
            </w:pPr>
            <w:r w:rsidRPr="00E20397">
              <w:rPr>
                <w:sz w:val="22"/>
                <w:szCs w:val="22"/>
              </w:rPr>
              <w:t>54:30:023701:53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3FE162C"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5A5627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4C01A5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8BF800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59E7EA0" w14:textId="77777777" w:rsidR="00E20397" w:rsidRPr="00E20397" w:rsidRDefault="00E20397" w:rsidP="00E20397">
            <w:pPr>
              <w:snapToGrid w:val="0"/>
              <w:rPr>
                <w:sz w:val="22"/>
                <w:szCs w:val="22"/>
              </w:rPr>
            </w:pPr>
          </w:p>
        </w:tc>
      </w:tr>
      <w:tr w:rsidR="00E20397" w:rsidRPr="00E20397" w14:paraId="658FD3AD"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2F8A9BD" w14:textId="77777777" w:rsidR="00E20397" w:rsidRPr="00E20397" w:rsidRDefault="00E20397" w:rsidP="00E20397">
            <w:pPr>
              <w:snapToGrid w:val="0"/>
              <w:jc w:val="right"/>
              <w:rPr>
                <w:sz w:val="22"/>
                <w:szCs w:val="22"/>
              </w:rPr>
            </w:pPr>
            <w:r w:rsidRPr="00E20397">
              <w:rPr>
                <w:sz w:val="22"/>
                <w:szCs w:val="22"/>
              </w:rPr>
              <w:t>36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8949C23" w14:textId="77777777" w:rsidR="00E20397" w:rsidRPr="00E20397" w:rsidRDefault="00E20397" w:rsidP="00E20397">
            <w:pPr>
              <w:snapToGrid w:val="0"/>
              <w:rPr>
                <w:sz w:val="22"/>
                <w:szCs w:val="22"/>
              </w:rPr>
            </w:pPr>
            <w:r w:rsidRPr="00E20397">
              <w:rPr>
                <w:sz w:val="22"/>
                <w:szCs w:val="22"/>
              </w:rPr>
              <w:t>54:30:023701:54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36DACE" w14:textId="77777777" w:rsidR="00E20397" w:rsidRPr="00E20397" w:rsidRDefault="00E20397" w:rsidP="00E20397">
            <w:pPr>
              <w:snapToGrid w:val="0"/>
              <w:jc w:val="center"/>
              <w:rPr>
                <w:sz w:val="22"/>
                <w:szCs w:val="22"/>
              </w:rPr>
            </w:pPr>
            <w:r w:rsidRPr="00E20397">
              <w:rPr>
                <w:sz w:val="22"/>
                <w:szCs w:val="22"/>
              </w:rPr>
              <w:t>12.00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B7506D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3948FE4"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5610E9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779C539" w14:textId="77777777" w:rsidR="00E20397" w:rsidRPr="00E20397" w:rsidRDefault="00E20397" w:rsidP="00E20397">
            <w:pPr>
              <w:snapToGrid w:val="0"/>
              <w:rPr>
                <w:sz w:val="22"/>
                <w:szCs w:val="22"/>
              </w:rPr>
            </w:pPr>
          </w:p>
        </w:tc>
      </w:tr>
      <w:tr w:rsidR="00E20397" w:rsidRPr="00E20397" w14:paraId="126894D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9B887FC" w14:textId="77777777" w:rsidR="00E20397" w:rsidRPr="00E20397" w:rsidRDefault="00E20397" w:rsidP="00E20397">
            <w:pPr>
              <w:snapToGrid w:val="0"/>
              <w:jc w:val="right"/>
              <w:rPr>
                <w:sz w:val="22"/>
                <w:szCs w:val="22"/>
              </w:rPr>
            </w:pPr>
            <w:r w:rsidRPr="00E20397">
              <w:rPr>
                <w:sz w:val="22"/>
                <w:szCs w:val="22"/>
              </w:rPr>
              <w:t>37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745BD38" w14:textId="77777777" w:rsidR="00E20397" w:rsidRPr="00E20397" w:rsidRDefault="00E20397" w:rsidP="00E20397">
            <w:pPr>
              <w:snapToGrid w:val="0"/>
              <w:rPr>
                <w:sz w:val="22"/>
                <w:szCs w:val="22"/>
              </w:rPr>
            </w:pPr>
            <w:r w:rsidRPr="00E20397">
              <w:rPr>
                <w:sz w:val="22"/>
                <w:szCs w:val="22"/>
              </w:rPr>
              <w:t>54:30:023701:55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78CBAF" w14:textId="77777777" w:rsidR="00E20397" w:rsidRPr="00E20397" w:rsidRDefault="00E20397" w:rsidP="00E20397">
            <w:pPr>
              <w:snapToGrid w:val="0"/>
              <w:jc w:val="center"/>
              <w:rPr>
                <w:sz w:val="22"/>
                <w:szCs w:val="22"/>
              </w:rPr>
            </w:pPr>
            <w:r w:rsidRPr="00E20397">
              <w:rPr>
                <w:sz w:val="22"/>
                <w:szCs w:val="22"/>
              </w:rPr>
              <w:t>11.00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A2AD73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88EF5E7"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F7C7D1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5D834A6" w14:textId="77777777" w:rsidR="00E20397" w:rsidRPr="00E20397" w:rsidRDefault="00E20397" w:rsidP="00E20397">
            <w:pPr>
              <w:snapToGrid w:val="0"/>
              <w:rPr>
                <w:sz w:val="22"/>
                <w:szCs w:val="22"/>
              </w:rPr>
            </w:pPr>
          </w:p>
        </w:tc>
      </w:tr>
      <w:tr w:rsidR="00E20397" w:rsidRPr="00E20397" w14:paraId="702322C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1235326" w14:textId="77777777" w:rsidR="00E20397" w:rsidRPr="00E20397" w:rsidRDefault="00E20397" w:rsidP="00E20397">
            <w:pPr>
              <w:snapToGrid w:val="0"/>
              <w:jc w:val="right"/>
              <w:rPr>
                <w:sz w:val="22"/>
                <w:szCs w:val="22"/>
              </w:rPr>
            </w:pPr>
            <w:r w:rsidRPr="00E20397">
              <w:rPr>
                <w:sz w:val="22"/>
                <w:szCs w:val="22"/>
              </w:rPr>
              <w:t>38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339BE7B" w14:textId="77777777" w:rsidR="00E20397" w:rsidRPr="00E20397" w:rsidRDefault="00E20397" w:rsidP="00E20397">
            <w:pPr>
              <w:snapToGrid w:val="0"/>
              <w:rPr>
                <w:sz w:val="22"/>
                <w:szCs w:val="22"/>
              </w:rPr>
            </w:pPr>
            <w:r w:rsidRPr="00E20397">
              <w:rPr>
                <w:sz w:val="22"/>
                <w:szCs w:val="22"/>
              </w:rPr>
              <w:t>54:30:023701:56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94D612D"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895FC2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CF720D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FB476B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93ACEFA" w14:textId="77777777" w:rsidR="00E20397" w:rsidRPr="00E20397" w:rsidRDefault="00E20397" w:rsidP="00E20397">
            <w:pPr>
              <w:snapToGrid w:val="0"/>
              <w:rPr>
                <w:sz w:val="22"/>
                <w:szCs w:val="22"/>
              </w:rPr>
            </w:pPr>
          </w:p>
        </w:tc>
      </w:tr>
      <w:tr w:rsidR="00E20397" w:rsidRPr="00E20397" w14:paraId="07D35F7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EF979CB" w14:textId="77777777" w:rsidR="00E20397" w:rsidRPr="00E20397" w:rsidRDefault="00E20397" w:rsidP="00E20397">
            <w:pPr>
              <w:snapToGrid w:val="0"/>
              <w:jc w:val="right"/>
              <w:rPr>
                <w:sz w:val="22"/>
                <w:szCs w:val="22"/>
              </w:rPr>
            </w:pPr>
            <w:r w:rsidRPr="00E20397">
              <w:rPr>
                <w:sz w:val="22"/>
                <w:szCs w:val="22"/>
              </w:rPr>
              <w:t>39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3C22A67" w14:textId="77777777" w:rsidR="00E20397" w:rsidRPr="00E20397" w:rsidRDefault="00E20397" w:rsidP="00E20397">
            <w:pPr>
              <w:snapToGrid w:val="0"/>
              <w:rPr>
                <w:sz w:val="22"/>
                <w:szCs w:val="22"/>
              </w:rPr>
            </w:pPr>
            <w:r w:rsidRPr="00E20397">
              <w:rPr>
                <w:sz w:val="22"/>
                <w:szCs w:val="22"/>
              </w:rPr>
              <w:t>54:30:023701:59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E17A1A"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715F24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FFBE4BB"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D82C57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CDDE628"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0F02B8C6"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302A815" w14:textId="77777777" w:rsidR="00E20397" w:rsidRPr="00E20397" w:rsidRDefault="00E20397" w:rsidP="00E20397">
            <w:pPr>
              <w:snapToGrid w:val="0"/>
              <w:jc w:val="right"/>
              <w:rPr>
                <w:sz w:val="22"/>
                <w:szCs w:val="22"/>
              </w:rPr>
            </w:pPr>
            <w:r w:rsidRPr="00E20397">
              <w:rPr>
                <w:sz w:val="22"/>
                <w:szCs w:val="22"/>
              </w:rPr>
              <w:t>40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7F70286" w14:textId="77777777" w:rsidR="00E20397" w:rsidRPr="00E20397" w:rsidRDefault="00E20397" w:rsidP="00E20397">
            <w:pPr>
              <w:snapToGrid w:val="0"/>
              <w:rPr>
                <w:sz w:val="22"/>
                <w:szCs w:val="22"/>
              </w:rPr>
            </w:pPr>
            <w:r w:rsidRPr="00E20397">
              <w:rPr>
                <w:sz w:val="22"/>
                <w:szCs w:val="22"/>
              </w:rPr>
              <w:t>54:30:023701:60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28A0CD"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3ADB55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A117391"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A8B295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7BCBF46"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2A0D70C6"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6773D52" w14:textId="77777777" w:rsidR="00E20397" w:rsidRPr="00E20397" w:rsidRDefault="00E20397" w:rsidP="00E20397">
            <w:pPr>
              <w:snapToGrid w:val="0"/>
              <w:jc w:val="right"/>
              <w:rPr>
                <w:sz w:val="22"/>
                <w:szCs w:val="22"/>
              </w:rPr>
            </w:pPr>
            <w:r w:rsidRPr="00E20397">
              <w:rPr>
                <w:sz w:val="22"/>
                <w:szCs w:val="22"/>
              </w:rPr>
              <w:t>41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778783C" w14:textId="77777777" w:rsidR="00E20397" w:rsidRPr="00E20397" w:rsidRDefault="00E20397" w:rsidP="00E20397">
            <w:pPr>
              <w:snapToGrid w:val="0"/>
              <w:rPr>
                <w:sz w:val="22"/>
                <w:szCs w:val="22"/>
              </w:rPr>
            </w:pPr>
            <w:r w:rsidRPr="00E20397">
              <w:rPr>
                <w:sz w:val="22"/>
                <w:szCs w:val="22"/>
              </w:rPr>
              <w:t>54:30:023701:61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A982F8" w14:textId="77777777" w:rsidR="00E20397" w:rsidRPr="00E20397" w:rsidRDefault="00E20397" w:rsidP="00E20397">
            <w:pPr>
              <w:snapToGrid w:val="0"/>
              <w:jc w:val="center"/>
              <w:rPr>
                <w:sz w:val="22"/>
                <w:szCs w:val="22"/>
              </w:rPr>
            </w:pPr>
            <w:r w:rsidRPr="00E20397">
              <w:rPr>
                <w:sz w:val="22"/>
                <w:szCs w:val="22"/>
              </w:rPr>
              <w:t>760.00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912308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9DC42A6" w14:textId="77777777" w:rsidR="00E20397" w:rsidRPr="00E20397" w:rsidRDefault="00E20397" w:rsidP="00E20397">
            <w:pPr>
              <w:snapToGrid w:val="0"/>
              <w:rPr>
                <w:sz w:val="22"/>
                <w:szCs w:val="22"/>
              </w:rPr>
            </w:pPr>
            <w:r w:rsidRPr="00E20397">
              <w:rPr>
                <w:sz w:val="22"/>
                <w:szCs w:val="22"/>
              </w:rPr>
              <w:t>Земельные участки (территории) общего пользования (12.0)</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1F5961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58C14F9" w14:textId="77777777" w:rsidR="00E20397" w:rsidRPr="00E20397" w:rsidRDefault="00E20397" w:rsidP="00E20397">
            <w:pPr>
              <w:snapToGrid w:val="0"/>
              <w:rPr>
                <w:sz w:val="22"/>
                <w:szCs w:val="22"/>
              </w:rPr>
            </w:pPr>
            <w:r w:rsidRPr="00E20397">
              <w:rPr>
                <w:sz w:val="22"/>
                <w:szCs w:val="22"/>
              </w:rPr>
              <w:t>Земельные участки (территории) общего пользования (12.0)</w:t>
            </w:r>
          </w:p>
        </w:tc>
      </w:tr>
      <w:tr w:rsidR="00E20397" w:rsidRPr="00E20397" w14:paraId="69BF40F1"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0AC1E04" w14:textId="77777777" w:rsidR="00E20397" w:rsidRPr="00E20397" w:rsidRDefault="00E20397" w:rsidP="00E20397">
            <w:pPr>
              <w:snapToGrid w:val="0"/>
              <w:jc w:val="right"/>
              <w:rPr>
                <w:sz w:val="22"/>
                <w:szCs w:val="22"/>
              </w:rPr>
            </w:pPr>
            <w:r w:rsidRPr="00E20397">
              <w:rPr>
                <w:sz w:val="22"/>
                <w:szCs w:val="22"/>
              </w:rPr>
              <w:t>42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608613C" w14:textId="77777777" w:rsidR="00E20397" w:rsidRPr="00E20397" w:rsidRDefault="00E20397" w:rsidP="00E20397">
            <w:pPr>
              <w:snapToGrid w:val="0"/>
              <w:rPr>
                <w:sz w:val="22"/>
                <w:szCs w:val="22"/>
              </w:rPr>
            </w:pPr>
            <w:r w:rsidRPr="00E20397">
              <w:rPr>
                <w:sz w:val="22"/>
                <w:szCs w:val="22"/>
              </w:rPr>
              <w:t>54:30:023701:57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A871636"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B6BE02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483C78F"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E8B8F0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0AFB6786" w14:textId="77777777" w:rsidR="00E20397" w:rsidRPr="00E20397" w:rsidRDefault="00E20397" w:rsidP="00E20397">
            <w:pPr>
              <w:snapToGrid w:val="0"/>
              <w:rPr>
                <w:sz w:val="22"/>
                <w:szCs w:val="22"/>
              </w:rPr>
            </w:pPr>
          </w:p>
        </w:tc>
      </w:tr>
      <w:tr w:rsidR="00E20397" w:rsidRPr="00E20397" w14:paraId="3B2C5B2A" w14:textId="77777777" w:rsidTr="00E20397">
        <w:trPr>
          <w:jc w:val="center"/>
        </w:trPr>
        <w:tc>
          <w:tcPr>
            <w:tcW w:w="15115" w:type="dxa"/>
            <w:gridSpan w:val="7"/>
            <w:tcBorders>
              <w:top w:val="single" w:sz="4" w:space="0" w:color="auto"/>
              <w:left w:val="single" w:sz="4" w:space="0" w:color="auto"/>
              <w:bottom w:val="single" w:sz="4" w:space="0" w:color="auto"/>
              <w:right w:val="single" w:sz="4" w:space="0" w:color="auto"/>
            </w:tcBorders>
            <w:shd w:val="clear" w:color="auto" w:fill="auto"/>
            <w:noWrap/>
            <w:hideMark/>
          </w:tcPr>
          <w:p w14:paraId="692B3F68" w14:textId="77777777" w:rsidR="00E20397" w:rsidRPr="00E20397" w:rsidRDefault="00E20397" w:rsidP="00E20397">
            <w:pPr>
              <w:snapToGrid w:val="0"/>
              <w:jc w:val="center"/>
              <w:rPr>
                <w:b/>
                <w:bCs/>
                <w:sz w:val="22"/>
                <w:szCs w:val="22"/>
              </w:rPr>
            </w:pPr>
            <w:r w:rsidRPr="00E20397">
              <w:rPr>
                <w:b/>
                <w:bCs/>
                <w:sz w:val="22"/>
                <w:szCs w:val="22"/>
              </w:rPr>
              <w:t xml:space="preserve">Участки, включаемые в границы п. </w:t>
            </w:r>
            <w:proofErr w:type="spellStart"/>
            <w:r w:rsidRPr="00E20397">
              <w:rPr>
                <w:b/>
                <w:bCs/>
                <w:sz w:val="22"/>
                <w:szCs w:val="22"/>
              </w:rPr>
              <w:t>Новорождественский</w:t>
            </w:r>
            <w:proofErr w:type="spellEnd"/>
          </w:p>
        </w:tc>
      </w:tr>
      <w:tr w:rsidR="00E20397" w:rsidRPr="00E20397" w14:paraId="5E49173E"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FB220B1" w14:textId="77777777" w:rsidR="00E20397" w:rsidRPr="00E20397" w:rsidRDefault="00E20397" w:rsidP="00E20397">
            <w:pPr>
              <w:snapToGrid w:val="0"/>
              <w:jc w:val="right"/>
              <w:rPr>
                <w:sz w:val="22"/>
                <w:szCs w:val="22"/>
              </w:rPr>
            </w:pPr>
            <w:r w:rsidRPr="00E20397">
              <w:rPr>
                <w:sz w:val="22"/>
                <w:szCs w:val="22"/>
              </w:rPr>
              <w:t>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F9CF63F" w14:textId="77777777" w:rsidR="00E20397" w:rsidRPr="00E20397" w:rsidRDefault="00E20397" w:rsidP="00E20397">
            <w:pPr>
              <w:snapToGrid w:val="0"/>
              <w:rPr>
                <w:sz w:val="22"/>
                <w:szCs w:val="22"/>
              </w:rPr>
            </w:pPr>
            <w:r w:rsidRPr="00E20397">
              <w:rPr>
                <w:sz w:val="22"/>
                <w:szCs w:val="22"/>
              </w:rPr>
              <w:t>54:30:023901:57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9FC7D3"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3C1A39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6AD018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620DB6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58D06C3" w14:textId="77777777" w:rsidR="00E20397" w:rsidRPr="00E20397" w:rsidRDefault="00E20397" w:rsidP="00E20397">
            <w:pPr>
              <w:snapToGrid w:val="0"/>
              <w:rPr>
                <w:sz w:val="22"/>
                <w:szCs w:val="22"/>
              </w:rPr>
            </w:pPr>
          </w:p>
        </w:tc>
      </w:tr>
      <w:tr w:rsidR="00E20397" w:rsidRPr="00E20397" w14:paraId="64C7458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50D8C67" w14:textId="77777777" w:rsidR="00E20397" w:rsidRPr="00E20397" w:rsidRDefault="00E20397" w:rsidP="00E20397">
            <w:pPr>
              <w:snapToGrid w:val="0"/>
              <w:jc w:val="right"/>
              <w:rPr>
                <w:sz w:val="22"/>
                <w:szCs w:val="22"/>
              </w:rPr>
            </w:pPr>
            <w:r w:rsidRPr="00E20397">
              <w:rPr>
                <w:sz w:val="22"/>
                <w:szCs w:val="22"/>
              </w:rPr>
              <w:t>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3D00DF4" w14:textId="77777777" w:rsidR="00E20397" w:rsidRPr="00E20397" w:rsidRDefault="00E20397" w:rsidP="00E20397">
            <w:pPr>
              <w:snapToGrid w:val="0"/>
              <w:rPr>
                <w:sz w:val="22"/>
                <w:szCs w:val="22"/>
              </w:rPr>
            </w:pPr>
            <w:r w:rsidRPr="00E20397">
              <w:rPr>
                <w:sz w:val="22"/>
                <w:szCs w:val="22"/>
              </w:rPr>
              <w:t>54:30:023901:58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B42EDE"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E76E3B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20A16D4"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81AA3E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10E8313" w14:textId="77777777" w:rsidR="00E20397" w:rsidRPr="00E20397" w:rsidRDefault="00E20397" w:rsidP="00E20397">
            <w:pPr>
              <w:snapToGrid w:val="0"/>
              <w:rPr>
                <w:sz w:val="22"/>
                <w:szCs w:val="22"/>
              </w:rPr>
            </w:pPr>
          </w:p>
        </w:tc>
      </w:tr>
      <w:tr w:rsidR="00E20397" w:rsidRPr="00E20397" w14:paraId="49A08071"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BC3D6F0" w14:textId="77777777" w:rsidR="00E20397" w:rsidRPr="00E20397" w:rsidRDefault="00E20397" w:rsidP="00E20397">
            <w:pPr>
              <w:snapToGrid w:val="0"/>
              <w:jc w:val="right"/>
              <w:rPr>
                <w:sz w:val="22"/>
                <w:szCs w:val="22"/>
              </w:rPr>
            </w:pPr>
            <w:r w:rsidRPr="00E20397">
              <w:rPr>
                <w:sz w:val="22"/>
                <w:szCs w:val="22"/>
              </w:rPr>
              <w:t>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33198F2D" w14:textId="77777777" w:rsidR="00E20397" w:rsidRPr="00E20397" w:rsidRDefault="00E20397" w:rsidP="00E20397">
            <w:pPr>
              <w:snapToGrid w:val="0"/>
              <w:rPr>
                <w:sz w:val="22"/>
                <w:szCs w:val="22"/>
              </w:rPr>
            </w:pPr>
            <w:r w:rsidRPr="00E20397">
              <w:rPr>
                <w:sz w:val="22"/>
                <w:szCs w:val="22"/>
              </w:rPr>
              <w:t>54:30:023901:59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69690F4"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943D82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AC81F3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3A62730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DE37230" w14:textId="77777777" w:rsidR="00E20397" w:rsidRPr="00E20397" w:rsidRDefault="00E20397" w:rsidP="00E20397">
            <w:pPr>
              <w:snapToGrid w:val="0"/>
              <w:rPr>
                <w:sz w:val="22"/>
                <w:szCs w:val="22"/>
              </w:rPr>
            </w:pPr>
          </w:p>
        </w:tc>
      </w:tr>
      <w:tr w:rsidR="00E20397" w:rsidRPr="00E20397" w14:paraId="2BA92DF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D6C4332" w14:textId="77777777" w:rsidR="00E20397" w:rsidRPr="00E20397" w:rsidRDefault="00E20397" w:rsidP="00E20397">
            <w:pPr>
              <w:snapToGrid w:val="0"/>
              <w:jc w:val="right"/>
              <w:rPr>
                <w:sz w:val="22"/>
                <w:szCs w:val="22"/>
              </w:rPr>
            </w:pPr>
            <w:r w:rsidRPr="00E20397">
              <w:rPr>
                <w:sz w:val="22"/>
                <w:szCs w:val="22"/>
              </w:rPr>
              <w:t>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D5AAE55" w14:textId="77777777" w:rsidR="00E20397" w:rsidRPr="00E20397" w:rsidRDefault="00E20397" w:rsidP="00E20397">
            <w:pPr>
              <w:snapToGrid w:val="0"/>
              <w:rPr>
                <w:sz w:val="22"/>
                <w:szCs w:val="22"/>
              </w:rPr>
            </w:pPr>
            <w:r w:rsidRPr="00E20397">
              <w:rPr>
                <w:sz w:val="22"/>
                <w:szCs w:val="22"/>
              </w:rPr>
              <w:t>54:30:023901:60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DEAC34" w14:textId="77777777" w:rsidR="00E20397" w:rsidRPr="00E20397" w:rsidRDefault="00E20397" w:rsidP="00E20397">
            <w:pPr>
              <w:snapToGrid w:val="0"/>
              <w:jc w:val="center"/>
              <w:rPr>
                <w:sz w:val="22"/>
                <w:szCs w:val="22"/>
              </w:rPr>
            </w:pPr>
            <w:r w:rsidRPr="00E20397">
              <w:rPr>
                <w:sz w:val="22"/>
                <w:szCs w:val="22"/>
              </w:rPr>
              <w:t>26.00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B80F8A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DCF9CCC"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0BF033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AEA5AC6" w14:textId="77777777" w:rsidR="00E20397" w:rsidRPr="00E20397" w:rsidRDefault="00E20397" w:rsidP="00E20397">
            <w:pPr>
              <w:snapToGrid w:val="0"/>
              <w:rPr>
                <w:sz w:val="22"/>
                <w:szCs w:val="22"/>
              </w:rPr>
            </w:pPr>
          </w:p>
        </w:tc>
      </w:tr>
      <w:tr w:rsidR="00E20397" w:rsidRPr="00E20397" w14:paraId="717E378B"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454C32F" w14:textId="77777777" w:rsidR="00E20397" w:rsidRPr="00E20397" w:rsidRDefault="00E20397" w:rsidP="00E20397">
            <w:pPr>
              <w:snapToGrid w:val="0"/>
              <w:jc w:val="right"/>
              <w:rPr>
                <w:sz w:val="22"/>
                <w:szCs w:val="22"/>
              </w:rPr>
            </w:pPr>
            <w:r w:rsidRPr="00E20397">
              <w:rPr>
                <w:sz w:val="22"/>
                <w:szCs w:val="22"/>
              </w:rPr>
              <w:t>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2D097E0" w14:textId="77777777" w:rsidR="00E20397" w:rsidRPr="00E20397" w:rsidRDefault="00E20397" w:rsidP="00E20397">
            <w:pPr>
              <w:snapToGrid w:val="0"/>
              <w:rPr>
                <w:sz w:val="22"/>
                <w:szCs w:val="22"/>
              </w:rPr>
            </w:pPr>
            <w:r w:rsidRPr="00E20397">
              <w:rPr>
                <w:sz w:val="22"/>
                <w:szCs w:val="22"/>
              </w:rPr>
              <w:t>54:30:023901:61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5F2FE2"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9BCE43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E8B05A3"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664363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D820ECA" w14:textId="77777777" w:rsidR="00E20397" w:rsidRPr="00E20397" w:rsidRDefault="00E20397" w:rsidP="00E20397">
            <w:pPr>
              <w:snapToGrid w:val="0"/>
              <w:rPr>
                <w:sz w:val="22"/>
                <w:szCs w:val="22"/>
              </w:rPr>
            </w:pPr>
          </w:p>
        </w:tc>
      </w:tr>
      <w:tr w:rsidR="00E20397" w:rsidRPr="00E20397" w14:paraId="2177E929"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225B95F" w14:textId="77777777" w:rsidR="00E20397" w:rsidRPr="00E20397" w:rsidRDefault="00E20397" w:rsidP="00E20397">
            <w:pPr>
              <w:snapToGrid w:val="0"/>
              <w:jc w:val="right"/>
              <w:rPr>
                <w:sz w:val="22"/>
                <w:szCs w:val="22"/>
              </w:rPr>
            </w:pPr>
            <w:r w:rsidRPr="00E20397">
              <w:rPr>
                <w:sz w:val="22"/>
                <w:szCs w:val="22"/>
              </w:rPr>
              <w:lastRenderedPageBreak/>
              <w:t>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C453E50" w14:textId="77777777" w:rsidR="00E20397" w:rsidRPr="00E20397" w:rsidRDefault="00E20397" w:rsidP="00E20397">
            <w:pPr>
              <w:snapToGrid w:val="0"/>
              <w:rPr>
                <w:sz w:val="22"/>
                <w:szCs w:val="22"/>
              </w:rPr>
            </w:pPr>
            <w:r w:rsidRPr="00E20397">
              <w:rPr>
                <w:sz w:val="22"/>
                <w:szCs w:val="22"/>
              </w:rPr>
              <w:t>54:30:023901:62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77463D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7282F8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BB58115"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D25A6F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883559B" w14:textId="77777777" w:rsidR="00E20397" w:rsidRPr="00E20397" w:rsidRDefault="00E20397" w:rsidP="00E20397">
            <w:pPr>
              <w:snapToGrid w:val="0"/>
              <w:rPr>
                <w:sz w:val="22"/>
                <w:szCs w:val="22"/>
              </w:rPr>
            </w:pPr>
          </w:p>
        </w:tc>
      </w:tr>
      <w:tr w:rsidR="00E20397" w:rsidRPr="00E20397" w14:paraId="4ECC719D"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038992C" w14:textId="77777777" w:rsidR="00E20397" w:rsidRPr="00E20397" w:rsidRDefault="00E20397" w:rsidP="00E20397">
            <w:pPr>
              <w:snapToGrid w:val="0"/>
              <w:jc w:val="right"/>
              <w:rPr>
                <w:sz w:val="22"/>
                <w:szCs w:val="22"/>
              </w:rPr>
            </w:pPr>
            <w:r w:rsidRPr="00E20397">
              <w:rPr>
                <w:sz w:val="22"/>
                <w:szCs w:val="22"/>
              </w:rPr>
              <w:t>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658E734" w14:textId="77777777" w:rsidR="00E20397" w:rsidRPr="00E20397" w:rsidRDefault="00E20397" w:rsidP="00E20397">
            <w:pPr>
              <w:snapToGrid w:val="0"/>
              <w:rPr>
                <w:sz w:val="22"/>
                <w:szCs w:val="22"/>
              </w:rPr>
            </w:pPr>
            <w:r w:rsidRPr="00E20397">
              <w:rPr>
                <w:sz w:val="22"/>
                <w:szCs w:val="22"/>
              </w:rPr>
              <w:t>54:30:023901:53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BAA94E5"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A1F21A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75C003A"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1F81A01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AE859DE" w14:textId="77777777" w:rsidR="00E20397" w:rsidRPr="00E20397" w:rsidRDefault="00E20397" w:rsidP="00E20397">
            <w:pPr>
              <w:snapToGrid w:val="0"/>
              <w:rPr>
                <w:sz w:val="22"/>
                <w:szCs w:val="22"/>
              </w:rPr>
            </w:pPr>
          </w:p>
        </w:tc>
      </w:tr>
      <w:tr w:rsidR="00E20397" w:rsidRPr="00E20397" w14:paraId="49A1183E"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42F7751" w14:textId="77777777" w:rsidR="00E20397" w:rsidRPr="00E20397" w:rsidRDefault="00E20397" w:rsidP="00E20397">
            <w:pPr>
              <w:snapToGrid w:val="0"/>
              <w:jc w:val="right"/>
              <w:rPr>
                <w:sz w:val="22"/>
                <w:szCs w:val="22"/>
              </w:rPr>
            </w:pPr>
            <w:r w:rsidRPr="00E20397">
              <w:rPr>
                <w:sz w:val="22"/>
                <w:szCs w:val="22"/>
              </w:rPr>
              <w:t>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C012BC0" w14:textId="77777777" w:rsidR="00E20397" w:rsidRPr="00E20397" w:rsidRDefault="00E20397" w:rsidP="00E20397">
            <w:pPr>
              <w:snapToGrid w:val="0"/>
              <w:rPr>
                <w:sz w:val="22"/>
                <w:szCs w:val="22"/>
              </w:rPr>
            </w:pPr>
            <w:r w:rsidRPr="00E20397">
              <w:rPr>
                <w:sz w:val="22"/>
                <w:szCs w:val="22"/>
              </w:rPr>
              <w:t>54:30:023901:41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3F84FF9"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820DA98"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F6F02F0"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0D085A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AA36686" w14:textId="77777777" w:rsidR="00E20397" w:rsidRPr="00E20397" w:rsidRDefault="00E20397" w:rsidP="00E20397">
            <w:pPr>
              <w:snapToGrid w:val="0"/>
              <w:rPr>
                <w:sz w:val="22"/>
                <w:szCs w:val="22"/>
              </w:rPr>
            </w:pPr>
          </w:p>
        </w:tc>
      </w:tr>
      <w:tr w:rsidR="00E20397" w:rsidRPr="00E20397" w14:paraId="0939469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442BE79A" w14:textId="77777777" w:rsidR="00E20397" w:rsidRPr="00E20397" w:rsidRDefault="00E20397" w:rsidP="00E20397">
            <w:pPr>
              <w:snapToGrid w:val="0"/>
              <w:jc w:val="right"/>
              <w:rPr>
                <w:sz w:val="22"/>
                <w:szCs w:val="22"/>
              </w:rPr>
            </w:pPr>
            <w:r w:rsidRPr="00E20397">
              <w:rPr>
                <w:sz w:val="22"/>
                <w:szCs w:val="22"/>
              </w:rPr>
              <w:t>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360DA0E" w14:textId="77777777" w:rsidR="00E20397" w:rsidRPr="00E20397" w:rsidRDefault="00E20397" w:rsidP="00E20397">
            <w:pPr>
              <w:snapToGrid w:val="0"/>
              <w:rPr>
                <w:sz w:val="22"/>
                <w:szCs w:val="22"/>
              </w:rPr>
            </w:pPr>
            <w:r w:rsidRPr="00E20397">
              <w:rPr>
                <w:sz w:val="22"/>
                <w:szCs w:val="22"/>
              </w:rPr>
              <w:t>54:30:023901:54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9A467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A8F2FD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22AD2F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FEC771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DA0B47F" w14:textId="77777777" w:rsidR="00E20397" w:rsidRPr="00E20397" w:rsidRDefault="00E20397" w:rsidP="00E20397">
            <w:pPr>
              <w:snapToGrid w:val="0"/>
              <w:rPr>
                <w:sz w:val="22"/>
                <w:szCs w:val="22"/>
              </w:rPr>
            </w:pPr>
          </w:p>
        </w:tc>
      </w:tr>
      <w:tr w:rsidR="00E20397" w:rsidRPr="00E20397" w14:paraId="335227F1"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5555874" w14:textId="77777777" w:rsidR="00E20397" w:rsidRPr="00E20397" w:rsidRDefault="00E20397" w:rsidP="00E20397">
            <w:pPr>
              <w:snapToGrid w:val="0"/>
              <w:jc w:val="right"/>
              <w:rPr>
                <w:sz w:val="22"/>
                <w:szCs w:val="22"/>
              </w:rPr>
            </w:pPr>
            <w:r w:rsidRPr="00E20397">
              <w:rPr>
                <w:sz w:val="22"/>
                <w:szCs w:val="22"/>
              </w:rPr>
              <w:t>10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62F5F49" w14:textId="77777777" w:rsidR="00E20397" w:rsidRPr="00E20397" w:rsidRDefault="00E20397" w:rsidP="00E20397">
            <w:pPr>
              <w:snapToGrid w:val="0"/>
              <w:rPr>
                <w:sz w:val="22"/>
                <w:szCs w:val="22"/>
              </w:rPr>
            </w:pPr>
            <w:r w:rsidRPr="00E20397">
              <w:rPr>
                <w:sz w:val="22"/>
                <w:szCs w:val="22"/>
              </w:rPr>
              <w:t>54:30:023901:42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676B2E"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487A0A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229D698"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A1A4F1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E594FAB" w14:textId="77777777" w:rsidR="00E20397" w:rsidRPr="00E20397" w:rsidRDefault="00E20397" w:rsidP="00E20397">
            <w:pPr>
              <w:snapToGrid w:val="0"/>
              <w:rPr>
                <w:sz w:val="22"/>
                <w:szCs w:val="22"/>
              </w:rPr>
            </w:pPr>
          </w:p>
        </w:tc>
      </w:tr>
      <w:tr w:rsidR="00E20397" w:rsidRPr="00E20397" w14:paraId="26AAFC7F"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1D313B3" w14:textId="77777777" w:rsidR="00E20397" w:rsidRPr="00E20397" w:rsidRDefault="00E20397" w:rsidP="00E20397">
            <w:pPr>
              <w:snapToGrid w:val="0"/>
              <w:jc w:val="right"/>
              <w:rPr>
                <w:sz w:val="22"/>
                <w:szCs w:val="22"/>
              </w:rPr>
            </w:pPr>
            <w:r w:rsidRPr="00E20397">
              <w:rPr>
                <w:sz w:val="22"/>
                <w:szCs w:val="22"/>
              </w:rPr>
              <w:t>11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9A7C159" w14:textId="77777777" w:rsidR="00E20397" w:rsidRPr="00E20397" w:rsidRDefault="00E20397" w:rsidP="00E20397">
            <w:pPr>
              <w:snapToGrid w:val="0"/>
              <w:rPr>
                <w:sz w:val="22"/>
                <w:szCs w:val="22"/>
              </w:rPr>
            </w:pPr>
            <w:r w:rsidRPr="00E20397">
              <w:rPr>
                <w:sz w:val="22"/>
                <w:szCs w:val="22"/>
              </w:rPr>
              <w:t>54:30:023901:55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3B14EF8"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42F5F8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8718DCC"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759A25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4B5347A" w14:textId="77777777" w:rsidR="00E20397" w:rsidRPr="00E20397" w:rsidRDefault="00E20397" w:rsidP="00E20397">
            <w:pPr>
              <w:snapToGrid w:val="0"/>
              <w:rPr>
                <w:sz w:val="22"/>
                <w:szCs w:val="22"/>
              </w:rPr>
            </w:pPr>
          </w:p>
        </w:tc>
      </w:tr>
      <w:tr w:rsidR="00E20397" w:rsidRPr="00E20397" w14:paraId="613D704A"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8A55541" w14:textId="77777777" w:rsidR="00E20397" w:rsidRPr="00E20397" w:rsidRDefault="00E20397" w:rsidP="00E20397">
            <w:pPr>
              <w:snapToGrid w:val="0"/>
              <w:jc w:val="right"/>
              <w:rPr>
                <w:sz w:val="22"/>
                <w:szCs w:val="22"/>
              </w:rPr>
            </w:pPr>
            <w:r w:rsidRPr="00E20397">
              <w:rPr>
                <w:sz w:val="22"/>
                <w:szCs w:val="22"/>
              </w:rPr>
              <w:t>12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9C44C2B" w14:textId="77777777" w:rsidR="00E20397" w:rsidRPr="00E20397" w:rsidRDefault="00E20397" w:rsidP="00E20397">
            <w:pPr>
              <w:snapToGrid w:val="0"/>
              <w:rPr>
                <w:sz w:val="22"/>
                <w:szCs w:val="22"/>
              </w:rPr>
            </w:pPr>
            <w:r w:rsidRPr="00E20397">
              <w:rPr>
                <w:sz w:val="22"/>
                <w:szCs w:val="22"/>
              </w:rPr>
              <w:t>54:30:023901:56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AAF83F"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C024E9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F8D0E07"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1601E5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F7832B1" w14:textId="77777777" w:rsidR="00E20397" w:rsidRPr="00E20397" w:rsidRDefault="00E20397" w:rsidP="00E20397">
            <w:pPr>
              <w:snapToGrid w:val="0"/>
              <w:rPr>
                <w:sz w:val="22"/>
                <w:szCs w:val="22"/>
              </w:rPr>
            </w:pPr>
          </w:p>
        </w:tc>
      </w:tr>
      <w:tr w:rsidR="00E20397" w:rsidRPr="00E20397" w14:paraId="0F9F54D1"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D09A55F" w14:textId="77777777" w:rsidR="00E20397" w:rsidRPr="00E20397" w:rsidRDefault="00E20397" w:rsidP="00E20397">
            <w:pPr>
              <w:snapToGrid w:val="0"/>
              <w:jc w:val="right"/>
              <w:rPr>
                <w:sz w:val="22"/>
                <w:szCs w:val="22"/>
              </w:rPr>
            </w:pPr>
            <w:r w:rsidRPr="00E20397">
              <w:rPr>
                <w:sz w:val="22"/>
                <w:szCs w:val="22"/>
              </w:rPr>
              <w:t>13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619E2DC" w14:textId="77777777" w:rsidR="00E20397" w:rsidRPr="00E20397" w:rsidRDefault="00E20397" w:rsidP="00E20397">
            <w:pPr>
              <w:snapToGrid w:val="0"/>
              <w:rPr>
                <w:sz w:val="22"/>
                <w:szCs w:val="22"/>
              </w:rPr>
            </w:pPr>
            <w:r w:rsidRPr="00E20397">
              <w:rPr>
                <w:sz w:val="22"/>
                <w:szCs w:val="22"/>
              </w:rPr>
              <w:t>54:30:023901:43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A20F859"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DE453C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B6F1D9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0CFD07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F7D93E2" w14:textId="77777777" w:rsidR="00E20397" w:rsidRPr="00E20397" w:rsidRDefault="00E20397" w:rsidP="00E20397">
            <w:pPr>
              <w:snapToGrid w:val="0"/>
              <w:rPr>
                <w:sz w:val="22"/>
                <w:szCs w:val="22"/>
              </w:rPr>
            </w:pPr>
          </w:p>
        </w:tc>
      </w:tr>
      <w:tr w:rsidR="00E20397" w:rsidRPr="00E20397" w14:paraId="761D442D"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E859862" w14:textId="77777777" w:rsidR="00E20397" w:rsidRPr="00E20397" w:rsidRDefault="00E20397" w:rsidP="00E20397">
            <w:pPr>
              <w:snapToGrid w:val="0"/>
              <w:jc w:val="right"/>
              <w:rPr>
                <w:sz w:val="22"/>
                <w:szCs w:val="22"/>
              </w:rPr>
            </w:pPr>
            <w:r w:rsidRPr="00E20397">
              <w:rPr>
                <w:sz w:val="22"/>
                <w:szCs w:val="22"/>
              </w:rPr>
              <w:t>14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633EC3A" w14:textId="77777777" w:rsidR="00E20397" w:rsidRPr="00E20397" w:rsidRDefault="00E20397" w:rsidP="00E20397">
            <w:pPr>
              <w:snapToGrid w:val="0"/>
              <w:rPr>
                <w:sz w:val="22"/>
                <w:szCs w:val="22"/>
              </w:rPr>
            </w:pPr>
            <w:r w:rsidRPr="00E20397">
              <w:rPr>
                <w:sz w:val="22"/>
                <w:szCs w:val="22"/>
              </w:rPr>
              <w:t>54:30:023901:44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0FA3407"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9AACAE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837025F"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162B321"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27ED0CE" w14:textId="77777777" w:rsidR="00E20397" w:rsidRPr="00E20397" w:rsidRDefault="00E20397" w:rsidP="00E20397">
            <w:pPr>
              <w:snapToGrid w:val="0"/>
              <w:rPr>
                <w:sz w:val="22"/>
                <w:szCs w:val="22"/>
              </w:rPr>
            </w:pPr>
          </w:p>
        </w:tc>
      </w:tr>
      <w:tr w:rsidR="00E20397" w:rsidRPr="00E20397" w14:paraId="7091C466"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5BCD6E47" w14:textId="77777777" w:rsidR="00E20397" w:rsidRPr="00E20397" w:rsidRDefault="00E20397" w:rsidP="00E20397">
            <w:pPr>
              <w:snapToGrid w:val="0"/>
              <w:jc w:val="right"/>
              <w:rPr>
                <w:sz w:val="22"/>
                <w:szCs w:val="22"/>
              </w:rPr>
            </w:pPr>
            <w:r w:rsidRPr="00E20397">
              <w:rPr>
                <w:sz w:val="22"/>
                <w:szCs w:val="22"/>
              </w:rPr>
              <w:t>15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30C846A" w14:textId="77777777" w:rsidR="00E20397" w:rsidRPr="00E20397" w:rsidRDefault="00E20397" w:rsidP="00E20397">
            <w:pPr>
              <w:snapToGrid w:val="0"/>
              <w:rPr>
                <w:sz w:val="22"/>
                <w:szCs w:val="22"/>
              </w:rPr>
            </w:pPr>
            <w:r w:rsidRPr="00E20397">
              <w:rPr>
                <w:sz w:val="22"/>
                <w:szCs w:val="22"/>
              </w:rPr>
              <w:t>54:30:023901:45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240C28E" w14:textId="77777777" w:rsidR="00E20397" w:rsidRPr="00E20397" w:rsidRDefault="00E20397" w:rsidP="00E20397">
            <w:pPr>
              <w:snapToGrid w:val="0"/>
              <w:jc w:val="center"/>
              <w:rPr>
                <w:sz w:val="22"/>
                <w:szCs w:val="22"/>
              </w:rPr>
            </w:pPr>
            <w:r w:rsidRPr="00E20397">
              <w:rPr>
                <w:sz w:val="22"/>
                <w:szCs w:val="22"/>
              </w:rPr>
              <w:t>12.00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97498BA"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913FAEE"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E8E2A6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EFD256F" w14:textId="77777777" w:rsidR="00E20397" w:rsidRPr="00E20397" w:rsidRDefault="00E20397" w:rsidP="00E20397">
            <w:pPr>
              <w:snapToGrid w:val="0"/>
              <w:rPr>
                <w:sz w:val="22"/>
                <w:szCs w:val="22"/>
              </w:rPr>
            </w:pPr>
          </w:p>
        </w:tc>
      </w:tr>
      <w:tr w:rsidR="00E20397" w:rsidRPr="00E20397" w14:paraId="1793DA56"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3287C49" w14:textId="77777777" w:rsidR="00E20397" w:rsidRPr="00E20397" w:rsidRDefault="00E20397" w:rsidP="00E20397">
            <w:pPr>
              <w:snapToGrid w:val="0"/>
              <w:jc w:val="right"/>
              <w:rPr>
                <w:sz w:val="22"/>
                <w:szCs w:val="22"/>
              </w:rPr>
            </w:pPr>
            <w:r w:rsidRPr="00E20397">
              <w:rPr>
                <w:sz w:val="22"/>
                <w:szCs w:val="22"/>
              </w:rPr>
              <w:t>16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6334C07A" w14:textId="77777777" w:rsidR="00E20397" w:rsidRPr="00E20397" w:rsidRDefault="00E20397" w:rsidP="00E20397">
            <w:pPr>
              <w:snapToGrid w:val="0"/>
              <w:rPr>
                <w:sz w:val="22"/>
                <w:szCs w:val="22"/>
              </w:rPr>
            </w:pPr>
            <w:r w:rsidRPr="00E20397">
              <w:rPr>
                <w:sz w:val="22"/>
                <w:szCs w:val="22"/>
              </w:rPr>
              <w:t>54:30:023901:46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9C8FEDB"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EE5FF09"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875D044"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AC38BE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ADC1162" w14:textId="77777777" w:rsidR="00E20397" w:rsidRPr="00E20397" w:rsidRDefault="00E20397" w:rsidP="00E20397">
            <w:pPr>
              <w:snapToGrid w:val="0"/>
              <w:rPr>
                <w:sz w:val="22"/>
                <w:szCs w:val="22"/>
              </w:rPr>
            </w:pPr>
          </w:p>
        </w:tc>
      </w:tr>
      <w:tr w:rsidR="00E20397" w:rsidRPr="00E20397" w14:paraId="2C1A2C8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1E2BC0EE" w14:textId="77777777" w:rsidR="00E20397" w:rsidRPr="00E20397" w:rsidRDefault="00E20397" w:rsidP="00E20397">
            <w:pPr>
              <w:snapToGrid w:val="0"/>
              <w:jc w:val="right"/>
              <w:rPr>
                <w:sz w:val="22"/>
                <w:szCs w:val="22"/>
              </w:rPr>
            </w:pPr>
            <w:r w:rsidRPr="00E20397">
              <w:rPr>
                <w:sz w:val="22"/>
                <w:szCs w:val="22"/>
              </w:rPr>
              <w:t>17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F9519F8" w14:textId="77777777" w:rsidR="00E20397" w:rsidRPr="00E20397" w:rsidRDefault="00E20397" w:rsidP="00E20397">
            <w:pPr>
              <w:snapToGrid w:val="0"/>
              <w:rPr>
                <w:sz w:val="22"/>
                <w:szCs w:val="22"/>
              </w:rPr>
            </w:pPr>
            <w:r w:rsidRPr="00E20397">
              <w:rPr>
                <w:sz w:val="22"/>
                <w:szCs w:val="22"/>
              </w:rPr>
              <w:t>54:30:023901:47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11F8B6"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5A7F521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617DB68A"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ED0B91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8591227" w14:textId="77777777" w:rsidR="00E20397" w:rsidRPr="00E20397" w:rsidRDefault="00E20397" w:rsidP="00E20397">
            <w:pPr>
              <w:snapToGrid w:val="0"/>
              <w:rPr>
                <w:sz w:val="22"/>
                <w:szCs w:val="22"/>
              </w:rPr>
            </w:pPr>
          </w:p>
        </w:tc>
      </w:tr>
      <w:tr w:rsidR="00E20397" w:rsidRPr="00E20397" w14:paraId="27A2A7D1"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329E52C" w14:textId="77777777" w:rsidR="00E20397" w:rsidRPr="00E20397" w:rsidRDefault="00E20397" w:rsidP="00E20397">
            <w:pPr>
              <w:snapToGrid w:val="0"/>
              <w:jc w:val="right"/>
              <w:rPr>
                <w:sz w:val="22"/>
                <w:szCs w:val="22"/>
              </w:rPr>
            </w:pPr>
            <w:r w:rsidRPr="00E20397">
              <w:rPr>
                <w:sz w:val="22"/>
                <w:szCs w:val="22"/>
              </w:rPr>
              <w:t>18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9498513" w14:textId="77777777" w:rsidR="00E20397" w:rsidRPr="00E20397" w:rsidRDefault="00E20397" w:rsidP="00E20397">
            <w:pPr>
              <w:snapToGrid w:val="0"/>
              <w:rPr>
                <w:sz w:val="22"/>
                <w:szCs w:val="22"/>
              </w:rPr>
            </w:pPr>
            <w:r w:rsidRPr="00E20397">
              <w:rPr>
                <w:sz w:val="22"/>
                <w:szCs w:val="22"/>
              </w:rPr>
              <w:t>54:30:023901:48</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4831DAC" w14:textId="77777777" w:rsidR="00E20397" w:rsidRPr="00E20397" w:rsidRDefault="00E20397" w:rsidP="00E20397">
            <w:pPr>
              <w:snapToGrid w:val="0"/>
              <w:jc w:val="center"/>
              <w:rPr>
                <w:sz w:val="22"/>
                <w:szCs w:val="22"/>
              </w:rPr>
            </w:pPr>
            <w:r w:rsidRPr="00E20397">
              <w:rPr>
                <w:sz w:val="22"/>
                <w:szCs w:val="22"/>
              </w:rPr>
              <w:t>17.00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05160BF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9D55985"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8D820E7"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67312BD" w14:textId="77777777" w:rsidR="00E20397" w:rsidRPr="00E20397" w:rsidRDefault="00E20397" w:rsidP="00E20397">
            <w:pPr>
              <w:snapToGrid w:val="0"/>
              <w:rPr>
                <w:sz w:val="22"/>
                <w:szCs w:val="22"/>
              </w:rPr>
            </w:pPr>
          </w:p>
        </w:tc>
      </w:tr>
      <w:tr w:rsidR="00E20397" w:rsidRPr="00E20397" w14:paraId="4D486E5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60CB786" w14:textId="77777777" w:rsidR="00E20397" w:rsidRPr="00E20397" w:rsidRDefault="00E20397" w:rsidP="00E20397">
            <w:pPr>
              <w:snapToGrid w:val="0"/>
              <w:jc w:val="right"/>
              <w:rPr>
                <w:sz w:val="22"/>
                <w:szCs w:val="22"/>
              </w:rPr>
            </w:pPr>
            <w:r w:rsidRPr="00E20397">
              <w:rPr>
                <w:sz w:val="22"/>
                <w:szCs w:val="22"/>
              </w:rPr>
              <w:t>19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0E944CE" w14:textId="77777777" w:rsidR="00E20397" w:rsidRPr="00E20397" w:rsidRDefault="00E20397" w:rsidP="00E20397">
            <w:pPr>
              <w:snapToGrid w:val="0"/>
              <w:rPr>
                <w:sz w:val="22"/>
                <w:szCs w:val="22"/>
              </w:rPr>
            </w:pPr>
            <w:r w:rsidRPr="00E20397">
              <w:rPr>
                <w:sz w:val="22"/>
                <w:szCs w:val="22"/>
              </w:rPr>
              <w:t>54:30:023901:49</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01645C"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073E8D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29B9AFD8"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39BBC9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8A000B9" w14:textId="77777777" w:rsidR="00E20397" w:rsidRPr="00E20397" w:rsidRDefault="00E20397" w:rsidP="00E20397">
            <w:pPr>
              <w:snapToGrid w:val="0"/>
              <w:rPr>
                <w:sz w:val="22"/>
                <w:szCs w:val="22"/>
              </w:rPr>
            </w:pPr>
          </w:p>
        </w:tc>
      </w:tr>
      <w:tr w:rsidR="00E20397" w:rsidRPr="00E20397" w14:paraId="0870F08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EBD8466" w14:textId="77777777" w:rsidR="00E20397" w:rsidRPr="00E20397" w:rsidRDefault="00E20397" w:rsidP="00E20397">
            <w:pPr>
              <w:snapToGrid w:val="0"/>
              <w:jc w:val="right"/>
              <w:rPr>
                <w:sz w:val="22"/>
                <w:szCs w:val="22"/>
              </w:rPr>
            </w:pPr>
            <w:r w:rsidRPr="00E20397">
              <w:rPr>
                <w:sz w:val="22"/>
                <w:szCs w:val="22"/>
              </w:rPr>
              <w:t>20</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778D2EDE" w14:textId="77777777" w:rsidR="00E20397" w:rsidRPr="00E20397" w:rsidRDefault="00E20397" w:rsidP="00E20397">
            <w:pPr>
              <w:snapToGrid w:val="0"/>
              <w:rPr>
                <w:sz w:val="22"/>
                <w:szCs w:val="22"/>
              </w:rPr>
            </w:pPr>
            <w:r w:rsidRPr="00E20397">
              <w:rPr>
                <w:sz w:val="22"/>
                <w:szCs w:val="22"/>
              </w:rPr>
              <w:t>54:30:023901:50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E4BF78D"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364D4A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E3E20CC"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07CF2B4"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4778688" w14:textId="77777777" w:rsidR="00E20397" w:rsidRPr="00E20397" w:rsidRDefault="00E20397" w:rsidP="00E20397">
            <w:pPr>
              <w:snapToGrid w:val="0"/>
              <w:rPr>
                <w:sz w:val="22"/>
                <w:szCs w:val="22"/>
              </w:rPr>
            </w:pPr>
          </w:p>
        </w:tc>
      </w:tr>
      <w:tr w:rsidR="00E20397" w:rsidRPr="00E20397" w14:paraId="19B94B94"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6FC7C67A" w14:textId="77777777" w:rsidR="00E20397" w:rsidRPr="00E20397" w:rsidRDefault="00E20397" w:rsidP="00E20397">
            <w:pPr>
              <w:snapToGrid w:val="0"/>
              <w:jc w:val="right"/>
              <w:rPr>
                <w:sz w:val="22"/>
                <w:szCs w:val="22"/>
              </w:rPr>
            </w:pPr>
            <w:r w:rsidRPr="00E20397">
              <w:rPr>
                <w:sz w:val="22"/>
                <w:szCs w:val="22"/>
              </w:rPr>
              <w:t>21</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E161DF2" w14:textId="77777777" w:rsidR="00E20397" w:rsidRPr="00E20397" w:rsidRDefault="00E20397" w:rsidP="00E20397">
            <w:pPr>
              <w:snapToGrid w:val="0"/>
              <w:rPr>
                <w:sz w:val="22"/>
                <w:szCs w:val="22"/>
              </w:rPr>
            </w:pPr>
            <w:r w:rsidRPr="00E20397">
              <w:rPr>
                <w:sz w:val="22"/>
                <w:szCs w:val="22"/>
              </w:rPr>
              <w:t>54:30:023901:51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87AED9"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D4B7DD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426A39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95F1B4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20A5F51E" w14:textId="77777777" w:rsidR="00E20397" w:rsidRPr="00E20397" w:rsidRDefault="00E20397" w:rsidP="00E20397">
            <w:pPr>
              <w:snapToGrid w:val="0"/>
              <w:rPr>
                <w:sz w:val="22"/>
                <w:szCs w:val="22"/>
              </w:rPr>
            </w:pPr>
          </w:p>
        </w:tc>
      </w:tr>
      <w:tr w:rsidR="00E20397" w:rsidRPr="00E20397" w14:paraId="18730480"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749531C6" w14:textId="77777777" w:rsidR="00E20397" w:rsidRPr="00E20397" w:rsidRDefault="00E20397" w:rsidP="00E20397">
            <w:pPr>
              <w:snapToGrid w:val="0"/>
              <w:jc w:val="right"/>
              <w:rPr>
                <w:sz w:val="22"/>
                <w:szCs w:val="22"/>
              </w:rPr>
            </w:pPr>
            <w:r w:rsidRPr="00E20397">
              <w:rPr>
                <w:sz w:val="22"/>
                <w:szCs w:val="22"/>
              </w:rPr>
              <w:t>22</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1AA35DF0" w14:textId="77777777" w:rsidR="00E20397" w:rsidRPr="00E20397" w:rsidRDefault="00E20397" w:rsidP="00E20397">
            <w:pPr>
              <w:snapToGrid w:val="0"/>
              <w:rPr>
                <w:sz w:val="22"/>
                <w:szCs w:val="22"/>
              </w:rPr>
            </w:pPr>
            <w:r w:rsidRPr="00E20397">
              <w:rPr>
                <w:sz w:val="22"/>
                <w:szCs w:val="22"/>
              </w:rPr>
              <w:t>54:30:023901:52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8576DF9"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D229C4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3D16FA9"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4B57E8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1C33271" w14:textId="77777777" w:rsidR="00E20397" w:rsidRPr="00E20397" w:rsidRDefault="00E20397" w:rsidP="00E20397">
            <w:pPr>
              <w:snapToGrid w:val="0"/>
              <w:rPr>
                <w:sz w:val="22"/>
                <w:szCs w:val="22"/>
              </w:rPr>
            </w:pPr>
          </w:p>
        </w:tc>
      </w:tr>
      <w:tr w:rsidR="00E20397" w:rsidRPr="00E20397" w14:paraId="35D0D84E"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F80681D" w14:textId="77777777" w:rsidR="00E20397" w:rsidRPr="00E20397" w:rsidRDefault="00E20397" w:rsidP="00E20397">
            <w:pPr>
              <w:snapToGrid w:val="0"/>
              <w:jc w:val="right"/>
              <w:rPr>
                <w:sz w:val="22"/>
                <w:szCs w:val="22"/>
              </w:rPr>
            </w:pPr>
            <w:r w:rsidRPr="00E20397">
              <w:rPr>
                <w:sz w:val="22"/>
                <w:szCs w:val="22"/>
              </w:rPr>
              <w:t>23</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C26CA32" w14:textId="77777777" w:rsidR="00E20397" w:rsidRPr="00E20397" w:rsidRDefault="00E20397" w:rsidP="00E20397">
            <w:pPr>
              <w:snapToGrid w:val="0"/>
              <w:rPr>
                <w:sz w:val="22"/>
                <w:szCs w:val="22"/>
              </w:rPr>
            </w:pPr>
            <w:r w:rsidRPr="00E20397">
              <w:rPr>
                <w:sz w:val="22"/>
                <w:szCs w:val="22"/>
              </w:rPr>
              <w:t>54:30:023901:63</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727B9B5" w14:textId="77777777" w:rsidR="00E20397" w:rsidRPr="00E20397" w:rsidRDefault="00E20397" w:rsidP="00E20397">
            <w:pPr>
              <w:snapToGrid w:val="0"/>
              <w:jc w:val="center"/>
              <w:rPr>
                <w:sz w:val="22"/>
                <w:szCs w:val="22"/>
              </w:rPr>
            </w:pPr>
            <w:r w:rsidRPr="00E20397">
              <w:rPr>
                <w:sz w:val="22"/>
                <w:szCs w:val="22"/>
              </w:rPr>
              <w:t>16.00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A0C0A8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5AFDAD18"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50E664C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31B6330A" w14:textId="77777777" w:rsidR="00E20397" w:rsidRPr="00E20397" w:rsidRDefault="00E20397" w:rsidP="00E20397">
            <w:pPr>
              <w:snapToGrid w:val="0"/>
              <w:rPr>
                <w:sz w:val="22"/>
                <w:szCs w:val="22"/>
              </w:rPr>
            </w:pPr>
          </w:p>
        </w:tc>
      </w:tr>
      <w:tr w:rsidR="00E20397" w:rsidRPr="00E20397" w14:paraId="43979A73"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80701BA" w14:textId="77777777" w:rsidR="00E20397" w:rsidRPr="00E20397" w:rsidRDefault="00E20397" w:rsidP="00E20397">
            <w:pPr>
              <w:snapToGrid w:val="0"/>
              <w:jc w:val="right"/>
              <w:rPr>
                <w:sz w:val="22"/>
                <w:szCs w:val="22"/>
              </w:rPr>
            </w:pPr>
            <w:r w:rsidRPr="00E20397">
              <w:rPr>
                <w:sz w:val="22"/>
                <w:szCs w:val="22"/>
              </w:rPr>
              <w:t>24</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FDA0ACC" w14:textId="77777777" w:rsidR="00E20397" w:rsidRPr="00E20397" w:rsidRDefault="00E20397" w:rsidP="00E20397">
            <w:pPr>
              <w:snapToGrid w:val="0"/>
              <w:rPr>
                <w:sz w:val="22"/>
                <w:szCs w:val="22"/>
              </w:rPr>
            </w:pPr>
            <w:r w:rsidRPr="00E20397">
              <w:rPr>
                <w:sz w:val="22"/>
                <w:szCs w:val="22"/>
              </w:rPr>
              <w:t>54:30:023901:65</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ADCFFDC"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6B508D43"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0C48243A"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46A2734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12E2D95" w14:textId="77777777" w:rsidR="00E20397" w:rsidRPr="00E20397" w:rsidRDefault="00E20397" w:rsidP="00E20397">
            <w:pPr>
              <w:snapToGrid w:val="0"/>
              <w:rPr>
                <w:sz w:val="22"/>
                <w:szCs w:val="22"/>
              </w:rPr>
            </w:pPr>
          </w:p>
        </w:tc>
      </w:tr>
      <w:tr w:rsidR="00E20397" w:rsidRPr="00E20397" w14:paraId="7CCC29B2"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A0D0824" w14:textId="77777777" w:rsidR="00E20397" w:rsidRPr="00E20397" w:rsidRDefault="00E20397" w:rsidP="00E20397">
            <w:pPr>
              <w:snapToGrid w:val="0"/>
              <w:jc w:val="right"/>
              <w:rPr>
                <w:sz w:val="22"/>
                <w:szCs w:val="22"/>
              </w:rPr>
            </w:pPr>
            <w:r w:rsidRPr="00E20397">
              <w:rPr>
                <w:sz w:val="22"/>
                <w:szCs w:val="22"/>
              </w:rPr>
              <w:t>25</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0FE292A" w14:textId="77777777" w:rsidR="00E20397" w:rsidRPr="00E20397" w:rsidRDefault="00E20397" w:rsidP="00E20397">
            <w:pPr>
              <w:snapToGrid w:val="0"/>
              <w:rPr>
                <w:sz w:val="22"/>
                <w:szCs w:val="22"/>
              </w:rPr>
            </w:pPr>
            <w:r w:rsidRPr="00E20397">
              <w:rPr>
                <w:sz w:val="22"/>
                <w:szCs w:val="22"/>
              </w:rPr>
              <w:t>54:30:023901:67</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17E132A"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1CB2031C"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742DFC45"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333DEA0"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17F067D6" w14:textId="77777777" w:rsidR="00E20397" w:rsidRPr="00E20397" w:rsidRDefault="00E20397" w:rsidP="00E20397">
            <w:pPr>
              <w:snapToGrid w:val="0"/>
              <w:rPr>
                <w:sz w:val="22"/>
                <w:szCs w:val="22"/>
              </w:rPr>
            </w:pPr>
          </w:p>
        </w:tc>
      </w:tr>
      <w:tr w:rsidR="00E20397" w:rsidRPr="00E20397" w14:paraId="721EFF62"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F689144" w14:textId="77777777" w:rsidR="00E20397" w:rsidRPr="00E20397" w:rsidRDefault="00E20397" w:rsidP="00E20397">
            <w:pPr>
              <w:snapToGrid w:val="0"/>
              <w:jc w:val="right"/>
              <w:rPr>
                <w:sz w:val="22"/>
                <w:szCs w:val="22"/>
              </w:rPr>
            </w:pPr>
            <w:r w:rsidRPr="00E20397">
              <w:rPr>
                <w:sz w:val="22"/>
                <w:szCs w:val="22"/>
              </w:rPr>
              <w:t>26</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2999C46E" w14:textId="77777777" w:rsidR="00E20397" w:rsidRPr="00E20397" w:rsidRDefault="00E20397" w:rsidP="00E20397">
            <w:pPr>
              <w:snapToGrid w:val="0"/>
              <w:rPr>
                <w:sz w:val="22"/>
                <w:szCs w:val="22"/>
              </w:rPr>
            </w:pPr>
            <w:r w:rsidRPr="00E20397">
              <w:rPr>
                <w:sz w:val="22"/>
                <w:szCs w:val="22"/>
              </w:rPr>
              <w:t>54:30:023901:70</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B118AED"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3B0B6D35"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40694C31"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229CC7A6"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73A3E898"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1E2BBF79"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2A384FA9" w14:textId="77777777" w:rsidR="00E20397" w:rsidRPr="00E20397" w:rsidRDefault="00E20397" w:rsidP="00E20397">
            <w:pPr>
              <w:snapToGrid w:val="0"/>
              <w:jc w:val="right"/>
              <w:rPr>
                <w:sz w:val="22"/>
                <w:szCs w:val="22"/>
              </w:rPr>
            </w:pPr>
            <w:r w:rsidRPr="00E20397">
              <w:rPr>
                <w:sz w:val="22"/>
                <w:szCs w:val="22"/>
              </w:rPr>
              <w:t>27</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4D54C004" w14:textId="77777777" w:rsidR="00E20397" w:rsidRPr="00E20397" w:rsidRDefault="00E20397" w:rsidP="00E20397">
            <w:pPr>
              <w:snapToGrid w:val="0"/>
              <w:rPr>
                <w:sz w:val="22"/>
                <w:szCs w:val="22"/>
              </w:rPr>
            </w:pPr>
            <w:r w:rsidRPr="00E20397">
              <w:rPr>
                <w:sz w:val="22"/>
                <w:szCs w:val="22"/>
              </w:rPr>
              <w:t>54:30:023901:71</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7572714" w14:textId="77777777" w:rsidR="00E20397" w:rsidRPr="00E20397" w:rsidRDefault="00E20397" w:rsidP="00E20397">
            <w:pPr>
              <w:snapToGrid w:val="0"/>
              <w:jc w:val="center"/>
              <w:rPr>
                <w:sz w:val="22"/>
                <w:szCs w:val="22"/>
              </w:rPr>
            </w:pPr>
            <w:r w:rsidRPr="00E20397">
              <w:rPr>
                <w:sz w:val="22"/>
                <w:szCs w:val="22"/>
              </w:rPr>
              <w:t>50.00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75830AFF"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F49C595"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0C2DC32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52A4FA86" w14:textId="77777777" w:rsidR="00E20397" w:rsidRPr="00E20397" w:rsidRDefault="00E20397" w:rsidP="00E20397">
            <w:pPr>
              <w:snapToGrid w:val="0"/>
              <w:rPr>
                <w:sz w:val="22"/>
                <w:szCs w:val="22"/>
              </w:rPr>
            </w:pPr>
            <w:r w:rsidRPr="00E20397">
              <w:rPr>
                <w:sz w:val="22"/>
                <w:szCs w:val="22"/>
              </w:rPr>
              <w:t>Для размещения и использования по назначению объектов энергетики</w:t>
            </w:r>
          </w:p>
        </w:tc>
      </w:tr>
      <w:tr w:rsidR="00E20397" w:rsidRPr="00E20397" w14:paraId="06277F0E"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0F5D41CD" w14:textId="77777777" w:rsidR="00E20397" w:rsidRPr="00E20397" w:rsidRDefault="00E20397" w:rsidP="00E20397">
            <w:pPr>
              <w:snapToGrid w:val="0"/>
              <w:jc w:val="right"/>
              <w:rPr>
                <w:sz w:val="22"/>
                <w:szCs w:val="22"/>
              </w:rPr>
            </w:pPr>
            <w:r w:rsidRPr="00E20397">
              <w:rPr>
                <w:sz w:val="22"/>
                <w:szCs w:val="22"/>
              </w:rPr>
              <w:t>28</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07B21BD6" w14:textId="77777777" w:rsidR="00E20397" w:rsidRPr="00E20397" w:rsidRDefault="00E20397" w:rsidP="00E20397">
            <w:pPr>
              <w:snapToGrid w:val="0"/>
              <w:rPr>
                <w:sz w:val="22"/>
                <w:szCs w:val="22"/>
              </w:rPr>
            </w:pPr>
            <w:r w:rsidRPr="00E20397">
              <w:rPr>
                <w:sz w:val="22"/>
                <w:szCs w:val="22"/>
              </w:rPr>
              <w:t>54:30:023901:72</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6E2835C" w14:textId="77777777" w:rsidR="00E20397" w:rsidRPr="00E20397" w:rsidRDefault="00E20397" w:rsidP="00E20397">
            <w:pPr>
              <w:snapToGrid w:val="0"/>
              <w:jc w:val="center"/>
              <w:rPr>
                <w:sz w:val="22"/>
                <w:szCs w:val="22"/>
              </w:rPr>
            </w:pPr>
            <w:r w:rsidRPr="00E20397">
              <w:rPr>
                <w:sz w:val="22"/>
                <w:szCs w:val="22"/>
              </w:rPr>
              <w:t>264.00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4AD6371D"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170D3372"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707B6312"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48948E64" w14:textId="77777777" w:rsidR="00E20397" w:rsidRPr="00E20397" w:rsidRDefault="00E20397" w:rsidP="00E20397">
            <w:pPr>
              <w:snapToGrid w:val="0"/>
              <w:rPr>
                <w:sz w:val="22"/>
                <w:szCs w:val="22"/>
              </w:rPr>
            </w:pPr>
            <w:r w:rsidRPr="00E20397">
              <w:rPr>
                <w:sz w:val="22"/>
                <w:szCs w:val="22"/>
              </w:rPr>
              <w:t>Для эксплуатации нежилого здания</w:t>
            </w:r>
          </w:p>
        </w:tc>
      </w:tr>
      <w:tr w:rsidR="00E20397" w:rsidRPr="00E20397" w14:paraId="5B7F4885" w14:textId="77777777" w:rsidTr="00E20397">
        <w:trPr>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tcPr>
          <w:p w14:paraId="3441DEB4" w14:textId="77777777" w:rsidR="00E20397" w:rsidRPr="00E20397" w:rsidRDefault="00E20397" w:rsidP="00E20397">
            <w:pPr>
              <w:snapToGrid w:val="0"/>
              <w:jc w:val="right"/>
              <w:rPr>
                <w:sz w:val="22"/>
                <w:szCs w:val="22"/>
              </w:rPr>
            </w:pPr>
            <w:r w:rsidRPr="00E20397">
              <w:rPr>
                <w:sz w:val="22"/>
                <w:szCs w:val="22"/>
              </w:rPr>
              <w:t>29</w:t>
            </w:r>
          </w:p>
        </w:tc>
        <w:tc>
          <w:tcPr>
            <w:tcW w:w="2129" w:type="dxa"/>
            <w:tcBorders>
              <w:top w:val="single" w:sz="4" w:space="0" w:color="auto"/>
              <w:left w:val="single" w:sz="4" w:space="0" w:color="auto"/>
              <w:bottom w:val="single" w:sz="4" w:space="0" w:color="auto"/>
              <w:right w:val="single" w:sz="4" w:space="0" w:color="auto"/>
            </w:tcBorders>
            <w:shd w:val="clear" w:color="auto" w:fill="auto"/>
            <w:noWrap/>
          </w:tcPr>
          <w:p w14:paraId="5E097615" w14:textId="77777777" w:rsidR="00E20397" w:rsidRPr="00E20397" w:rsidRDefault="00E20397" w:rsidP="00E20397">
            <w:pPr>
              <w:snapToGrid w:val="0"/>
              <w:rPr>
                <w:sz w:val="22"/>
                <w:szCs w:val="22"/>
              </w:rPr>
            </w:pPr>
            <w:r w:rsidRPr="00E20397">
              <w:rPr>
                <w:sz w:val="22"/>
                <w:szCs w:val="22"/>
              </w:rPr>
              <w:t>54:30:023901:66</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C03E38A" w14:textId="77777777" w:rsidR="00E20397" w:rsidRPr="00E20397" w:rsidRDefault="00E20397" w:rsidP="00E20397">
            <w:pPr>
              <w:snapToGrid w:val="0"/>
              <w:jc w:val="center"/>
              <w:rPr>
                <w:sz w:val="22"/>
                <w:szCs w:val="22"/>
              </w:rPr>
            </w:pPr>
            <w:r w:rsidRPr="00E20397">
              <w:rPr>
                <w:sz w:val="22"/>
                <w:szCs w:val="22"/>
              </w:rPr>
              <w:t>5.00</w:t>
            </w:r>
          </w:p>
        </w:tc>
        <w:tc>
          <w:tcPr>
            <w:tcW w:w="2639" w:type="dxa"/>
            <w:tcBorders>
              <w:top w:val="single" w:sz="4" w:space="0" w:color="auto"/>
              <w:left w:val="single" w:sz="4" w:space="0" w:color="auto"/>
              <w:bottom w:val="single" w:sz="4" w:space="0" w:color="auto"/>
              <w:right w:val="single" w:sz="4" w:space="0" w:color="auto"/>
            </w:tcBorders>
            <w:shd w:val="clear" w:color="auto" w:fill="auto"/>
            <w:noWrap/>
          </w:tcPr>
          <w:p w14:paraId="2C3CEBCB"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3073" w:type="dxa"/>
            <w:tcBorders>
              <w:top w:val="single" w:sz="4" w:space="0" w:color="auto"/>
              <w:left w:val="single" w:sz="4" w:space="0" w:color="auto"/>
              <w:bottom w:val="single" w:sz="4" w:space="0" w:color="auto"/>
              <w:right w:val="single" w:sz="4" w:space="0" w:color="auto"/>
            </w:tcBorders>
            <w:shd w:val="clear" w:color="auto" w:fill="auto"/>
          </w:tcPr>
          <w:p w14:paraId="382E893D" w14:textId="77777777" w:rsidR="00E20397" w:rsidRPr="00E20397" w:rsidRDefault="00E20397" w:rsidP="00E20397">
            <w:pPr>
              <w:snapToGrid w:val="0"/>
              <w:rPr>
                <w:sz w:val="22"/>
                <w:szCs w:val="22"/>
              </w:rPr>
            </w:pPr>
          </w:p>
        </w:tc>
        <w:tc>
          <w:tcPr>
            <w:tcW w:w="2651" w:type="dxa"/>
            <w:tcBorders>
              <w:top w:val="single" w:sz="4" w:space="0" w:color="auto"/>
              <w:left w:val="single" w:sz="4" w:space="0" w:color="auto"/>
              <w:bottom w:val="single" w:sz="4" w:space="0" w:color="auto"/>
              <w:right w:val="single" w:sz="4" w:space="0" w:color="auto"/>
            </w:tcBorders>
            <w:shd w:val="clear" w:color="auto" w:fill="auto"/>
            <w:noWrap/>
          </w:tcPr>
          <w:p w14:paraId="6C53AF5E" w14:textId="77777777" w:rsidR="00E20397" w:rsidRPr="00E20397" w:rsidRDefault="00E20397" w:rsidP="00E20397">
            <w:pPr>
              <w:snapToGrid w:val="0"/>
              <w:rPr>
                <w:sz w:val="22"/>
                <w:szCs w:val="22"/>
              </w:rPr>
            </w:pPr>
            <w:r w:rsidRPr="00E20397">
              <w:rPr>
                <w:sz w:val="22"/>
                <w:szCs w:val="22"/>
              </w:rPr>
              <w:t>Земли населенных пунктов</w:t>
            </w:r>
          </w:p>
        </w:tc>
        <w:tc>
          <w:tcPr>
            <w:tcW w:w="2929" w:type="dxa"/>
            <w:tcBorders>
              <w:top w:val="single" w:sz="4" w:space="0" w:color="auto"/>
              <w:left w:val="single" w:sz="4" w:space="0" w:color="auto"/>
              <w:bottom w:val="single" w:sz="4" w:space="0" w:color="auto"/>
              <w:right w:val="single" w:sz="4" w:space="0" w:color="auto"/>
            </w:tcBorders>
            <w:shd w:val="clear" w:color="auto" w:fill="auto"/>
          </w:tcPr>
          <w:p w14:paraId="617B8A8E" w14:textId="77777777" w:rsidR="00E20397" w:rsidRPr="00E20397" w:rsidRDefault="00E20397" w:rsidP="00E20397">
            <w:pPr>
              <w:snapToGrid w:val="0"/>
              <w:rPr>
                <w:sz w:val="22"/>
                <w:szCs w:val="22"/>
              </w:rPr>
            </w:pPr>
          </w:p>
        </w:tc>
      </w:tr>
    </w:tbl>
    <w:p w14:paraId="0ECB4AFD" w14:textId="77777777" w:rsidR="007D00FA" w:rsidRPr="00A5149A" w:rsidRDefault="007D00FA" w:rsidP="00337552">
      <w:pPr>
        <w:pStyle w:val="a1"/>
        <w:spacing w:after="120"/>
        <w:jc w:val="left"/>
        <w:rPr>
          <w:b/>
          <w:sz w:val="28"/>
          <w:szCs w:val="28"/>
          <w:lang w:val="ru-RU"/>
        </w:rPr>
      </w:pPr>
    </w:p>
    <w:p w14:paraId="187F6346" w14:textId="77777777" w:rsidR="007D00FA" w:rsidRDefault="007D00FA" w:rsidP="00AE205C">
      <w:pPr>
        <w:pStyle w:val="1"/>
        <w:spacing w:before="360"/>
        <w:rPr>
          <w:sz w:val="28"/>
          <w:lang w:eastAsia="ar-SA" w:bidi="en-US"/>
        </w:rPr>
        <w:sectPr w:rsidR="007D00FA" w:rsidSect="002B5DBC">
          <w:pgSz w:w="16838" w:h="11906" w:orient="landscape"/>
          <w:pgMar w:top="1701" w:right="1134" w:bottom="851" w:left="1134" w:header="680" w:footer="1077" w:gutter="0"/>
          <w:cols w:space="708"/>
          <w:docGrid w:linePitch="360"/>
        </w:sectPr>
      </w:pPr>
      <w:bookmarkStart w:id="259" w:name="_Toc84321525"/>
      <w:bookmarkStart w:id="260" w:name="_Toc100847551"/>
      <w:bookmarkStart w:id="261" w:name="_Toc106800883"/>
    </w:p>
    <w:p w14:paraId="7FB39D7E" w14:textId="76E1C80C" w:rsidR="00AE205C" w:rsidRPr="00A5149A" w:rsidRDefault="00AA6972" w:rsidP="006759EB">
      <w:pPr>
        <w:pStyle w:val="1"/>
        <w:spacing w:before="360"/>
        <w:rPr>
          <w:sz w:val="28"/>
          <w:lang w:eastAsia="ar-SA" w:bidi="en-US"/>
        </w:rPr>
      </w:pPr>
      <w:bookmarkStart w:id="262" w:name="_Toc165538238"/>
      <w:r>
        <w:rPr>
          <w:sz w:val="28"/>
          <w:lang w:eastAsia="ar-SA" w:bidi="en-US"/>
        </w:rPr>
        <w:lastRenderedPageBreak/>
        <w:t>10</w:t>
      </w:r>
      <w:r w:rsidR="00BA0D34">
        <w:rPr>
          <w:sz w:val="28"/>
          <w:lang w:eastAsia="ar-SA" w:bidi="en-US"/>
        </w:rPr>
        <w:t xml:space="preserve">. </w:t>
      </w:r>
      <w:r w:rsidR="00AE205C" w:rsidRPr="00A5149A">
        <w:rPr>
          <w:sz w:val="28"/>
          <w:lang w:eastAsia="ar-SA" w:bidi="en-US"/>
        </w:rPr>
        <w:t>Технико-экономические показатели генерального плана</w:t>
      </w:r>
      <w:bookmarkEnd w:id="259"/>
      <w:bookmarkEnd w:id="260"/>
      <w:bookmarkEnd w:id="261"/>
      <w:bookmarkEnd w:id="262"/>
    </w:p>
    <w:p w14:paraId="28ADD998" w14:textId="66D50A0B" w:rsidR="00AE205C" w:rsidRPr="00A5149A" w:rsidRDefault="00AE205C" w:rsidP="00AE205C">
      <w:pPr>
        <w:pStyle w:val="a1"/>
        <w:spacing w:before="120" w:after="120"/>
        <w:jc w:val="right"/>
        <w:rPr>
          <w:b/>
          <w:sz w:val="28"/>
          <w:szCs w:val="28"/>
          <w:lang w:val="ru-RU"/>
        </w:rPr>
      </w:pPr>
      <w:r w:rsidRPr="00A5149A">
        <w:rPr>
          <w:b/>
          <w:sz w:val="28"/>
          <w:szCs w:val="28"/>
          <w:lang w:val="ru-RU"/>
        </w:rPr>
        <w:t xml:space="preserve">Таблица </w:t>
      </w:r>
      <w:r w:rsidR="002D482D">
        <w:rPr>
          <w:b/>
          <w:sz w:val="28"/>
          <w:szCs w:val="28"/>
          <w:lang w:val="ru-RU"/>
        </w:rPr>
        <w:t>8.1</w:t>
      </w:r>
    </w:p>
    <w:tbl>
      <w:tblPr>
        <w:tblStyle w:val="a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11" w:type="dxa"/>
          <w:right w:w="11" w:type="dxa"/>
        </w:tblCellMar>
        <w:tblLook w:val="04A0" w:firstRow="1" w:lastRow="0" w:firstColumn="1" w:lastColumn="0" w:noHBand="0" w:noVBand="1"/>
      </w:tblPr>
      <w:tblGrid>
        <w:gridCol w:w="419"/>
        <w:gridCol w:w="4184"/>
        <w:gridCol w:w="1104"/>
        <w:gridCol w:w="1375"/>
        <w:gridCol w:w="1101"/>
        <w:gridCol w:w="1161"/>
      </w:tblGrid>
      <w:tr w:rsidR="006D7EA0" w:rsidRPr="006D7EA0" w14:paraId="2D6741A7" w14:textId="77777777" w:rsidTr="006D7EA0">
        <w:trPr>
          <w:cantSplit/>
          <w:tblHeader/>
        </w:trPr>
        <w:tc>
          <w:tcPr>
            <w:tcW w:w="224" w:type="pct"/>
            <w:shd w:val="clear" w:color="auto" w:fill="FFFFFF" w:themeFill="background1"/>
          </w:tcPr>
          <w:p w14:paraId="5E645B2F" w14:textId="77777777" w:rsidR="00E2181A" w:rsidRPr="006D7EA0" w:rsidRDefault="00E2181A" w:rsidP="00344D9E">
            <w:pPr>
              <w:pStyle w:val="a1"/>
              <w:ind w:left="-71" w:firstLine="0"/>
              <w:jc w:val="center"/>
              <w:rPr>
                <w:b/>
                <w:sz w:val="22"/>
                <w:szCs w:val="22"/>
                <w:lang w:val="ru-RU"/>
              </w:rPr>
            </w:pPr>
            <w:r w:rsidRPr="006D7EA0">
              <w:rPr>
                <w:b/>
                <w:sz w:val="22"/>
                <w:szCs w:val="22"/>
                <w:lang w:val="ru-RU"/>
              </w:rPr>
              <w:t>№ п/п</w:t>
            </w:r>
          </w:p>
        </w:tc>
        <w:tc>
          <w:tcPr>
            <w:tcW w:w="2239" w:type="pct"/>
            <w:shd w:val="clear" w:color="auto" w:fill="FFFFFF" w:themeFill="background1"/>
          </w:tcPr>
          <w:p w14:paraId="4B0AEFB8" w14:textId="77777777" w:rsidR="00E2181A" w:rsidRPr="006D7EA0" w:rsidRDefault="00E2181A" w:rsidP="00344D9E">
            <w:pPr>
              <w:pStyle w:val="a1"/>
              <w:ind w:firstLine="0"/>
              <w:jc w:val="center"/>
              <w:rPr>
                <w:b/>
                <w:sz w:val="22"/>
                <w:szCs w:val="22"/>
                <w:lang w:val="ru-RU"/>
              </w:rPr>
            </w:pPr>
            <w:r w:rsidRPr="006D7EA0">
              <w:rPr>
                <w:b/>
                <w:sz w:val="22"/>
                <w:szCs w:val="22"/>
                <w:lang w:val="ru-RU"/>
              </w:rPr>
              <w:t>Показатели</w:t>
            </w:r>
          </w:p>
        </w:tc>
        <w:tc>
          <w:tcPr>
            <w:tcW w:w="591" w:type="pct"/>
            <w:shd w:val="clear" w:color="auto" w:fill="FFFFFF" w:themeFill="background1"/>
            <w:vAlign w:val="center"/>
          </w:tcPr>
          <w:p w14:paraId="7D9B30EB" w14:textId="77777777" w:rsidR="00E2181A" w:rsidRPr="006D7EA0" w:rsidRDefault="00E2181A" w:rsidP="006D7EA0">
            <w:pPr>
              <w:pStyle w:val="a1"/>
              <w:ind w:firstLine="0"/>
              <w:jc w:val="center"/>
              <w:rPr>
                <w:b/>
                <w:sz w:val="22"/>
                <w:szCs w:val="22"/>
                <w:lang w:val="ru-RU"/>
              </w:rPr>
            </w:pPr>
            <w:r w:rsidRPr="006D7EA0">
              <w:rPr>
                <w:b/>
                <w:sz w:val="22"/>
                <w:szCs w:val="22"/>
                <w:lang w:val="ru-RU"/>
              </w:rPr>
              <w:t>Единица измерения</w:t>
            </w:r>
          </w:p>
        </w:tc>
        <w:tc>
          <w:tcPr>
            <w:tcW w:w="736" w:type="pct"/>
            <w:shd w:val="clear" w:color="auto" w:fill="FFFFFF" w:themeFill="background1"/>
            <w:vAlign w:val="center"/>
          </w:tcPr>
          <w:p w14:paraId="45B0A7B9" w14:textId="72FC4688" w:rsidR="00E2181A" w:rsidRPr="006D7EA0" w:rsidRDefault="00E2181A" w:rsidP="006D7EA0">
            <w:pPr>
              <w:pStyle w:val="a1"/>
              <w:ind w:firstLine="0"/>
              <w:jc w:val="center"/>
              <w:rPr>
                <w:b/>
                <w:sz w:val="22"/>
                <w:szCs w:val="22"/>
                <w:lang w:val="ru-RU"/>
              </w:rPr>
            </w:pPr>
            <w:r w:rsidRPr="006D7EA0">
              <w:rPr>
                <w:b/>
                <w:sz w:val="22"/>
                <w:szCs w:val="22"/>
                <w:lang w:val="ru-RU"/>
              </w:rPr>
              <w:t>Современное состояние (</w:t>
            </w:r>
            <w:r w:rsidR="00185E74" w:rsidRPr="006D7EA0">
              <w:rPr>
                <w:b/>
                <w:sz w:val="22"/>
                <w:szCs w:val="22"/>
                <w:lang w:val="ru-RU"/>
              </w:rPr>
              <w:t>2023</w:t>
            </w:r>
            <w:r w:rsidRPr="006D7EA0">
              <w:rPr>
                <w:b/>
                <w:sz w:val="22"/>
                <w:szCs w:val="22"/>
                <w:lang w:val="ru-RU"/>
              </w:rPr>
              <w:t xml:space="preserve"> год)</w:t>
            </w:r>
          </w:p>
        </w:tc>
        <w:tc>
          <w:tcPr>
            <w:tcW w:w="589" w:type="pct"/>
            <w:shd w:val="clear" w:color="auto" w:fill="FFFFFF" w:themeFill="background1"/>
            <w:vAlign w:val="center"/>
          </w:tcPr>
          <w:p w14:paraId="251F43E4" w14:textId="2015424C" w:rsidR="00E2181A" w:rsidRPr="006D7EA0" w:rsidRDefault="00E2181A" w:rsidP="006D7EA0">
            <w:pPr>
              <w:pStyle w:val="a1"/>
              <w:ind w:firstLine="0"/>
              <w:jc w:val="center"/>
              <w:rPr>
                <w:b/>
                <w:sz w:val="22"/>
                <w:szCs w:val="22"/>
                <w:lang w:val="ru-RU"/>
              </w:rPr>
            </w:pPr>
            <w:r w:rsidRPr="006D7EA0">
              <w:rPr>
                <w:b/>
                <w:sz w:val="22"/>
                <w:szCs w:val="22"/>
                <w:lang w:val="ru-RU"/>
              </w:rPr>
              <w:t>Первая очередь (203</w:t>
            </w:r>
            <w:r w:rsidR="00605DB0" w:rsidRPr="006D7EA0">
              <w:rPr>
                <w:b/>
                <w:sz w:val="22"/>
                <w:szCs w:val="22"/>
                <w:lang w:val="ru-RU"/>
              </w:rPr>
              <w:t>0</w:t>
            </w:r>
            <w:r w:rsidRPr="006D7EA0">
              <w:rPr>
                <w:b/>
                <w:sz w:val="22"/>
                <w:szCs w:val="22"/>
                <w:lang w:val="ru-RU"/>
              </w:rPr>
              <w:t xml:space="preserve"> год)</w:t>
            </w:r>
          </w:p>
        </w:tc>
        <w:tc>
          <w:tcPr>
            <w:tcW w:w="621" w:type="pct"/>
            <w:shd w:val="clear" w:color="auto" w:fill="FFFFFF" w:themeFill="background1"/>
            <w:vAlign w:val="center"/>
          </w:tcPr>
          <w:p w14:paraId="2C9363C5" w14:textId="482AA612" w:rsidR="00E2181A" w:rsidRPr="006D7EA0" w:rsidRDefault="00E2181A" w:rsidP="006D7EA0">
            <w:pPr>
              <w:pStyle w:val="a1"/>
              <w:ind w:firstLine="0"/>
              <w:jc w:val="center"/>
              <w:rPr>
                <w:b/>
                <w:sz w:val="22"/>
                <w:szCs w:val="22"/>
                <w:lang w:val="ru-RU"/>
              </w:rPr>
            </w:pPr>
            <w:r w:rsidRPr="006D7EA0">
              <w:rPr>
                <w:b/>
                <w:sz w:val="22"/>
                <w:szCs w:val="22"/>
                <w:lang w:val="ru-RU"/>
              </w:rPr>
              <w:t>Расчетный срок</w:t>
            </w:r>
            <w:r w:rsidR="006D7EA0">
              <w:rPr>
                <w:b/>
                <w:sz w:val="22"/>
                <w:szCs w:val="22"/>
                <w:lang w:val="ru-RU"/>
              </w:rPr>
              <w:t xml:space="preserve"> </w:t>
            </w:r>
            <w:r w:rsidRPr="006D7EA0">
              <w:rPr>
                <w:b/>
                <w:sz w:val="22"/>
                <w:szCs w:val="22"/>
                <w:lang w:val="ru-RU"/>
              </w:rPr>
              <w:t>(2045 год)</w:t>
            </w:r>
          </w:p>
        </w:tc>
      </w:tr>
      <w:tr w:rsidR="00E2181A" w:rsidRPr="006D7EA0" w14:paraId="742998D0" w14:textId="77777777" w:rsidTr="006D7EA0">
        <w:trPr>
          <w:cantSplit/>
        </w:trPr>
        <w:tc>
          <w:tcPr>
            <w:tcW w:w="5000" w:type="pct"/>
            <w:gridSpan w:val="6"/>
            <w:shd w:val="clear" w:color="auto" w:fill="FFFFFF" w:themeFill="background1"/>
            <w:vAlign w:val="center"/>
          </w:tcPr>
          <w:p w14:paraId="6D4E6946" w14:textId="77777777" w:rsidR="00E2181A" w:rsidRPr="006D7EA0" w:rsidRDefault="00E2181A" w:rsidP="006D7EA0">
            <w:pPr>
              <w:pStyle w:val="a1"/>
              <w:ind w:firstLine="0"/>
              <w:jc w:val="center"/>
              <w:rPr>
                <w:b/>
                <w:sz w:val="22"/>
                <w:szCs w:val="22"/>
                <w:lang w:val="ru-RU"/>
              </w:rPr>
            </w:pPr>
            <w:r w:rsidRPr="006D7EA0">
              <w:rPr>
                <w:b/>
                <w:sz w:val="22"/>
                <w:szCs w:val="22"/>
              </w:rPr>
              <w:t>I</w:t>
            </w:r>
            <w:r w:rsidRPr="006D7EA0">
              <w:rPr>
                <w:b/>
                <w:sz w:val="22"/>
                <w:szCs w:val="22"/>
                <w:lang w:val="ru-RU"/>
              </w:rPr>
              <w:t>. Территория</w:t>
            </w:r>
          </w:p>
        </w:tc>
      </w:tr>
      <w:tr w:rsidR="00433AA5" w:rsidRPr="006D7EA0" w14:paraId="638C200B" w14:textId="77777777" w:rsidTr="006D7EA0">
        <w:trPr>
          <w:cantSplit/>
        </w:trPr>
        <w:tc>
          <w:tcPr>
            <w:tcW w:w="224" w:type="pct"/>
            <w:vMerge w:val="restart"/>
            <w:shd w:val="clear" w:color="auto" w:fill="FFFFFF" w:themeFill="background1"/>
          </w:tcPr>
          <w:p w14:paraId="7AD86376" w14:textId="77777777" w:rsidR="00433AA5" w:rsidRPr="006D7EA0" w:rsidRDefault="00433AA5" w:rsidP="00433AA5">
            <w:pPr>
              <w:pStyle w:val="a1"/>
              <w:ind w:firstLine="0"/>
              <w:jc w:val="center"/>
              <w:rPr>
                <w:b/>
                <w:sz w:val="22"/>
                <w:szCs w:val="22"/>
                <w:lang w:val="ru-RU"/>
              </w:rPr>
            </w:pPr>
            <w:r w:rsidRPr="006D7EA0">
              <w:rPr>
                <w:b/>
                <w:sz w:val="22"/>
                <w:szCs w:val="22"/>
                <w:lang w:val="ru-RU"/>
              </w:rPr>
              <w:t>1.1</w:t>
            </w:r>
          </w:p>
        </w:tc>
        <w:tc>
          <w:tcPr>
            <w:tcW w:w="2239" w:type="pct"/>
            <w:shd w:val="clear" w:color="auto" w:fill="FFFFFF" w:themeFill="background1"/>
          </w:tcPr>
          <w:p w14:paraId="5A6CA877" w14:textId="77777777" w:rsidR="00433AA5" w:rsidRPr="006D7EA0" w:rsidRDefault="00433AA5" w:rsidP="00433AA5">
            <w:pPr>
              <w:pStyle w:val="a1"/>
              <w:ind w:firstLine="0"/>
              <w:jc w:val="left"/>
              <w:rPr>
                <w:b/>
                <w:sz w:val="22"/>
                <w:szCs w:val="22"/>
                <w:lang w:val="ru-RU"/>
              </w:rPr>
            </w:pPr>
            <w:r w:rsidRPr="006D7EA0">
              <w:rPr>
                <w:b/>
                <w:sz w:val="22"/>
                <w:szCs w:val="22"/>
                <w:lang w:val="ru-RU"/>
              </w:rPr>
              <w:t>Общая площадь земель в границах МО, в том числе:</w:t>
            </w:r>
          </w:p>
        </w:tc>
        <w:tc>
          <w:tcPr>
            <w:tcW w:w="591" w:type="pct"/>
            <w:shd w:val="clear" w:color="auto" w:fill="FFFFFF" w:themeFill="background1"/>
            <w:vAlign w:val="center"/>
          </w:tcPr>
          <w:p w14:paraId="1587CE26" w14:textId="77777777" w:rsidR="00433AA5" w:rsidRPr="006D7EA0" w:rsidRDefault="00433AA5" w:rsidP="00433AA5">
            <w:pPr>
              <w:pStyle w:val="a1"/>
              <w:ind w:firstLine="0"/>
              <w:jc w:val="center"/>
              <w:rPr>
                <w:b/>
                <w:bCs/>
                <w:sz w:val="22"/>
                <w:szCs w:val="22"/>
                <w:vertAlign w:val="superscript"/>
                <w:lang w:val="ru-RU"/>
              </w:rPr>
            </w:pPr>
            <w:r w:rsidRPr="006D7EA0">
              <w:rPr>
                <w:b/>
                <w:bCs/>
                <w:sz w:val="22"/>
                <w:szCs w:val="22"/>
                <w:lang w:val="ru-RU"/>
              </w:rPr>
              <w:t>га</w:t>
            </w:r>
          </w:p>
        </w:tc>
        <w:tc>
          <w:tcPr>
            <w:tcW w:w="736" w:type="pct"/>
            <w:shd w:val="clear" w:color="auto" w:fill="FFFFFF" w:themeFill="background1"/>
            <w:vAlign w:val="center"/>
          </w:tcPr>
          <w:p w14:paraId="15FC5762" w14:textId="58E6D363" w:rsidR="00433AA5" w:rsidRPr="006D7EA0" w:rsidRDefault="00433AA5" w:rsidP="00433AA5">
            <w:pPr>
              <w:pStyle w:val="a1"/>
              <w:ind w:firstLine="0"/>
              <w:jc w:val="center"/>
              <w:rPr>
                <w:sz w:val="22"/>
                <w:szCs w:val="22"/>
                <w:lang w:val="ru-RU"/>
              </w:rPr>
            </w:pPr>
            <w:r w:rsidRPr="00433AA5">
              <w:rPr>
                <w:sz w:val="22"/>
                <w:szCs w:val="22"/>
                <w:lang w:val="ru-RU"/>
              </w:rPr>
              <w:t>33646,75</w:t>
            </w:r>
          </w:p>
        </w:tc>
        <w:tc>
          <w:tcPr>
            <w:tcW w:w="589" w:type="pct"/>
            <w:shd w:val="clear" w:color="auto" w:fill="FFFFFF" w:themeFill="background1"/>
            <w:vAlign w:val="center"/>
          </w:tcPr>
          <w:p w14:paraId="0CB0FA56" w14:textId="3D3B448A" w:rsidR="00433AA5" w:rsidRPr="006D7EA0" w:rsidRDefault="00433AA5" w:rsidP="00433AA5">
            <w:pPr>
              <w:pStyle w:val="a1"/>
              <w:ind w:firstLine="0"/>
              <w:jc w:val="center"/>
              <w:rPr>
                <w:sz w:val="22"/>
                <w:szCs w:val="22"/>
                <w:lang w:val="ru-RU"/>
              </w:rPr>
            </w:pPr>
            <w:r w:rsidRPr="00433AA5">
              <w:rPr>
                <w:sz w:val="22"/>
                <w:szCs w:val="22"/>
                <w:lang w:val="ru-RU"/>
              </w:rPr>
              <w:t>33646,75</w:t>
            </w:r>
          </w:p>
        </w:tc>
        <w:tc>
          <w:tcPr>
            <w:tcW w:w="621" w:type="pct"/>
            <w:shd w:val="clear" w:color="auto" w:fill="FFFFFF" w:themeFill="background1"/>
            <w:vAlign w:val="center"/>
          </w:tcPr>
          <w:p w14:paraId="7C805D66" w14:textId="00B9560C" w:rsidR="00433AA5" w:rsidRPr="006D7EA0" w:rsidRDefault="00433AA5" w:rsidP="00433AA5">
            <w:pPr>
              <w:pStyle w:val="a1"/>
              <w:ind w:firstLine="0"/>
              <w:jc w:val="center"/>
              <w:rPr>
                <w:sz w:val="22"/>
                <w:szCs w:val="22"/>
                <w:lang w:val="ru-RU"/>
              </w:rPr>
            </w:pPr>
            <w:r w:rsidRPr="00433AA5">
              <w:rPr>
                <w:sz w:val="22"/>
                <w:szCs w:val="22"/>
                <w:lang w:val="ru-RU"/>
              </w:rPr>
              <w:t>33646,75</w:t>
            </w:r>
          </w:p>
        </w:tc>
      </w:tr>
      <w:tr w:rsidR="005C5CA9" w:rsidRPr="006D7EA0" w14:paraId="0C8D4ED2" w14:textId="77777777" w:rsidTr="005C5CA9">
        <w:trPr>
          <w:cantSplit/>
        </w:trPr>
        <w:tc>
          <w:tcPr>
            <w:tcW w:w="224" w:type="pct"/>
            <w:vMerge/>
            <w:shd w:val="clear" w:color="auto" w:fill="FFFFFF" w:themeFill="background1"/>
          </w:tcPr>
          <w:p w14:paraId="622A5ECA" w14:textId="77777777" w:rsidR="005C5CA9" w:rsidRPr="006D7EA0" w:rsidRDefault="005C5CA9" w:rsidP="005C5CA9">
            <w:pPr>
              <w:pStyle w:val="a1"/>
              <w:ind w:firstLine="0"/>
              <w:jc w:val="center"/>
              <w:rPr>
                <w:b/>
                <w:sz w:val="22"/>
                <w:szCs w:val="22"/>
                <w:lang w:val="ru-RU"/>
              </w:rPr>
            </w:pPr>
          </w:p>
        </w:tc>
        <w:tc>
          <w:tcPr>
            <w:tcW w:w="2239" w:type="pct"/>
            <w:tcBorders>
              <w:top w:val="single" w:sz="8" w:space="0" w:color="auto"/>
              <w:left w:val="single" w:sz="8" w:space="0" w:color="auto"/>
              <w:bottom w:val="single" w:sz="4" w:space="0" w:color="auto"/>
              <w:right w:val="single" w:sz="8" w:space="0" w:color="auto"/>
            </w:tcBorders>
            <w:shd w:val="clear" w:color="auto" w:fill="auto"/>
            <w:vAlign w:val="center"/>
          </w:tcPr>
          <w:p w14:paraId="0E8354CF" w14:textId="253D7173" w:rsidR="005C5CA9" w:rsidRPr="005C5CA9" w:rsidRDefault="005C5CA9" w:rsidP="005C5CA9">
            <w:pPr>
              <w:pStyle w:val="a1"/>
              <w:ind w:firstLine="0"/>
              <w:jc w:val="left"/>
              <w:rPr>
                <w:sz w:val="22"/>
                <w:szCs w:val="22"/>
                <w:lang w:val="ru-RU"/>
              </w:rPr>
            </w:pPr>
            <w:r w:rsidRPr="005C5CA9">
              <w:rPr>
                <w:color w:val="000000"/>
                <w:sz w:val="22"/>
                <w:szCs w:val="22"/>
                <w:lang w:val="ru-RU"/>
              </w:rPr>
              <w:t>Зона застройки индивидуальными жилыми домами</w:t>
            </w:r>
          </w:p>
        </w:tc>
        <w:tc>
          <w:tcPr>
            <w:tcW w:w="591" w:type="pct"/>
            <w:shd w:val="clear" w:color="auto" w:fill="FFFFFF" w:themeFill="background1"/>
            <w:vAlign w:val="center"/>
          </w:tcPr>
          <w:p w14:paraId="5F59527A" w14:textId="2F1501CB" w:rsidR="005C5CA9" w:rsidRPr="005C5CA9" w:rsidRDefault="005C5CA9" w:rsidP="005C5CA9">
            <w:pPr>
              <w:pStyle w:val="a1"/>
              <w:ind w:firstLine="0"/>
              <w:jc w:val="center"/>
              <w:rPr>
                <w:sz w:val="22"/>
                <w:szCs w:val="22"/>
                <w:lang w:val="ru-RU"/>
              </w:rPr>
            </w:pPr>
            <w:r w:rsidRPr="005C5CA9">
              <w:rPr>
                <w:sz w:val="22"/>
                <w:szCs w:val="22"/>
                <w:lang w:val="ru-RU"/>
              </w:rPr>
              <w:t>га</w:t>
            </w:r>
          </w:p>
        </w:tc>
        <w:tc>
          <w:tcPr>
            <w:tcW w:w="736" w:type="pct"/>
            <w:shd w:val="clear" w:color="auto" w:fill="auto"/>
            <w:vAlign w:val="center"/>
          </w:tcPr>
          <w:p w14:paraId="00BE04E4" w14:textId="033F6906" w:rsidR="005C5CA9" w:rsidRPr="00433AA5" w:rsidRDefault="00433AA5" w:rsidP="005C5CA9">
            <w:pPr>
              <w:pStyle w:val="a1"/>
              <w:ind w:firstLine="0"/>
              <w:jc w:val="center"/>
              <w:rPr>
                <w:color w:val="000000"/>
                <w:sz w:val="22"/>
                <w:szCs w:val="22"/>
                <w:lang w:val="ru-RU"/>
              </w:rPr>
            </w:pPr>
            <w:r>
              <w:rPr>
                <w:color w:val="000000"/>
                <w:sz w:val="22"/>
                <w:szCs w:val="22"/>
                <w:lang w:val="ru-RU"/>
              </w:rPr>
              <w:t>164,49</w:t>
            </w:r>
          </w:p>
        </w:tc>
        <w:tc>
          <w:tcPr>
            <w:tcW w:w="589" w:type="pct"/>
            <w:shd w:val="clear" w:color="auto" w:fill="auto"/>
            <w:vAlign w:val="center"/>
          </w:tcPr>
          <w:p w14:paraId="14CE47E4" w14:textId="55BE0247" w:rsidR="005C5CA9" w:rsidRPr="00433AA5" w:rsidRDefault="00433AA5" w:rsidP="005C5CA9">
            <w:pPr>
              <w:pStyle w:val="a1"/>
              <w:ind w:firstLine="0"/>
              <w:jc w:val="center"/>
              <w:rPr>
                <w:color w:val="000000"/>
                <w:sz w:val="22"/>
                <w:szCs w:val="22"/>
                <w:lang w:val="ru-RU"/>
              </w:rPr>
            </w:pPr>
            <w:r>
              <w:rPr>
                <w:color w:val="000000"/>
                <w:sz w:val="22"/>
                <w:szCs w:val="22"/>
                <w:lang w:val="ru-RU"/>
              </w:rPr>
              <w:t>174,81</w:t>
            </w:r>
          </w:p>
        </w:tc>
        <w:tc>
          <w:tcPr>
            <w:tcW w:w="621" w:type="pct"/>
            <w:shd w:val="clear" w:color="auto" w:fill="FFFFFF" w:themeFill="background1"/>
            <w:vAlign w:val="center"/>
          </w:tcPr>
          <w:p w14:paraId="48A8BDFC" w14:textId="0F0119C8" w:rsidR="005C5CA9" w:rsidRPr="005C5CA9" w:rsidRDefault="00433AA5" w:rsidP="005C5CA9">
            <w:pPr>
              <w:pStyle w:val="a1"/>
              <w:ind w:firstLine="0"/>
              <w:jc w:val="center"/>
              <w:rPr>
                <w:sz w:val="22"/>
                <w:szCs w:val="22"/>
                <w:lang w:val="ru-RU"/>
              </w:rPr>
            </w:pPr>
            <w:r>
              <w:rPr>
                <w:sz w:val="22"/>
                <w:szCs w:val="22"/>
                <w:lang w:val="ru-RU"/>
              </w:rPr>
              <w:t>174,81</w:t>
            </w:r>
          </w:p>
        </w:tc>
      </w:tr>
      <w:tr w:rsidR="005C5CA9" w:rsidRPr="006D7EA0" w14:paraId="5E86A0CC" w14:textId="77777777" w:rsidTr="005C5CA9">
        <w:trPr>
          <w:cantSplit/>
        </w:trPr>
        <w:tc>
          <w:tcPr>
            <w:tcW w:w="224" w:type="pct"/>
            <w:vMerge/>
            <w:shd w:val="clear" w:color="auto" w:fill="FFFFFF" w:themeFill="background1"/>
          </w:tcPr>
          <w:p w14:paraId="248D01EF" w14:textId="77777777" w:rsidR="005C5CA9" w:rsidRPr="006D7EA0" w:rsidRDefault="005C5CA9" w:rsidP="005C5CA9">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508FE4E5" w14:textId="524B768E" w:rsidR="005C5CA9" w:rsidRPr="005C5CA9" w:rsidRDefault="005C5CA9" w:rsidP="005C5CA9">
            <w:pPr>
              <w:pStyle w:val="a1"/>
              <w:ind w:firstLine="0"/>
              <w:jc w:val="left"/>
              <w:rPr>
                <w:sz w:val="22"/>
                <w:szCs w:val="22"/>
                <w:lang w:val="ru-RU"/>
              </w:rPr>
            </w:pPr>
            <w:proofErr w:type="spellStart"/>
            <w:r w:rsidRPr="005C5CA9">
              <w:rPr>
                <w:color w:val="000000"/>
                <w:sz w:val="22"/>
                <w:szCs w:val="22"/>
              </w:rPr>
              <w:t>Многофункциональная</w:t>
            </w:r>
            <w:proofErr w:type="spellEnd"/>
            <w:r w:rsidRPr="005C5CA9">
              <w:rPr>
                <w:color w:val="000000"/>
                <w:sz w:val="22"/>
                <w:szCs w:val="22"/>
              </w:rPr>
              <w:t xml:space="preserve"> </w:t>
            </w:r>
            <w:proofErr w:type="spellStart"/>
            <w:r w:rsidRPr="005C5CA9">
              <w:rPr>
                <w:color w:val="000000"/>
                <w:sz w:val="22"/>
                <w:szCs w:val="22"/>
              </w:rPr>
              <w:t>общественно-деловая</w:t>
            </w:r>
            <w:proofErr w:type="spellEnd"/>
            <w:r w:rsidRPr="005C5CA9">
              <w:rPr>
                <w:color w:val="000000"/>
                <w:sz w:val="22"/>
                <w:szCs w:val="22"/>
              </w:rPr>
              <w:t xml:space="preserve"> </w:t>
            </w:r>
            <w:proofErr w:type="spellStart"/>
            <w:r w:rsidRPr="005C5CA9">
              <w:rPr>
                <w:color w:val="000000"/>
                <w:sz w:val="22"/>
                <w:szCs w:val="22"/>
              </w:rPr>
              <w:t>зона</w:t>
            </w:r>
            <w:proofErr w:type="spellEnd"/>
          </w:p>
        </w:tc>
        <w:tc>
          <w:tcPr>
            <w:tcW w:w="591" w:type="pct"/>
            <w:shd w:val="clear" w:color="auto" w:fill="FFFFFF" w:themeFill="background1"/>
            <w:vAlign w:val="center"/>
          </w:tcPr>
          <w:p w14:paraId="3B4D1270" w14:textId="77777777" w:rsidR="005C5CA9" w:rsidRPr="005C5CA9" w:rsidRDefault="005C5CA9" w:rsidP="005C5CA9">
            <w:pPr>
              <w:pStyle w:val="a1"/>
              <w:ind w:firstLine="0"/>
              <w:jc w:val="center"/>
              <w:rPr>
                <w:sz w:val="22"/>
                <w:szCs w:val="22"/>
                <w:lang w:val="ru-RU"/>
              </w:rPr>
            </w:pPr>
            <w:proofErr w:type="spellStart"/>
            <w:r w:rsidRPr="005C5CA9">
              <w:rPr>
                <w:color w:val="000000"/>
                <w:sz w:val="22"/>
                <w:szCs w:val="22"/>
              </w:rPr>
              <w:t>га</w:t>
            </w:r>
            <w:proofErr w:type="spellEnd"/>
          </w:p>
        </w:tc>
        <w:tc>
          <w:tcPr>
            <w:tcW w:w="736" w:type="pct"/>
            <w:shd w:val="clear" w:color="auto" w:fill="auto"/>
            <w:vAlign w:val="center"/>
          </w:tcPr>
          <w:p w14:paraId="16C92616" w14:textId="3C96845D" w:rsidR="005C5CA9" w:rsidRPr="00433AA5" w:rsidRDefault="00433AA5" w:rsidP="005C5CA9">
            <w:pPr>
              <w:pStyle w:val="a1"/>
              <w:ind w:firstLine="0"/>
              <w:jc w:val="center"/>
              <w:rPr>
                <w:color w:val="000000"/>
                <w:sz w:val="22"/>
                <w:szCs w:val="22"/>
                <w:lang w:val="ru-RU"/>
              </w:rPr>
            </w:pPr>
            <w:r>
              <w:rPr>
                <w:color w:val="000000"/>
                <w:sz w:val="22"/>
                <w:szCs w:val="22"/>
                <w:lang w:val="ru-RU"/>
              </w:rPr>
              <w:t>0,57</w:t>
            </w:r>
          </w:p>
        </w:tc>
        <w:tc>
          <w:tcPr>
            <w:tcW w:w="589" w:type="pct"/>
            <w:shd w:val="clear" w:color="auto" w:fill="auto"/>
            <w:vAlign w:val="center"/>
          </w:tcPr>
          <w:p w14:paraId="3DC6D3D6" w14:textId="33CB7B8F" w:rsidR="005C5CA9" w:rsidRPr="00433AA5" w:rsidRDefault="00433AA5" w:rsidP="005C5CA9">
            <w:pPr>
              <w:pStyle w:val="a1"/>
              <w:ind w:firstLine="0"/>
              <w:jc w:val="center"/>
              <w:rPr>
                <w:color w:val="000000"/>
                <w:sz w:val="22"/>
                <w:szCs w:val="22"/>
                <w:lang w:val="ru-RU"/>
              </w:rPr>
            </w:pPr>
            <w:r>
              <w:rPr>
                <w:color w:val="000000"/>
                <w:sz w:val="22"/>
                <w:szCs w:val="22"/>
                <w:lang w:val="ru-RU"/>
              </w:rPr>
              <w:t>0,57</w:t>
            </w:r>
          </w:p>
        </w:tc>
        <w:tc>
          <w:tcPr>
            <w:tcW w:w="621" w:type="pct"/>
            <w:shd w:val="clear" w:color="auto" w:fill="auto"/>
            <w:vAlign w:val="center"/>
          </w:tcPr>
          <w:p w14:paraId="0FB99B47" w14:textId="4683B507" w:rsidR="005C5CA9" w:rsidRPr="005C5CA9" w:rsidRDefault="00433AA5" w:rsidP="005C5CA9">
            <w:pPr>
              <w:pStyle w:val="a1"/>
              <w:ind w:firstLine="0"/>
              <w:jc w:val="center"/>
              <w:rPr>
                <w:sz w:val="22"/>
                <w:szCs w:val="22"/>
                <w:lang w:val="ru-RU"/>
              </w:rPr>
            </w:pPr>
            <w:r>
              <w:rPr>
                <w:sz w:val="22"/>
                <w:szCs w:val="22"/>
                <w:lang w:val="ru-RU"/>
              </w:rPr>
              <w:t>0,57</w:t>
            </w:r>
          </w:p>
        </w:tc>
      </w:tr>
      <w:tr w:rsidR="005C5CA9" w:rsidRPr="006D7EA0" w14:paraId="09996593" w14:textId="77777777" w:rsidTr="005C5CA9">
        <w:trPr>
          <w:cantSplit/>
        </w:trPr>
        <w:tc>
          <w:tcPr>
            <w:tcW w:w="224" w:type="pct"/>
            <w:vMerge/>
            <w:shd w:val="clear" w:color="auto" w:fill="FFFFFF" w:themeFill="background1"/>
          </w:tcPr>
          <w:p w14:paraId="540B7EFC" w14:textId="77777777" w:rsidR="005C5CA9" w:rsidRPr="006D7EA0" w:rsidRDefault="005C5CA9" w:rsidP="005C5CA9">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58135A78" w14:textId="341011DC" w:rsidR="005C5CA9" w:rsidRPr="005C5CA9" w:rsidRDefault="005C5CA9" w:rsidP="005C5CA9">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специализированной</w:t>
            </w:r>
            <w:proofErr w:type="spellEnd"/>
            <w:r w:rsidRPr="005C5CA9">
              <w:rPr>
                <w:color w:val="000000"/>
                <w:sz w:val="22"/>
                <w:szCs w:val="22"/>
              </w:rPr>
              <w:t xml:space="preserve"> </w:t>
            </w:r>
            <w:proofErr w:type="spellStart"/>
            <w:r w:rsidRPr="005C5CA9">
              <w:rPr>
                <w:color w:val="000000"/>
                <w:sz w:val="22"/>
                <w:szCs w:val="22"/>
              </w:rPr>
              <w:t>общественной</w:t>
            </w:r>
            <w:proofErr w:type="spellEnd"/>
            <w:r w:rsidRPr="005C5CA9">
              <w:rPr>
                <w:color w:val="000000"/>
                <w:sz w:val="22"/>
                <w:szCs w:val="22"/>
              </w:rPr>
              <w:t xml:space="preserve"> </w:t>
            </w:r>
            <w:proofErr w:type="spellStart"/>
            <w:r w:rsidRPr="005C5CA9">
              <w:rPr>
                <w:color w:val="000000"/>
                <w:sz w:val="22"/>
                <w:szCs w:val="22"/>
              </w:rPr>
              <w:t>застройки</w:t>
            </w:r>
            <w:proofErr w:type="spellEnd"/>
          </w:p>
        </w:tc>
        <w:tc>
          <w:tcPr>
            <w:tcW w:w="591" w:type="pct"/>
            <w:shd w:val="clear" w:color="auto" w:fill="FFFFFF" w:themeFill="background1"/>
            <w:vAlign w:val="center"/>
          </w:tcPr>
          <w:p w14:paraId="79828E06" w14:textId="2B6169E0" w:rsidR="005C5CA9" w:rsidRPr="005C5CA9" w:rsidRDefault="005C5CA9" w:rsidP="005C5CA9">
            <w:pPr>
              <w:pStyle w:val="a1"/>
              <w:ind w:firstLine="0"/>
              <w:jc w:val="center"/>
              <w:rPr>
                <w:color w:val="000000"/>
                <w:sz w:val="22"/>
                <w:szCs w:val="22"/>
                <w:lang w:val="ru-RU"/>
              </w:rPr>
            </w:pPr>
            <w:r w:rsidRPr="005C5CA9">
              <w:rPr>
                <w:color w:val="000000"/>
                <w:sz w:val="22"/>
                <w:szCs w:val="22"/>
                <w:lang w:val="ru-RU"/>
              </w:rPr>
              <w:t>га</w:t>
            </w:r>
          </w:p>
        </w:tc>
        <w:tc>
          <w:tcPr>
            <w:tcW w:w="736" w:type="pct"/>
            <w:shd w:val="clear" w:color="auto" w:fill="auto"/>
            <w:vAlign w:val="center"/>
          </w:tcPr>
          <w:p w14:paraId="208F739E" w14:textId="1C156335" w:rsidR="005C5CA9" w:rsidRPr="00433AA5" w:rsidRDefault="00433AA5" w:rsidP="005C5CA9">
            <w:pPr>
              <w:pStyle w:val="a1"/>
              <w:ind w:firstLine="0"/>
              <w:jc w:val="center"/>
              <w:rPr>
                <w:color w:val="000000"/>
                <w:sz w:val="22"/>
                <w:szCs w:val="22"/>
                <w:lang w:val="ru-RU"/>
              </w:rPr>
            </w:pPr>
            <w:r>
              <w:rPr>
                <w:color w:val="000000"/>
                <w:sz w:val="22"/>
                <w:szCs w:val="22"/>
                <w:lang w:val="ru-RU"/>
              </w:rPr>
              <w:t>2,88</w:t>
            </w:r>
          </w:p>
        </w:tc>
        <w:tc>
          <w:tcPr>
            <w:tcW w:w="589" w:type="pct"/>
            <w:shd w:val="clear" w:color="auto" w:fill="auto"/>
            <w:vAlign w:val="center"/>
          </w:tcPr>
          <w:p w14:paraId="3A533C8E" w14:textId="73080538" w:rsidR="005C5CA9" w:rsidRPr="00433AA5" w:rsidRDefault="00433AA5" w:rsidP="005C5CA9">
            <w:pPr>
              <w:pStyle w:val="a1"/>
              <w:ind w:firstLine="0"/>
              <w:jc w:val="center"/>
              <w:rPr>
                <w:color w:val="000000"/>
                <w:sz w:val="22"/>
                <w:szCs w:val="22"/>
                <w:lang w:val="ru-RU"/>
              </w:rPr>
            </w:pPr>
            <w:r>
              <w:rPr>
                <w:color w:val="000000"/>
                <w:sz w:val="22"/>
                <w:szCs w:val="22"/>
                <w:lang w:val="ru-RU"/>
              </w:rPr>
              <w:t>2,88</w:t>
            </w:r>
          </w:p>
        </w:tc>
        <w:tc>
          <w:tcPr>
            <w:tcW w:w="621" w:type="pct"/>
            <w:shd w:val="clear" w:color="auto" w:fill="auto"/>
            <w:vAlign w:val="center"/>
          </w:tcPr>
          <w:p w14:paraId="2646EA5B" w14:textId="6FA77DB8" w:rsidR="005C5CA9" w:rsidRPr="00433AA5" w:rsidRDefault="00433AA5" w:rsidP="005C5CA9">
            <w:pPr>
              <w:pStyle w:val="a1"/>
              <w:ind w:firstLine="0"/>
              <w:jc w:val="center"/>
              <w:rPr>
                <w:color w:val="000000"/>
                <w:sz w:val="22"/>
                <w:szCs w:val="22"/>
                <w:lang w:val="ru-RU"/>
              </w:rPr>
            </w:pPr>
            <w:r>
              <w:rPr>
                <w:color w:val="000000"/>
                <w:sz w:val="22"/>
                <w:szCs w:val="22"/>
                <w:lang w:val="ru-RU"/>
              </w:rPr>
              <w:t>2,88</w:t>
            </w:r>
          </w:p>
        </w:tc>
      </w:tr>
      <w:tr w:rsidR="005C5CA9" w:rsidRPr="006D7EA0" w14:paraId="71D7C61B" w14:textId="77777777" w:rsidTr="005C5CA9">
        <w:trPr>
          <w:cantSplit/>
        </w:trPr>
        <w:tc>
          <w:tcPr>
            <w:tcW w:w="224" w:type="pct"/>
            <w:vMerge/>
            <w:shd w:val="clear" w:color="auto" w:fill="FFFFFF" w:themeFill="background1"/>
          </w:tcPr>
          <w:p w14:paraId="0D7A0BBF" w14:textId="77777777" w:rsidR="005C5CA9" w:rsidRPr="006D7EA0" w:rsidRDefault="005C5CA9" w:rsidP="005C5CA9">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1E214D5F" w14:textId="30F4538F" w:rsidR="005C5CA9" w:rsidRPr="005C5CA9" w:rsidRDefault="005C5CA9" w:rsidP="005C5CA9">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инженерной</w:t>
            </w:r>
            <w:proofErr w:type="spellEnd"/>
            <w:r w:rsidRPr="005C5CA9">
              <w:rPr>
                <w:color w:val="000000"/>
                <w:sz w:val="22"/>
                <w:szCs w:val="22"/>
              </w:rPr>
              <w:t xml:space="preserve"> </w:t>
            </w:r>
            <w:proofErr w:type="spellStart"/>
            <w:r w:rsidRPr="005C5CA9">
              <w:rPr>
                <w:color w:val="000000"/>
                <w:sz w:val="22"/>
                <w:szCs w:val="22"/>
              </w:rPr>
              <w:t>инфраструктуры</w:t>
            </w:r>
            <w:proofErr w:type="spellEnd"/>
          </w:p>
        </w:tc>
        <w:tc>
          <w:tcPr>
            <w:tcW w:w="591" w:type="pct"/>
            <w:shd w:val="clear" w:color="auto" w:fill="FFFFFF" w:themeFill="background1"/>
            <w:vAlign w:val="center"/>
          </w:tcPr>
          <w:p w14:paraId="7EA1E4B7" w14:textId="5D664776" w:rsidR="005C5CA9" w:rsidRPr="005C5CA9" w:rsidRDefault="005C5CA9" w:rsidP="005C5CA9">
            <w:pPr>
              <w:pStyle w:val="a1"/>
              <w:ind w:firstLine="0"/>
              <w:jc w:val="center"/>
              <w:rPr>
                <w:color w:val="000000"/>
                <w:sz w:val="22"/>
                <w:szCs w:val="22"/>
                <w:lang w:val="ru-RU"/>
              </w:rPr>
            </w:pPr>
            <w:r w:rsidRPr="005C5CA9">
              <w:rPr>
                <w:color w:val="000000"/>
                <w:sz w:val="22"/>
                <w:szCs w:val="22"/>
                <w:lang w:val="ru-RU"/>
              </w:rPr>
              <w:t>га</w:t>
            </w:r>
          </w:p>
        </w:tc>
        <w:tc>
          <w:tcPr>
            <w:tcW w:w="736" w:type="pct"/>
            <w:shd w:val="clear" w:color="auto" w:fill="auto"/>
            <w:vAlign w:val="center"/>
          </w:tcPr>
          <w:p w14:paraId="23D02AF5" w14:textId="314C0385" w:rsidR="005C5CA9" w:rsidRPr="00433AA5" w:rsidRDefault="00433AA5" w:rsidP="005C5CA9">
            <w:pPr>
              <w:pStyle w:val="a1"/>
              <w:ind w:firstLine="0"/>
              <w:jc w:val="center"/>
              <w:rPr>
                <w:color w:val="000000"/>
                <w:sz w:val="22"/>
                <w:szCs w:val="22"/>
                <w:lang w:val="ru-RU"/>
              </w:rPr>
            </w:pPr>
            <w:r>
              <w:rPr>
                <w:color w:val="000000"/>
                <w:sz w:val="22"/>
                <w:szCs w:val="22"/>
                <w:lang w:val="ru-RU"/>
              </w:rPr>
              <w:t>1,44</w:t>
            </w:r>
          </w:p>
        </w:tc>
        <w:tc>
          <w:tcPr>
            <w:tcW w:w="589" w:type="pct"/>
            <w:shd w:val="clear" w:color="auto" w:fill="auto"/>
            <w:vAlign w:val="center"/>
          </w:tcPr>
          <w:p w14:paraId="040CB0D4" w14:textId="3F33643F" w:rsidR="005C5CA9" w:rsidRPr="00433AA5" w:rsidRDefault="00433AA5" w:rsidP="005C5CA9">
            <w:pPr>
              <w:pStyle w:val="a1"/>
              <w:ind w:firstLine="0"/>
              <w:jc w:val="center"/>
              <w:rPr>
                <w:color w:val="000000"/>
                <w:sz w:val="22"/>
                <w:szCs w:val="22"/>
                <w:lang w:val="ru-RU"/>
              </w:rPr>
            </w:pPr>
            <w:r>
              <w:rPr>
                <w:color w:val="000000"/>
                <w:sz w:val="22"/>
                <w:szCs w:val="22"/>
                <w:lang w:val="ru-RU"/>
              </w:rPr>
              <w:t>1,44</w:t>
            </w:r>
          </w:p>
        </w:tc>
        <w:tc>
          <w:tcPr>
            <w:tcW w:w="621" w:type="pct"/>
            <w:shd w:val="clear" w:color="auto" w:fill="auto"/>
            <w:vAlign w:val="center"/>
          </w:tcPr>
          <w:p w14:paraId="75E874DA" w14:textId="249FE14B" w:rsidR="005C5CA9" w:rsidRPr="005C5CA9" w:rsidRDefault="00433AA5" w:rsidP="005C5CA9">
            <w:pPr>
              <w:pStyle w:val="a1"/>
              <w:ind w:firstLine="0"/>
              <w:jc w:val="center"/>
              <w:rPr>
                <w:sz w:val="22"/>
                <w:szCs w:val="22"/>
                <w:lang w:val="ru-RU"/>
              </w:rPr>
            </w:pPr>
            <w:r>
              <w:rPr>
                <w:sz w:val="22"/>
                <w:szCs w:val="22"/>
                <w:lang w:val="ru-RU"/>
              </w:rPr>
              <w:t>1,44</w:t>
            </w:r>
          </w:p>
        </w:tc>
      </w:tr>
      <w:tr w:rsidR="00433AA5" w:rsidRPr="006D7EA0" w14:paraId="25024C29" w14:textId="77777777" w:rsidTr="005C5CA9">
        <w:trPr>
          <w:cantSplit/>
        </w:trPr>
        <w:tc>
          <w:tcPr>
            <w:tcW w:w="224" w:type="pct"/>
            <w:vMerge/>
            <w:shd w:val="clear" w:color="auto" w:fill="FFFFFF" w:themeFill="background1"/>
          </w:tcPr>
          <w:p w14:paraId="422BC161" w14:textId="77777777" w:rsidR="00433AA5" w:rsidRPr="006D7EA0" w:rsidRDefault="00433AA5" w:rsidP="00433AA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23A6785D" w14:textId="2836729D" w:rsidR="00433AA5" w:rsidRPr="005C5CA9" w:rsidRDefault="00433AA5" w:rsidP="00433AA5">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транспортной</w:t>
            </w:r>
            <w:proofErr w:type="spellEnd"/>
            <w:r w:rsidRPr="005C5CA9">
              <w:rPr>
                <w:color w:val="000000"/>
                <w:sz w:val="22"/>
                <w:szCs w:val="22"/>
              </w:rPr>
              <w:t xml:space="preserve"> </w:t>
            </w:r>
            <w:proofErr w:type="spellStart"/>
            <w:r w:rsidRPr="005C5CA9">
              <w:rPr>
                <w:color w:val="000000"/>
                <w:sz w:val="22"/>
                <w:szCs w:val="22"/>
              </w:rPr>
              <w:t>инфраструктуры</w:t>
            </w:r>
            <w:proofErr w:type="spellEnd"/>
          </w:p>
        </w:tc>
        <w:tc>
          <w:tcPr>
            <w:tcW w:w="591" w:type="pct"/>
            <w:shd w:val="clear" w:color="auto" w:fill="FFFFFF" w:themeFill="background1"/>
            <w:vAlign w:val="center"/>
          </w:tcPr>
          <w:p w14:paraId="44643E42" w14:textId="0119D0D8" w:rsidR="00433AA5" w:rsidRPr="005C5CA9" w:rsidRDefault="00433AA5" w:rsidP="00433AA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center"/>
          </w:tcPr>
          <w:p w14:paraId="54B545D6" w14:textId="6AB97368" w:rsidR="00433AA5" w:rsidRPr="005C5CA9" w:rsidRDefault="00433AA5" w:rsidP="00433AA5">
            <w:pPr>
              <w:pStyle w:val="a1"/>
              <w:ind w:firstLine="0"/>
              <w:jc w:val="center"/>
              <w:rPr>
                <w:color w:val="000000"/>
                <w:sz w:val="22"/>
                <w:szCs w:val="22"/>
              </w:rPr>
            </w:pPr>
            <w:r>
              <w:rPr>
                <w:color w:val="000000"/>
                <w:sz w:val="22"/>
                <w:szCs w:val="22"/>
                <w:lang w:val="ru-RU"/>
              </w:rPr>
              <w:t>34,18</w:t>
            </w:r>
          </w:p>
        </w:tc>
        <w:tc>
          <w:tcPr>
            <w:tcW w:w="589" w:type="pct"/>
            <w:shd w:val="clear" w:color="auto" w:fill="auto"/>
            <w:vAlign w:val="center"/>
          </w:tcPr>
          <w:p w14:paraId="4945171B" w14:textId="678D4F32" w:rsidR="00433AA5" w:rsidRPr="005C5CA9" w:rsidRDefault="00433AA5" w:rsidP="00433AA5">
            <w:pPr>
              <w:pStyle w:val="a1"/>
              <w:ind w:firstLine="0"/>
              <w:jc w:val="center"/>
              <w:rPr>
                <w:color w:val="000000"/>
                <w:sz w:val="22"/>
                <w:szCs w:val="22"/>
              </w:rPr>
            </w:pPr>
            <w:r>
              <w:rPr>
                <w:color w:val="000000"/>
                <w:sz w:val="22"/>
                <w:szCs w:val="22"/>
                <w:lang w:val="ru-RU"/>
              </w:rPr>
              <w:t>34,18</w:t>
            </w:r>
          </w:p>
        </w:tc>
        <w:tc>
          <w:tcPr>
            <w:tcW w:w="621" w:type="pct"/>
            <w:shd w:val="clear" w:color="auto" w:fill="auto"/>
            <w:vAlign w:val="center"/>
          </w:tcPr>
          <w:p w14:paraId="7A944404" w14:textId="33241904" w:rsidR="00433AA5" w:rsidRPr="005C5CA9" w:rsidRDefault="00433AA5" w:rsidP="00433AA5">
            <w:pPr>
              <w:pStyle w:val="a1"/>
              <w:ind w:firstLine="0"/>
              <w:jc w:val="center"/>
              <w:rPr>
                <w:sz w:val="22"/>
                <w:szCs w:val="22"/>
                <w:lang w:val="ru-RU"/>
              </w:rPr>
            </w:pPr>
            <w:r>
              <w:rPr>
                <w:sz w:val="22"/>
                <w:szCs w:val="22"/>
                <w:lang w:val="ru-RU"/>
              </w:rPr>
              <w:t>34,18</w:t>
            </w:r>
          </w:p>
        </w:tc>
      </w:tr>
      <w:tr w:rsidR="00433AA5" w:rsidRPr="006D7EA0" w14:paraId="67A44F31" w14:textId="77777777" w:rsidTr="005C5CA9">
        <w:trPr>
          <w:cantSplit/>
        </w:trPr>
        <w:tc>
          <w:tcPr>
            <w:tcW w:w="224" w:type="pct"/>
            <w:vMerge/>
            <w:shd w:val="clear" w:color="auto" w:fill="FFFFFF" w:themeFill="background1"/>
          </w:tcPr>
          <w:p w14:paraId="72F2A1E0" w14:textId="77777777" w:rsidR="00433AA5" w:rsidRPr="006D7EA0" w:rsidRDefault="00433AA5" w:rsidP="00433AA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6139140C" w14:textId="4BD7A675" w:rsidR="00433AA5" w:rsidRPr="005C5CA9" w:rsidRDefault="00433AA5" w:rsidP="00433AA5">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сельскохозяйственного</w:t>
            </w:r>
            <w:proofErr w:type="spellEnd"/>
            <w:r w:rsidRPr="005C5CA9">
              <w:rPr>
                <w:color w:val="000000"/>
                <w:sz w:val="22"/>
                <w:szCs w:val="22"/>
              </w:rPr>
              <w:t xml:space="preserve"> </w:t>
            </w:r>
            <w:proofErr w:type="spellStart"/>
            <w:r w:rsidRPr="005C5CA9">
              <w:rPr>
                <w:color w:val="000000"/>
                <w:sz w:val="22"/>
                <w:szCs w:val="22"/>
              </w:rPr>
              <w:t>использования</w:t>
            </w:r>
            <w:proofErr w:type="spellEnd"/>
          </w:p>
        </w:tc>
        <w:tc>
          <w:tcPr>
            <w:tcW w:w="591" w:type="pct"/>
            <w:shd w:val="clear" w:color="auto" w:fill="FFFFFF" w:themeFill="background1"/>
            <w:vAlign w:val="center"/>
          </w:tcPr>
          <w:p w14:paraId="65C2EBFF" w14:textId="566DAB29" w:rsidR="00433AA5" w:rsidRPr="005C5CA9" w:rsidRDefault="00433AA5" w:rsidP="00433AA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center"/>
          </w:tcPr>
          <w:p w14:paraId="01E47519" w14:textId="3E72EECA" w:rsidR="00433AA5" w:rsidRPr="005C5CA9" w:rsidRDefault="00B7336D" w:rsidP="00433AA5">
            <w:pPr>
              <w:pStyle w:val="a1"/>
              <w:ind w:firstLine="0"/>
              <w:jc w:val="center"/>
              <w:rPr>
                <w:color w:val="000000"/>
                <w:sz w:val="22"/>
                <w:szCs w:val="22"/>
              </w:rPr>
            </w:pPr>
            <w:r w:rsidRPr="00B7336D">
              <w:rPr>
                <w:color w:val="000000"/>
                <w:sz w:val="22"/>
                <w:szCs w:val="22"/>
              </w:rPr>
              <w:t>21737,3</w:t>
            </w:r>
          </w:p>
        </w:tc>
        <w:tc>
          <w:tcPr>
            <w:tcW w:w="589" w:type="pct"/>
            <w:shd w:val="clear" w:color="auto" w:fill="auto"/>
            <w:vAlign w:val="center"/>
          </w:tcPr>
          <w:p w14:paraId="346D034B" w14:textId="5D206C5D" w:rsidR="00433AA5" w:rsidRPr="005C5CA9" w:rsidRDefault="00B7336D" w:rsidP="00433AA5">
            <w:pPr>
              <w:pStyle w:val="a1"/>
              <w:ind w:firstLine="0"/>
              <w:jc w:val="center"/>
              <w:rPr>
                <w:color w:val="000000"/>
                <w:sz w:val="22"/>
                <w:szCs w:val="22"/>
              </w:rPr>
            </w:pPr>
            <w:r w:rsidRPr="00B7336D">
              <w:rPr>
                <w:color w:val="000000"/>
                <w:sz w:val="22"/>
                <w:szCs w:val="22"/>
              </w:rPr>
              <w:t>21708,22</w:t>
            </w:r>
          </w:p>
        </w:tc>
        <w:tc>
          <w:tcPr>
            <w:tcW w:w="621" w:type="pct"/>
            <w:shd w:val="clear" w:color="auto" w:fill="auto"/>
            <w:vAlign w:val="center"/>
          </w:tcPr>
          <w:p w14:paraId="55242B77" w14:textId="0F1B462E" w:rsidR="00433AA5" w:rsidRPr="005C5CA9" w:rsidRDefault="00B7336D" w:rsidP="00433AA5">
            <w:pPr>
              <w:pStyle w:val="a1"/>
              <w:ind w:firstLine="0"/>
              <w:jc w:val="center"/>
              <w:rPr>
                <w:sz w:val="22"/>
                <w:szCs w:val="22"/>
                <w:lang w:val="ru-RU"/>
              </w:rPr>
            </w:pPr>
            <w:r w:rsidRPr="00B7336D">
              <w:rPr>
                <w:sz w:val="22"/>
                <w:szCs w:val="22"/>
                <w:lang w:val="ru-RU"/>
              </w:rPr>
              <w:t>21708,22</w:t>
            </w:r>
          </w:p>
        </w:tc>
      </w:tr>
      <w:tr w:rsidR="00433AA5" w:rsidRPr="006D7EA0" w14:paraId="596F5F92" w14:textId="77777777" w:rsidTr="005C5CA9">
        <w:trPr>
          <w:cantSplit/>
        </w:trPr>
        <w:tc>
          <w:tcPr>
            <w:tcW w:w="224" w:type="pct"/>
            <w:vMerge/>
            <w:shd w:val="clear" w:color="auto" w:fill="FFFFFF" w:themeFill="background1"/>
          </w:tcPr>
          <w:p w14:paraId="10E630A5" w14:textId="77777777" w:rsidR="00433AA5" w:rsidRPr="006D7EA0" w:rsidRDefault="00433AA5" w:rsidP="00433AA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69E4D433" w14:textId="2B19C3E7" w:rsidR="00433AA5" w:rsidRPr="005C5CA9" w:rsidRDefault="00433AA5" w:rsidP="00433AA5">
            <w:pPr>
              <w:pStyle w:val="a1"/>
              <w:ind w:firstLine="0"/>
              <w:jc w:val="left"/>
              <w:rPr>
                <w:sz w:val="22"/>
                <w:szCs w:val="22"/>
                <w:lang w:val="ru-RU"/>
              </w:rPr>
            </w:pPr>
            <w:proofErr w:type="spellStart"/>
            <w:r w:rsidRPr="005C5CA9">
              <w:rPr>
                <w:color w:val="000000"/>
                <w:sz w:val="22"/>
                <w:szCs w:val="22"/>
              </w:rPr>
              <w:t>Производственная</w:t>
            </w:r>
            <w:proofErr w:type="spellEnd"/>
            <w:r w:rsidRPr="005C5CA9">
              <w:rPr>
                <w:color w:val="000000"/>
                <w:sz w:val="22"/>
                <w:szCs w:val="22"/>
              </w:rPr>
              <w:t xml:space="preserve"> </w:t>
            </w: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сельскохозяйственных</w:t>
            </w:r>
            <w:proofErr w:type="spellEnd"/>
            <w:r w:rsidRPr="005C5CA9">
              <w:rPr>
                <w:color w:val="000000"/>
                <w:sz w:val="22"/>
                <w:szCs w:val="22"/>
              </w:rPr>
              <w:t xml:space="preserve"> </w:t>
            </w:r>
            <w:proofErr w:type="spellStart"/>
            <w:r w:rsidRPr="005C5CA9">
              <w:rPr>
                <w:color w:val="000000"/>
                <w:sz w:val="22"/>
                <w:szCs w:val="22"/>
              </w:rPr>
              <w:t>предприятий</w:t>
            </w:r>
            <w:proofErr w:type="spellEnd"/>
          </w:p>
        </w:tc>
        <w:tc>
          <w:tcPr>
            <w:tcW w:w="591" w:type="pct"/>
            <w:shd w:val="clear" w:color="auto" w:fill="FFFFFF" w:themeFill="background1"/>
            <w:vAlign w:val="center"/>
          </w:tcPr>
          <w:p w14:paraId="0AAD9374" w14:textId="16AECA7C" w:rsidR="00433AA5" w:rsidRPr="005C5CA9" w:rsidRDefault="00433AA5" w:rsidP="00433AA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center"/>
          </w:tcPr>
          <w:p w14:paraId="3FFE8456" w14:textId="0F4F099C" w:rsidR="00433AA5" w:rsidRPr="00B7336D" w:rsidRDefault="00B7336D" w:rsidP="00433AA5">
            <w:pPr>
              <w:pStyle w:val="a1"/>
              <w:ind w:firstLine="0"/>
              <w:jc w:val="center"/>
              <w:rPr>
                <w:color w:val="000000"/>
                <w:sz w:val="22"/>
                <w:szCs w:val="22"/>
                <w:lang w:val="ru-RU"/>
              </w:rPr>
            </w:pPr>
            <w:r>
              <w:rPr>
                <w:color w:val="000000"/>
                <w:sz w:val="22"/>
                <w:szCs w:val="22"/>
                <w:lang w:val="ru-RU"/>
              </w:rPr>
              <w:t>22,07</w:t>
            </w:r>
          </w:p>
        </w:tc>
        <w:tc>
          <w:tcPr>
            <w:tcW w:w="589" w:type="pct"/>
            <w:shd w:val="clear" w:color="auto" w:fill="auto"/>
            <w:vAlign w:val="center"/>
          </w:tcPr>
          <w:p w14:paraId="22279DC0" w14:textId="6F473DD5" w:rsidR="00433AA5" w:rsidRPr="00B7336D" w:rsidRDefault="00B7336D" w:rsidP="00433AA5">
            <w:pPr>
              <w:pStyle w:val="a1"/>
              <w:ind w:firstLine="0"/>
              <w:jc w:val="center"/>
              <w:rPr>
                <w:color w:val="000000"/>
                <w:sz w:val="22"/>
                <w:szCs w:val="22"/>
                <w:lang w:val="ru-RU"/>
              </w:rPr>
            </w:pPr>
            <w:r>
              <w:rPr>
                <w:color w:val="000000"/>
                <w:sz w:val="22"/>
                <w:szCs w:val="22"/>
                <w:lang w:val="ru-RU"/>
              </w:rPr>
              <w:t>22,07</w:t>
            </w:r>
          </w:p>
        </w:tc>
        <w:tc>
          <w:tcPr>
            <w:tcW w:w="621" w:type="pct"/>
            <w:shd w:val="clear" w:color="auto" w:fill="auto"/>
            <w:vAlign w:val="center"/>
          </w:tcPr>
          <w:p w14:paraId="64DBA5AA" w14:textId="36F04360" w:rsidR="00433AA5" w:rsidRPr="005C5CA9" w:rsidRDefault="00B7336D" w:rsidP="00433AA5">
            <w:pPr>
              <w:pStyle w:val="a1"/>
              <w:ind w:firstLine="0"/>
              <w:jc w:val="center"/>
              <w:rPr>
                <w:sz w:val="22"/>
                <w:szCs w:val="22"/>
                <w:lang w:val="ru-RU"/>
              </w:rPr>
            </w:pPr>
            <w:r>
              <w:rPr>
                <w:sz w:val="22"/>
                <w:szCs w:val="22"/>
                <w:lang w:val="ru-RU"/>
              </w:rPr>
              <w:t>22,07</w:t>
            </w:r>
          </w:p>
        </w:tc>
      </w:tr>
      <w:tr w:rsidR="00433AA5" w:rsidRPr="006D7EA0" w14:paraId="47C85E4E" w14:textId="77777777" w:rsidTr="005C5CA9">
        <w:trPr>
          <w:cantSplit/>
        </w:trPr>
        <w:tc>
          <w:tcPr>
            <w:tcW w:w="224" w:type="pct"/>
            <w:vMerge/>
            <w:shd w:val="clear" w:color="auto" w:fill="FFFFFF" w:themeFill="background1"/>
          </w:tcPr>
          <w:p w14:paraId="0A4D7A93" w14:textId="77777777" w:rsidR="00433AA5" w:rsidRPr="006D7EA0" w:rsidRDefault="00433AA5" w:rsidP="00433AA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596415B8" w14:textId="167D2FE4" w:rsidR="00433AA5" w:rsidRPr="005C5CA9" w:rsidRDefault="00433AA5" w:rsidP="00433AA5">
            <w:pPr>
              <w:pStyle w:val="a1"/>
              <w:ind w:firstLine="0"/>
              <w:jc w:val="left"/>
              <w:rPr>
                <w:sz w:val="22"/>
                <w:szCs w:val="22"/>
                <w:lang w:val="ru-RU"/>
              </w:rPr>
            </w:pPr>
            <w:r w:rsidRPr="005C5CA9">
              <w:rPr>
                <w:color w:val="000000"/>
                <w:sz w:val="22"/>
                <w:szCs w:val="22"/>
                <w:lang w:val="ru-RU"/>
              </w:rPr>
              <w:t>Зона озелененных территорий общего пользования (парки, сады, скверы, бульвары)</w:t>
            </w:r>
          </w:p>
        </w:tc>
        <w:tc>
          <w:tcPr>
            <w:tcW w:w="591" w:type="pct"/>
            <w:shd w:val="clear" w:color="auto" w:fill="FFFFFF" w:themeFill="background1"/>
            <w:vAlign w:val="center"/>
          </w:tcPr>
          <w:p w14:paraId="6FA21626" w14:textId="4A9AA6ED" w:rsidR="00433AA5" w:rsidRPr="005C5CA9" w:rsidRDefault="00433AA5" w:rsidP="00433AA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center"/>
          </w:tcPr>
          <w:p w14:paraId="383895A2" w14:textId="6675E166" w:rsidR="00433AA5" w:rsidRPr="00B7336D" w:rsidRDefault="00B7336D" w:rsidP="00433AA5">
            <w:pPr>
              <w:pStyle w:val="a1"/>
              <w:ind w:firstLine="0"/>
              <w:jc w:val="center"/>
              <w:rPr>
                <w:color w:val="000000"/>
                <w:sz w:val="22"/>
                <w:szCs w:val="22"/>
                <w:lang w:val="ru-RU"/>
              </w:rPr>
            </w:pPr>
            <w:r>
              <w:rPr>
                <w:color w:val="000000"/>
                <w:sz w:val="22"/>
                <w:szCs w:val="22"/>
                <w:lang w:val="ru-RU"/>
              </w:rPr>
              <w:t>0,0</w:t>
            </w:r>
          </w:p>
        </w:tc>
        <w:tc>
          <w:tcPr>
            <w:tcW w:w="589" w:type="pct"/>
            <w:shd w:val="clear" w:color="auto" w:fill="auto"/>
            <w:vAlign w:val="center"/>
          </w:tcPr>
          <w:p w14:paraId="6DD13BFE" w14:textId="1D16EBA9" w:rsidR="00433AA5" w:rsidRPr="00B7336D" w:rsidRDefault="00B7336D" w:rsidP="00433AA5">
            <w:pPr>
              <w:pStyle w:val="a1"/>
              <w:ind w:firstLine="0"/>
              <w:jc w:val="center"/>
              <w:rPr>
                <w:color w:val="000000"/>
                <w:sz w:val="22"/>
                <w:szCs w:val="22"/>
                <w:lang w:val="ru-RU"/>
              </w:rPr>
            </w:pPr>
            <w:r>
              <w:rPr>
                <w:color w:val="000000"/>
                <w:sz w:val="22"/>
                <w:szCs w:val="22"/>
                <w:lang w:val="ru-RU"/>
              </w:rPr>
              <w:t>12,87</w:t>
            </w:r>
          </w:p>
        </w:tc>
        <w:tc>
          <w:tcPr>
            <w:tcW w:w="621" w:type="pct"/>
            <w:shd w:val="clear" w:color="auto" w:fill="auto"/>
            <w:vAlign w:val="center"/>
          </w:tcPr>
          <w:p w14:paraId="0EF77ECE" w14:textId="35ED7C0B" w:rsidR="00433AA5" w:rsidRPr="005C5CA9" w:rsidRDefault="00B7336D" w:rsidP="00433AA5">
            <w:pPr>
              <w:pStyle w:val="a1"/>
              <w:ind w:firstLine="0"/>
              <w:jc w:val="center"/>
              <w:rPr>
                <w:sz w:val="22"/>
                <w:szCs w:val="22"/>
                <w:lang w:val="ru-RU"/>
              </w:rPr>
            </w:pPr>
            <w:r>
              <w:rPr>
                <w:sz w:val="22"/>
                <w:szCs w:val="22"/>
                <w:lang w:val="ru-RU"/>
              </w:rPr>
              <w:t>12,87</w:t>
            </w:r>
          </w:p>
        </w:tc>
      </w:tr>
      <w:tr w:rsidR="00433AA5" w:rsidRPr="006D7EA0" w14:paraId="61CCF103" w14:textId="77777777" w:rsidTr="005C5CA9">
        <w:trPr>
          <w:cantSplit/>
        </w:trPr>
        <w:tc>
          <w:tcPr>
            <w:tcW w:w="224" w:type="pct"/>
            <w:vMerge/>
            <w:shd w:val="clear" w:color="auto" w:fill="FFFFFF" w:themeFill="background1"/>
          </w:tcPr>
          <w:p w14:paraId="20B244B3" w14:textId="77777777" w:rsidR="00433AA5" w:rsidRPr="006D7EA0" w:rsidRDefault="00433AA5" w:rsidP="00433AA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720246A4" w14:textId="5BA2EF6E" w:rsidR="00433AA5" w:rsidRPr="005C5CA9" w:rsidRDefault="00433AA5" w:rsidP="00433AA5">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лесов</w:t>
            </w:r>
            <w:proofErr w:type="spellEnd"/>
          </w:p>
        </w:tc>
        <w:tc>
          <w:tcPr>
            <w:tcW w:w="591" w:type="pct"/>
            <w:shd w:val="clear" w:color="auto" w:fill="FFFFFF" w:themeFill="background1"/>
            <w:vAlign w:val="center"/>
          </w:tcPr>
          <w:p w14:paraId="5C5CE395" w14:textId="43EF8355" w:rsidR="00433AA5" w:rsidRPr="005C5CA9" w:rsidRDefault="00433AA5" w:rsidP="00433AA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center"/>
          </w:tcPr>
          <w:p w14:paraId="7293BB72" w14:textId="15FAD08D" w:rsidR="00433AA5" w:rsidRPr="005C5CA9" w:rsidRDefault="00B7336D" w:rsidP="00433AA5">
            <w:pPr>
              <w:pStyle w:val="a1"/>
              <w:ind w:firstLine="0"/>
              <w:jc w:val="center"/>
              <w:rPr>
                <w:color w:val="000000"/>
                <w:sz w:val="22"/>
                <w:szCs w:val="22"/>
              </w:rPr>
            </w:pPr>
            <w:r w:rsidRPr="00B7336D">
              <w:rPr>
                <w:color w:val="000000"/>
                <w:sz w:val="22"/>
                <w:szCs w:val="22"/>
              </w:rPr>
              <w:t>11683,37</w:t>
            </w:r>
          </w:p>
        </w:tc>
        <w:tc>
          <w:tcPr>
            <w:tcW w:w="589" w:type="pct"/>
            <w:shd w:val="clear" w:color="auto" w:fill="auto"/>
            <w:vAlign w:val="center"/>
          </w:tcPr>
          <w:p w14:paraId="288AE8F8" w14:textId="6961F6D8" w:rsidR="00433AA5" w:rsidRPr="005C5CA9" w:rsidRDefault="00B7336D" w:rsidP="00433AA5">
            <w:pPr>
              <w:pStyle w:val="a1"/>
              <w:ind w:firstLine="0"/>
              <w:jc w:val="center"/>
              <w:rPr>
                <w:color w:val="000000"/>
                <w:sz w:val="22"/>
                <w:szCs w:val="22"/>
              </w:rPr>
            </w:pPr>
            <w:r w:rsidRPr="00B7336D">
              <w:rPr>
                <w:color w:val="000000"/>
                <w:sz w:val="22"/>
                <w:szCs w:val="22"/>
              </w:rPr>
              <w:t>11683,37</w:t>
            </w:r>
          </w:p>
        </w:tc>
        <w:tc>
          <w:tcPr>
            <w:tcW w:w="621" w:type="pct"/>
            <w:shd w:val="clear" w:color="auto" w:fill="auto"/>
            <w:vAlign w:val="center"/>
          </w:tcPr>
          <w:p w14:paraId="741842F0" w14:textId="65B07004" w:rsidR="00433AA5" w:rsidRPr="005C5CA9" w:rsidRDefault="00B7336D" w:rsidP="00433AA5">
            <w:pPr>
              <w:pStyle w:val="a1"/>
              <w:ind w:firstLine="0"/>
              <w:jc w:val="center"/>
              <w:rPr>
                <w:sz w:val="22"/>
                <w:szCs w:val="22"/>
                <w:lang w:val="ru-RU"/>
              </w:rPr>
            </w:pPr>
            <w:r w:rsidRPr="00B7336D">
              <w:rPr>
                <w:sz w:val="22"/>
                <w:szCs w:val="22"/>
                <w:lang w:val="ru-RU"/>
              </w:rPr>
              <w:t>11683,37</w:t>
            </w:r>
          </w:p>
        </w:tc>
      </w:tr>
      <w:tr w:rsidR="00433AA5" w:rsidRPr="006D7EA0" w14:paraId="37E0EDD8" w14:textId="77777777" w:rsidTr="005C5CA9">
        <w:trPr>
          <w:cantSplit/>
        </w:trPr>
        <w:tc>
          <w:tcPr>
            <w:tcW w:w="224" w:type="pct"/>
            <w:vMerge/>
            <w:shd w:val="clear" w:color="auto" w:fill="FFFFFF" w:themeFill="background1"/>
          </w:tcPr>
          <w:p w14:paraId="756EAC80" w14:textId="77777777" w:rsidR="00433AA5" w:rsidRPr="006D7EA0" w:rsidRDefault="00433AA5" w:rsidP="00433AA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31DC9A25" w14:textId="14C8323E" w:rsidR="00433AA5" w:rsidRPr="005C5CA9" w:rsidRDefault="00433AA5" w:rsidP="00433AA5">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кладбищ</w:t>
            </w:r>
            <w:proofErr w:type="spellEnd"/>
          </w:p>
        </w:tc>
        <w:tc>
          <w:tcPr>
            <w:tcW w:w="591" w:type="pct"/>
            <w:shd w:val="clear" w:color="auto" w:fill="FFFFFF" w:themeFill="background1"/>
            <w:vAlign w:val="center"/>
          </w:tcPr>
          <w:p w14:paraId="771249CA" w14:textId="28CD0E63" w:rsidR="00433AA5" w:rsidRPr="005C5CA9" w:rsidRDefault="00433AA5" w:rsidP="00433AA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center"/>
          </w:tcPr>
          <w:p w14:paraId="13A5CE1C" w14:textId="5DD29AC6" w:rsidR="00433AA5" w:rsidRPr="00B7336D" w:rsidRDefault="00B7336D" w:rsidP="00433AA5">
            <w:pPr>
              <w:pStyle w:val="a1"/>
              <w:ind w:firstLine="0"/>
              <w:jc w:val="center"/>
              <w:rPr>
                <w:color w:val="000000"/>
                <w:sz w:val="22"/>
                <w:szCs w:val="22"/>
                <w:lang w:val="ru-RU"/>
              </w:rPr>
            </w:pPr>
            <w:r>
              <w:rPr>
                <w:color w:val="000000"/>
                <w:sz w:val="22"/>
                <w:szCs w:val="22"/>
                <w:lang w:val="ru-RU"/>
              </w:rPr>
              <w:t>0,45</w:t>
            </w:r>
          </w:p>
        </w:tc>
        <w:tc>
          <w:tcPr>
            <w:tcW w:w="589" w:type="pct"/>
            <w:shd w:val="clear" w:color="auto" w:fill="auto"/>
            <w:vAlign w:val="center"/>
          </w:tcPr>
          <w:p w14:paraId="5AE0C83C" w14:textId="7A769EAF" w:rsidR="00433AA5" w:rsidRPr="00B7336D" w:rsidRDefault="00B7336D" w:rsidP="00433AA5">
            <w:pPr>
              <w:pStyle w:val="a1"/>
              <w:ind w:firstLine="0"/>
              <w:jc w:val="center"/>
              <w:rPr>
                <w:color w:val="000000"/>
                <w:sz w:val="22"/>
                <w:szCs w:val="22"/>
                <w:lang w:val="ru-RU"/>
              </w:rPr>
            </w:pPr>
            <w:r>
              <w:rPr>
                <w:color w:val="000000"/>
                <w:sz w:val="22"/>
                <w:szCs w:val="22"/>
                <w:lang w:val="ru-RU"/>
              </w:rPr>
              <w:t>0,45</w:t>
            </w:r>
          </w:p>
        </w:tc>
        <w:tc>
          <w:tcPr>
            <w:tcW w:w="621" w:type="pct"/>
            <w:shd w:val="clear" w:color="auto" w:fill="auto"/>
            <w:vAlign w:val="center"/>
          </w:tcPr>
          <w:p w14:paraId="7C6E8B3F" w14:textId="26B0516E" w:rsidR="00433AA5" w:rsidRPr="005C5CA9" w:rsidRDefault="00B7336D" w:rsidP="00433AA5">
            <w:pPr>
              <w:pStyle w:val="a1"/>
              <w:ind w:firstLine="0"/>
              <w:jc w:val="center"/>
              <w:rPr>
                <w:sz w:val="22"/>
                <w:szCs w:val="22"/>
                <w:lang w:val="ru-RU"/>
              </w:rPr>
            </w:pPr>
            <w:r>
              <w:rPr>
                <w:sz w:val="22"/>
                <w:szCs w:val="22"/>
                <w:lang w:val="ru-RU"/>
              </w:rPr>
              <w:t>0,45</w:t>
            </w:r>
          </w:p>
        </w:tc>
      </w:tr>
      <w:tr w:rsidR="00433AA5" w:rsidRPr="006D7EA0" w14:paraId="13A5D468" w14:textId="77777777" w:rsidTr="005C5CA9">
        <w:trPr>
          <w:cantSplit/>
        </w:trPr>
        <w:tc>
          <w:tcPr>
            <w:tcW w:w="224" w:type="pct"/>
            <w:vMerge/>
            <w:shd w:val="clear" w:color="auto" w:fill="FFFFFF" w:themeFill="background1"/>
          </w:tcPr>
          <w:p w14:paraId="72E21734" w14:textId="77777777" w:rsidR="00433AA5" w:rsidRPr="006D7EA0" w:rsidRDefault="00433AA5" w:rsidP="00433AA5">
            <w:pPr>
              <w:pStyle w:val="a1"/>
              <w:ind w:firstLine="0"/>
              <w:jc w:val="center"/>
              <w:rPr>
                <w:b/>
                <w:sz w:val="22"/>
                <w:szCs w:val="22"/>
                <w:lang w:val="ru-RU"/>
              </w:rPr>
            </w:pPr>
          </w:p>
        </w:tc>
        <w:tc>
          <w:tcPr>
            <w:tcW w:w="2239" w:type="pct"/>
            <w:tcBorders>
              <w:top w:val="nil"/>
              <w:left w:val="single" w:sz="8" w:space="0" w:color="auto"/>
              <w:bottom w:val="single" w:sz="8" w:space="0" w:color="auto"/>
              <w:right w:val="single" w:sz="8" w:space="0" w:color="auto"/>
            </w:tcBorders>
            <w:shd w:val="clear" w:color="auto" w:fill="auto"/>
            <w:vAlign w:val="center"/>
          </w:tcPr>
          <w:p w14:paraId="66A10C9E" w14:textId="5F3C41D9" w:rsidR="00433AA5" w:rsidRPr="005C5CA9" w:rsidRDefault="00433AA5" w:rsidP="00433AA5">
            <w:pPr>
              <w:pStyle w:val="a1"/>
              <w:ind w:firstLine="0"/>
              <w:jc w:val="left"/>
              <w:rPr>
                <w:sz w:val="22"/>
                <w:szCs w:val="22"/>
                <w:lang w:val="ru-RU"/>
              </w:rPr>
            </w:pPr>
            <w:r w:rsidRPr="005C5CA9">
              <w:rPr>
                <w:color w:val="000000"/>
                <w:sz w:val="22"/>
                <w:szCs w:val="22"/>
                <w:lang w:val="ru-RU"/>
              </w:rPr>
              <w:t>Зона озелененных территорий специального назначения</w:t>
            </w:r>
          </w:p>
        </w:tc>
        <w:tc>
          <w:tcPr>
            <w:tcW w:w="591" w:type="pct"/>
            <w:shd w:val="clear" w:color="auto" w:fill="FFFFFF" w:themeFill="background1"/>
            <w:vAlign w:val="center"/>
          </w:tcPr>
          <w:p w14:paraId="4B6DE470" w14:textId="6E704F6C" w:rsidR="00433AA5" w:rsidRPr="005C5CA9" w:rsidRDefault="00433AA5" w:rsidP="00433AA5">
            <w:pPr>
              <w:pStyle w:val="a1"/>
              <w:ind w:firstLine="0"/>
              <w:jc w:val="center"/>
              <w:rPr>
                <w:color w:val="000000"/>
                <w:sz w:val="22"/>
                <w:szCs w:val="22"/>
                <w:lang w:val="ru-RU"/>
              </w:rPr>
            </w:pPr>
            <w:r w:rsidRPr="005C5CA9">
              <w:rPr>
                <w:color w:val="000000"/>
                <w:sz w:val="22"/>
                <w:szCs w:val="22"/>
                <w:lang w:val="ru-RU"/>
              </w:rPr>
              <w:t>га</w:t>
            </w:r>
          </w:p>
        </w:tc>
        <w:tc>
          <w:tcPr>
            <w:tcW w:w="736" w:type="pct"/>
            <w:shd w:val="clear" w:color="auto" w:fill="auto"/>
            <w:vAlign w:val="center"/>
          </w:tcPr>
          <w:p w14:paraId="51E16AC3" w14:textId="427F0D3F" w:rsidR="00433AA5" w:rsidRPr="005C5CA9" w:rsidRDefault="00B7336D" w:rsidP="00433AA5">
            <w:pPr>
              <w:pStyle w:val="a1"/>
              <w:ind w:firstLine="0"/>
              <w:jc w:val="center"/>
              <w:rPr>
                <w:color w:val="000000"/>
                <w:sz w:val="22"/>
                <w:szCs w:val="22"/>
                <w:lang w:val="ru-RU"/>
              </w:rPr>
            </w:pPr>
            <w:r>
              <w:rPr>
                <w:color w:val="000000"/>
                <w:sz w:val="22"/>
                <w:szCs w:val="22"/>
                <w:lang w:val="ru-RU"/>
              </w:rPr>
              <w:t>0,0</w:t>
            </w:r>
          </w:p>
        </w:tc>
        <w:tc>
          <w:tcPr>
            <w:tcW w:w="589" w:type="pct"/>
            <w:shd w:val="clear" w:color="auto" w:fill="auto"/>
            <w:vAlign w:val="center"/>
          </w:tcPr>
          <w:p w14:paraId="4FC99F05" w14:textId="1CBFBEAE" w:rsidR="00433AA5" w:rsidRPr="005C5CA9" w:rsidRDefault="00B7336D" w:rsidP="00433AA5">
            <w:pPr>
              <w:pStyle w:val="a1"/>
              <w:ind w:firstLine="0"/>
              <w:jc w:val="center"/>
              <w:rPr>
                <w:color w:val="000000"/>
                <w:sz w:val="22"/>
                <w:szCs w:val="22"/>
                <w:lang w:val="ru-RU"/>
              </w:rPr>
            </w:pPr>
            <w:r>
              <w:rPr>
                <w:color w:val="000000"/>
                <w:sz w:val="22"/>
                <w:szCs w:val="22"/>
                <w:lang w:val="ru-RU"/>
              </w:rPr>
              <w:t>5,89</w:t>
            </w:r>
          </w:p>
        </w:tc>
        <w:tc>
          <w:tcPr>
            <w:tcW w:w="621" w:type="pct"/>
            <w:shd w:val="clear" w:color="auto" w:fill="auto"/>
            <w:vAlign w:val="center"/>
          </w:tcPr>
          <w:p w14:paraId="04E6570A" w14:textId="6DC67007" w:rsidR="00433AA5" w:rsidRPr="005C5CA9" w:rsidRDefault="00B7336D" w:rsidP="00433AA5">
            <w:pPr>
              <w:pStyle w:val="a1"/>
              <w:ind w:firstLine="0"/>
              <w:jc w:val="center"/>
              <w:rPr>
                <w:color w:val="000000"/>
                <w:sz w:val="22"/>
                <w:szCs w:val="22"/>
                <w:lang w:val="ru-RU"/>
              </w:rPr>
            </w:pPr>
            <w:r>
              <w:rPr>
                <w:color w:val="000000"/>
                <w:sz w:val="22"/>
                <w:szCs w:val="22"/>
                <w:lang w:val="ru-RU"/>
              </w:rPr>
              <w:t>5,89</w:t>
            </w:r>
          </w:p>
        </w:tc>
      </w:tr>
      <w:tr w:rsidR="00433AA5" w:rsidRPr="006D7EA0" w14:paraId="1A22A6EE" w14:textId="77777777" w:rsidTr="006D7EA0">
        <w:trPr>
          <w:cantSplit/>
        </w:trPr>
        <w:tc>
          <w:tcPr>
            <w:tcW w:w="224" w:type="pct"/>
            <w:vMerge w:val="restart"/>
            <w:shd w:val="clear" w:color="auto" w:fill="FFFFFF" w:themeFill="background1"/>
          </w:tcPr>
          <w:p w14:paraId="2CAB9F6D" w14:textId="77777777" w:rsidR="00433AA5" w:rsidRPr="006D7EA0" w:rsidRDefault="00433AA5" w:rsidP="00433AA5">
            <w:pPr>
              <w:pStyle w:val="a1"/>
              <w:ind w:firstLine="0"/>
              <w:jc w:val="center"/>
              <w:rPr>
                <w:b/>
                <w:sz w:val="22"/>
                <w:szCs w:val="22"/>
                <w:lang w:val="ru-RU"/>
              </w:rPr>
            </w:pPr>
            <w:r w:rsidRPr="006D7EA0">
              <w:rPr>
                <w:b/>
                <w:sz w:val="22"/>
                <w:szCs w:val="22"/>
                <w:lang w:val="ru-RU"/>
              </w:rPr>
              <w:t>1.2</w:t>
            </w:r>
          </w:p>
        </w:tc>
        <w:tc>
          <w:tcPr>
            <w:tcW w:w="2239" w:type="pct"/>
            <w:shd w:val="clear" w:color="auto" w:fill="FFFFFF" w:themeFill="background1"/>
          </w:tcPr>
          <w:p w14:paraId="4F0FEBD8" w14:textId="2B83D053" w:rsidR="00433AA5" w:rsidRPr="006D7EA0" w:rsidRDefault="00433AA5" w:rsidP="00433AA5">
            <w:pPr>
              <w:pStyle w:val="a1"/>
              <w:ind w:firstLine="0"/>
              <w:jc w:val="left"/>
              <w:rPr>
                <w:b/>
                <w:bCs/>
                <w:sz w:val="22"/>
                <w:szCs w:val="22"/>
                <w:lang w:val="ru-RU"/>
              </w:rPr>
            </w:pPr>
            <w:r w:rsidRPr="006D7EA0">
              <w:rPr>
                <w:b/>
                <w:bCs/>
                <w:sz w:val="22"/>
                <w:szCs w:val="22"/>
                <w:lang w:val="ru-RU"/>
              </w:rPr>
              <w:t>Общая площадь земель в границах населенных пунктов, в том числе</w:t>
            </w:r>
            <w:r>
              <w:rPr>
                <w:b/>
                <w:bCs/>
                <w:sz w:val="22"/>
                <w:szCs w:val="22"/>
                <w:lang w:val="ru-RU"/>
              </w:rPr>
              <w:t>:</w:t>
            </w:r>
          </w:p>
        </w:tc>
        <w:tc>
          <w:tcPr>
            <w:tcW w:w="591" w:type="pct"/>
            <w:shd w:val="clear" w:color="auto" w:fill="FFFFFF" w:themeFill="background1"/>
            <w:vAlign w:val="center"/>
          </w:tcPr>
          <w:p w14:paraId="30D78FBE" w14:textId="77777777" w:rsidR="00433AA5" w:rsidRPr="006D7EA0" w:rsidRDefault="00433AA5" w:rsidP="00433AA5">
            <w:pPr>
              <w:pStyle w:val="a1"/>
              <w:ind w:firstLine="0"/>
              <w:jc w:val="center"/>
              <w:rPr>
                <w:b/>
                <w:bCs/>
                <w:color w:val="000000"/>
                <w:sz w:val="22"/>
                <w:szCs w:val="22"/>
                <w:lang w:val="ru-RU"/>
              </w:rPr>
            </w:pPr>
            <w:r w:rsidRPr="006D7EA0">
              <w:rPr>
                <w:b/>
                <w:bCs/>
                <w:color w:val="000000"/>
                <w:sz w:val="22"/>
                <w:szCs w:val="22"/>
                <w:lang w:val="ru-RU"/>
              </w:rPr>
              <w:t>га</w:t>
            </w:r>
          </w:p>
        </w:tc>
        <w:tc>
          <w:tcPr>
            <w:tcW w:w="736" w:type="pct"/>
            <w:shd w:val="clear" w:color="auto" w:fill="FFFFFF" w:themeFill="background1"/>
            <w:vAlign w:val="center"/>
          </w:tcPr>
          <w:p w14:paraId="58B2306F" w14:textId="7918194F" w:rsidR="00433AA5" w:rsidRPr="006759EB" w:rsidRDefault="00B7336D" w:rsidP="00433AA5">
            <w:pPr>
              <w:pStyle w:val="a1"/>
              <w:ind w:firstLine="0"/>
              <w:jc w:val="center"/>
              <w:rPr>
                <w:b/>
                <w:bCs/>
                <w:sz w:val="22"/>
                <w:szCs w:val="22"/>
                <w:lang w:val="ru-RU"/>
              </w:rPr>
            </w:pPr>
            <w:r>
              <w:rPr>
                <w:b/>
                <w:bCs/>
                <w:sz w:val="22"/>
                <w:szCs w:val="22"/>
                <w:lang w:val="ru-RU"/>
              </w:rPr>
              <w:t>210,18</w:t>
            </w:r>
          </w:p>
        </w:tc>
        <w:tc>
          <w:tcPr>
            <w:tcW w:w="589" w:type="pct"/>
            <w:shd w:val="clear" w:color="auto" w:fill="FFFFFF" w:themeFill="background1"/>
            <w:vAlign w:val="center"/>
          </w:tcPr>
          <w:p w14:paraId="46F8E5F2" w14:textId="4F110A55" w:rsidR="00433AA5" w:rsidRPr="006D7EA0" w:rsidRDefault="00B7336D" w:rsidP="00433AA5">
            <w:pPr>
              <w:pStyle w:val="a1"/>
              <w:ind w:firstLine="0"/>
              <w:jc w:val="center"/>
              <w:rPr>
                <w:b/>
                <w:bCs/>
                <w:sz w:val="22"/>
                <w:szCs w:val="22"/>
                <w:lang w:val="ru-RU"/>
              </w:rPr>
            </w:pPr>
            <w:r>
              <w:rPr>
                <w:b/>
                <w:bCs/>
                <w:sz w:val="22"/>
                <w:szCs w:val="22"/>
                <w:lang w:val="ru-RU"/>
              </w:rPr>
              <w:t>220,5</w:t>
            </w:r>
          </w:p>
        </w:tc>
        <w:tc>
          <w:tcPr>
            <w:tcW w:w="621" w:type="pct"/>
            <w:shd w:val="clear" w:color="auto" w:fill="FFFFFF" w:themeFill="background1"/>
            <w:vAlign w:val="center"/>
          </w:tcPr>
          <w:p w14:paraId="559A43AA" w14:textId="0AFDE27C" w:rsidR="00433AA5" w:rsidRPr="006D7EA0" w:rsidRDefault="00B7336D" w:rsidP="00433AA5">
            <w:pPr>
              <w:pStyle w:val="a1"/>
              <w:ind w:firstLine="0"/>
              <w:jc w:val="center"/>
              <w:rPr>
                <w:b/>
                <w:bCs/>
                <w:sz w:val="22"/>
                <w:szCs w:val="22"/>
                <w:lang w:val="ru-RU"/>
              </w:rPr>
            </w:pPr>
            <w:r>
              <w:rPr>
                <w:b/>
                <w:bCs/>
                <w:sz w:val="22"/>
                <w:szCs w:val="22"/>
                <w:lang w:val="ru-RU"/>
              </w:rPr>
              <w:t>220,5</w:t>
            </w:r>
          </w:p>
        </w:tc>
      </w:tr>
      <w:tr w:rsidR="00782921" w:rsidRPr="006D7EA0" w14:paraId="7FA0104F" w14:textId="77777777" w:rsidTr="00EC7A2C">
        <w:trPr>
          <w:cantSplit/>
        </w:trPr>
        <w:tc>
          <w:tcPr>
            <w:tcW w:w="224" w:type="pct"/>
            <w:vMerge/>
            <w:shd w:val="clear" w:color="auto" w:fill="FFFFFF" w:themeFill="background1"/>
          </w:tcPr>
          <w:p w14:paraId="2F79A44C" w14:textId="77777777" w:rsidR="00782921" w:rsidRPr="006D7EA0" w:rsidRDefault="00782921" w:rsidP="00782921">
            <w:pPr>
              <w:pStyle w:val="a1"/>
              <w:ind w:firstLine="0"/>
              <w:jc w:val="center"/>
              <w:rPr>
                <w:b/>
                <w:sz w:val="22"/>
                <w:szCs w:val="22"/>
                <w:lang w:val="ru-RU"/>
              </w:rPr>
            </w:pPr>
          </w:p>
        </w:tc>
        <w:tc>
          <w:tcPr>
            <w:tcW w:w="2239" w:type="pct"/>
            <w:tcBorders>
              <w:top w:val="single" w:sz="4" w:space="0" w:color="auto"/>
              <w:left w:val="single" w:sz="4" w:space="0" w:color="auto"/>
              <w:bottom w:val="single" w:sz="4" w:space="0" w:color="auto"/>
              <w:right w:val="single" w:sz="4" w:space="0" w:color="auto"/>
            </w:tcBorders>
            <w:shd w:val="clear" w:color="auto" w:fill="auto"/>
            <w:vAlign w:val="bottom"/>
          </w:tcPr>
          <w:p w14:paraId="68A0D245" w14:textId="42206CB3" w:rsidR="00782921" w:rsidRPr="003F66C8" w:rsidRDefault="00782921" w:rsidP="00782921">
            <w:pPr>
              <w:pStyle w:val="a1"/>
              <w:ind w:firstLine="0"/>
              <w:jc w:val="left"/>
              <w:rPr>
                <w:b/>
                <w:bCs/>
                <w:sz w:val="22"/>
                <w:szCs w:val="22"/>
                <w:lang w:val="ru-RU"/>
              </w:rPr>
            </w:pPr>
            <w:r w:rsidRPr="00E20397">
              <w:rPr>
                <w:color w:val="000000"/>
                <w:sz w:val="22"/>
                <w:szCs w:val="22"/>
              </w:rPr>
              <w:t xml:space="preserve">п. </w:t>
            </w:r>
            <w:proofErr w:type="spellStart"/>
            <w:r w:rsidRPr="00E20397">
              <w:rPr>
                <w:color w:val="000000"/>
                <w:sz w:val="22"/>
                <w:szCs w:val="22"/>
              </w:rPr>
              <w:t>Сидоркино</w:t>
            </w:r>
            <w:proofErr w:type="spellEnd"/>
            <w:r w:rsidRPr="00E20397">
              <w:rPr>
                <w:color w:val="000000"/>
                <w:sz w:val="22"/>
                <w:szCs w:val="22"/>
              </w:rPr>
              <w:t xml:space="preserve"> </w:t>
            </w:r>
          </w:p>
        </w:tc>
        <w:tc>
          <w:tcPr>
            <w:tcW w:w="591" w:type="pct"/>
            <w:tcBorders>
              <w:top w:val="single" w:sz="4" w:space="0" w:color="auto"/>
              <w:left w:val="nil"/>
              <w:bottom w:val="single" w:sz="4" w:space="0" w:color="auto"/>
              <w:right w:val="single" w:sz="4" w:space="0" w:color="auto"/>
            </w:tcBorders>
            <w:shd w:val="clear" w:color="auto" w:fill="auto"/>
            <w:vAlign w:val="center"/>
          </w:tcPr>
          <w:p w14:paraId="7CAF9906" w14:textId="318A8B84" w:rsidR="00782921" w:rsidRPr="006D7EA0" w:rsidRDefault="00782921" w:rsidP="00782921">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tcBorders>
              <w:top w:val="single" w:sz="4" w:space="0" w:color="auto"/>
              <w:left w:val="nil"/>
              <w:bottom w:val="single" w:sz="4" w:space="0" w:color="auto"/>
              <w:right w:val="single" w:sz="4" w:space="0" w:color="auto"/>
            </w:tcBorders>
            <w:shd w:val="clear" w:color="auto" w:fill="auto"/>
          </w:tcPr>
          <w:p w14:paraId="778E73F6" w14:textId="33E17577" w:rsidR="00782921" w:rsidRPr="006D7EA0" w:rsidRDefault="00782921" w:rsidP="00782921">
            <w:pPr>
              <w:pStyle w:val="a1"/>
              <w:ind w:firstLine="0"/>
              <w:jc w:val="center"/>
              <w:rPr>
                <w:sz w:val="22"/>
                <w:szCs w:val="22"/>
                <w:lang w:val="ru-RU"/>
              </w:rPr>
            </w:pPr>
            <w:r w:rsidRPr="00E20397">
              <w:rPr>
                <w:color w:val="000000"/>
                <w:sz w:val="22"/>
                <w:szCs w:val="22"/>
              </w:rPr>
              <w:t>57,11</w:t>
            </w:r>
          </w:p>
        </w:tc>
        <w:tc>
          <w:tcPr>
            <w:tcW w:w="589" w:type="pct"/>
            <w:shd w:val="clear" w:color="auto" w:fill="auto"/>
          </w:tcPr>
          <w:p w14:paraId="2F039D14" w14:textId="7E610B06" w:rsidR="00782921" w:rsidRPr="006D7EA0" w:rsidRDefault="00782921" w:rsidP="00782921">
            <w:pPr>
              <w:pStyle w:val="a1"/>
              <w:ind w:firstLine="0"/>
              <w:jc w:val="center"/>
              <w:rPr>
                <w:sz w:val="22"/>
                <w:szCs w:val="22"/>
                <w:lang w:val="ru-RU"/>
              </w:rPr>
            </w:pPr>
            <w:r>
              <w:rPr>
                <w:color w:val="000000"/>
                <w:sz w:val="22"/>
                <w:szCs w:val="22"/>
              </w:rPr>
              <w:t>55,49</w:t>
            </w:r>
          </w:p>
        </w:tc>
        <w:tc>
          <w:tcPr>
            <w:tcW w:w="621" w:type="pct"/>
            <w:shd w:val="clear" w:color="auto" w:fill="auto"/>
          </w:tcPr>
          <w:p w14:paraId="38ADD3B8" w14:textId="12098075" w:rsidR="00782921" w:rsidRPr="006D7EA0" w:rsidRDefault="00782921" w:rsidP="00782921">
            <w:pPr>
              <w:pStyle w:val="a1"/>
              <w:ind w:firstLine="0"/>
              <w:jc w:val="center"/>
              <w:rPr>
                <w:sz w:val="22"/>
                <w:szCs w:val="22"/>
                <w:lang w:val="ru-RU"/>
              </w:rPr>
            </w:pPr>
            <w:r>
              <w:rPr>
                <w:color w:val="000000"/>
                <w:sz w:val="22"/>
                <w:szCs w:val="22"/>
              </w:rPr>
              <w:t>55,49</w:t>
            </w:r>
          </w:p>
        </w:tc>
      </w:tr>
      <w:tr w:rsidR="00782921" w:rsidRPr="006D7EA0" w14:paraId="49D8449C" w14:textId="77777777" w:rsidTr="00EC7A2C">
        <w:trPr>
          <w:cantSplit/>
        </w:trPr>
        <w:tc>
          <w:tcPr>
            <w:tcW w:w="224" w:type="pct"/>
            <w:vMerge/>
            <w:shd w:val="clear" w:color="auto" w:fill="FFFFFF" w:themeFill="background1"/>
          </w:tcPr>
          <w:p w14:paraId="2774FF4F" w14:textId="77777777" w:rsidR="00782921" w:rsidRPr="006D7EA0" w:rsidRDefault="00782921" w:rsidP="00782921">
            <w:pPr>
              <w:pStyle w:val="a1"/>
              <w:ind w:firstLine="0"/>
              <w:jc w:val="center"/>
              <w:rPr>
                <w:b/>
                <w:sz w:val="22"/>
                <w:szCs w:val="22"/>
                <w:lang w:val="ru-RU"/>
              </w:rPr>
            </w:pPr>
          </w:p>
        </w:tc>
        <w:tc>
          <w:tcPr>
            <w:tcW w:w="2239" w:type="pct"/>
            <w:tcBorders>
              <w:top w:val="nil"/>
              <w:left w:val="single" w:sz="4" w:space="0" w:color="auto"/>
              <w:bottom w:val="single" w:sz="4" w:space="0" w:color="auto"/>
              <w:right w:val="single" w:sz="4" w:space="0" w:color="auto"/>
            </w:tcBorders>
            <w:shd w:val="clear" w:color="auto" w:fill="auto"/>
          </w:tcPr>
          <w:p w14:paraId="4E733BA3" w14:textId="72AEA2CE" w:rsidR="00782921" w:rsidRPr="003F66C8" w:rsidRDefault="00782921" w:rsidP="00782921">
            <w:pPr>
              <w:pStyle w:val="a1"/>
              <w:ind w:firstLine="0"/>
              <w:jc w:val="left"/>
              <w:rPr>
                <w:b/>
                <w:bCs/>
                <w:sz w:val="22"/>
                <w:szCs w:val="22"/>
                <w:lang w:val="ru-RU"/>
              </w:rPr>
            </w:pPr>
            <w:r w:rsidRPr="00E20397">
              <w:rPr>
                <w:color w:val="000000"/>
                <w:sz w:val="22"/>
                <w:szCs w:val="22"/>
              </w:rPr>
              <w:t xml:space="preserve">п. </w:t>
            </w:r>
            <w:proofErr w:type="spellStart"/>
            <w:r w:rsidRPr="00E20397">
              <w:rPr>
                <w:color w:val="000000"/>
                <w:sz w:val="22"/>
                <w:szCs w:val="22"/>
              </w:rPr>
              <w:t>Осиновский</w:t>
            </w:r>
            <w:proofErr w:type="spellEnd"/>
          </w:p>
        </w:tc>
        <w:tc>
          <w:tcPr>
            <w:tcW w:w="591" w:type="pct"/>
            <w:tcBorders>
              <w:top w:val="nil"/>
              <w:left w:val="nil"/>
              <w:bottom w:val="single" w:sz="4" w:space="0" w:color="auto"/>
              <w:right w:val="single" w:sz="4" w:space="0" w:color="auto"/>
            </w:tcBorders>
            <w:shd w:val="clear" w:color="auto" w:fill="auto"/>
            <w:vAlign w:val="center"/>
          </w:tcPr>
          <w:p w14:paraId="35C3B010" w14:textId="2B170884" w:rsidR="00782921" w:rsidRPr="006D7EA0" w:rsidRDefault="00782921" w:rsidP="00782921">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tcBorders>
              <w:top w:val="nil"/>
              <w:left w:val="nil"/>
              <w:bottom w:val="single" w:sz="4" w:space="0" w:color="auto"/>
              <w:right w:val="single" w:sz="4" w:space="0" w:color="auto"/>
            </w:tcBorders>
            <w:shd w:val="clear" w:color="auto" w:fill="auto"/>
          </w:tcPr>
          <w:p w14:paraId="2F46131B" w14:textId="15B35A4C" w:rsidR="00782921" w:rsidRPr="006D7EA0" w:rsidRDefault="00782921" w:rsidP="00782921">
            <w:pPr>
              <w:pStyle w:val="a1"/>
              <w:ind w:firstLine="0"/>
              <w:jc w:val="center"/>
              <w:rPr>
                <w:sz w:val="22"/>
                <w:szCs w:val="22"/>
                <w:lang w:val="ru-RU"/>
              </w:rPr>
            </w:pPr>
            <w:r w:rsidRPr="00E20397">
              <w:rPr>
                <w:color w:val="000000"/>
                <w:sz w:val="22"/>
                <w:szCs w:val="22"/>
              </w:rPr>
              <w:t>122,41</w:t>
            </w:r>
          </w:p>
        </w:tc>
        <w:tc>
          <w:tcPr>
            <w:tcW w:w="589" w:type="pct"/>
            <w:shd w:val="clear" w:color="auto" w:fill="auto"/>
          </w:tcPr>
          <w:p w14:paraId="2E57BC9D" w14:textId="2097D5FE" w:rsidR="00782921" w:rsidRPr="006D7EA0" w:rsidRDefault="00782921" w:rsidP="00782921">
            <w:pPr>
              <w:pStyle w:val="a1"/>
              <w:ind w:firstLine="0"/>
              <w:jc w:val="center"/>
              <w:rPr>
                <w:sz w:val="22"/>
                <w:szCs w:val="22"/>
                <w:lang w:val="ru-RU"/>
              </w:rPr>
            </w:pPr>
            <w:r>
              <w:rPr>
                <w:color w:val="000000"/>
                <w:sz w:val="22"/>
                <w:szCs w:val="22"/>
              </w:rPr>
              <w:t>132,22</w:t>
            </w:r>
          </w:p>
        </w:tc>
        <w:tc>
          <w:tcPr>
            <w:tcW w:w="621" w:type="pct"/>
            <w:shd w:val="clear" w:color="auto" w:fill="auto"/>
          </w:tcPr>
          <w:p w14:paraId="76EBA9A6" w14:textId="207AAB9F" w:rsidR="00782921" w:rsidRPr="006D7EA0" w:rsidRDefault="00782921" w:rsidP="00782921">
            <w:pPr>
              <w:pStyle w:val="a1"/>
              <w:ind w:firstLine="0"/>
              <w:jc w:val="center"/>
              <w:rPr>
                <w:sz w:val="22"/>
                <w:szCs w:val="22"/>
                <w:lang w:val="ru-RU"/>
              </w:rPr>
            </w:pPr>
            <w:r>
              <w:rPr>
                <w:color w:val="000000"/>
                <w:sz w:val="22"/>
                <w:szCs w:val="22"/>
              </w:rPr>
              <w:t>132,22</w:t>
            </w:r>
          </w:p>
        </w:tc>
      </w:tr>
      <w:tr w:rsidR="00782921" w:rsidRPr="006D7EA0" w14:paraId="72E67439" w14:textId="77777777" w:rsidTr="00EC7A2C">
        <w:trPr>
          <w:cantSplit/>
        </w:trPr>
        <w:tc>
          <w:tcPr>
            <w:tcW w:w="224" w:type="pct"/>
            <w:vMerge/>
            <w:shd w:val="clear" w:color="auto" w:fill="FFFFFF" w:themeFill="background1"/>
          </w:tcPr>
          <w:p w14:paraId="6F013D11" w14:textId="77777777" w:rsidR="00782921" w:rsidRPr="006D7EA0" w:rsidRDefault="00782921" w:rsidP="00782921">
            <w:pPr>
              <w:pStyle w:val="a1"/>
              <w:ind w:firstLine="0"/>
              <w:jc w:val="center"/>
              <w:rPr>
                <w:b/>
                <w:sz w:val="22"/>
                <w:szCs w:val="22"/>
                <w:lang w:val="ru-RU"/>
              </w:rPr>
            </w:pPr>
          </w:p>
        </w:tc>
        <w:tc>
          <w:tcPr>
            <w:tcW w:w="2239" w:type="pct"/>
            <w:tcBorders>
              <w:top w:val="nil"/>
              <w:left w:val="single" w:sz="4" w:space="0" w:color="auto"/>
              <w:bottom w:val="single" w:sz="4" w:space="0" w:color="auto"/>
              <w:right w:val="single" w:sz="4" w:space="0" w:color="auto"/>
            </w:tcBorders>
            <w:shd w:val="clear" w:color="auto" w:fill="auto"/>
            <w:vAlign w:val="bottom"/>
          </w:tcPr>
          <w:p w14:paraId="1D9097B5" w14:textId="4FD7C23C" w:rsidR="00782921" w:rsidRPr="003F66C8" w:rsidRDefault="00782921" w:rsidP="00782921">
            <w:pPr>
              <w:pStyle w:val="a1"/>
              <w:ind w:firstLine="0"/>
              <w:jc w:val="left"/>
              <w:rPr>
                <w:color w:val="000000"/>
                <w:sz w:val="22"/>
                <w:szCs w:val="22"/>
              </w:rPr>
            </w:pPr>
            <w:r w:rsidRPr="00E20397">
              <w:rPr>
                <w:color w:val="000000"/>
                <w:sz w:val="22"/>
                <w:szCs w:val="22"/>
              </w:rPr>
              <w:t xml:space="preserve">п. </w:t>
            </w:r>
            <w:proofErr w:type="spellStart"/>
            <w:r w:rsidRPr="00E20397">
              <w:rPr>
                <w:color w:val="000000"/>
                <w:sz w:val="22"/>
                <w:szCs w:val="22"/>
              </w:rPr>
              <w:t>Новорождественский</w:t>
            </w:r>
            <w:proofErr w:type="spellEnd"/>
          </w:p>
        </w:tc>
        <w:tc>
          <w:tcPr>
            <w:tcW w:w="591" w:type="pct"/>
            <w:tcBorders>
              <w:top w:val="nil"/>
              <w:left w:val="nil"/>
              <w:bottom w:val="single" w:sz="4" w:space="0" w:color="auto"/>
              <w:right w:val="single" w:sz="4" w:space="0" w:color="auto"/>
            </w:tcBorders>
            <w:shd w:val="clear" w:color="auto" w:fill="auto"/>
            <w:vAlign w:val="center"/>
          </w:tcPr>
          <w:p w14:paraId="4F18CF33" w14:textId="2DAE8752" w:rsidR="00782921" w:rsidRPr="006D7EA0" w:rsidRDefault="00782921" w:rsidP="00782921">
            <w:pPr>
              <w:pStyle w:val="a1"/>
              <w:ind w:firstLine="0"/>
              <w:jc w:val="center"/>
              <w:rPr>
                <w:color w:val="000000"/>
                <w:sz w:val="22"/>
                <w:szCs w:val="22"/>
              </w:rPr>
            </w:pPr>
            <w:proofErr w:type="spellStart"/>
            <w:r w:rsidRPr="005C5CA9">
              <w:rPr>
                <w:color w:val="000000"/>
                <w:sz w:val="22"/>
                <w:szCs w:val="22"/>
              </w:rPr>
              <w:t>га</w:t>
            </w:r>
            <w:proofErr w:type="spellEnd"/>
          </w:p>
        </w:tc>
        <w:tc>
          <w:tcPr>
            <w:tcW w:w="736" w:type="pct"/>
            <w:tcBorders>
              <w:top w:val="nil"/>
              <w:left w:val="nil"/>
              <w:bottom w:val="single" w:sz="4" w:space="0" w:color="auto"/>
              <w:right w:val="single" w:sz="4" w:space="0" w:color="auto"/>
            </w:tcBorders>
            <w:shd w:val="clear" w:color="auto" w:fill="auto"/>
          </w:tcPr>
          <w:p w14:paraId="05D1A635" w14:textId="22AA0CE7" w:rsidR="00782921" w:rsidRDefault="00782921" w:rsidP="00782921">
            <w:pPr>
              <w:pStyle w:val="a1"/>
              <w:ind w:firstLine="0"/>
              <w:jc w:val="center"/>
              <w:rPr>
                <w:color w:val="000000"/>
                <w:sz w:val="22"/>
                <w:szCs w:val="22"/>
              </w:rPr>
            </w:pPr>
            <w:r w:rsidRPr="00E20397">
              <w:rPr>
                <w:color w:val="000000"/>
                <w:sz w:val="22"/>
                <w:szCs w:val="22"/>
              </w:rPr>
              <w:t>30,66</w:t>
            </w:r>
          </w:p>
        </w:tc>
        <w:tc>
          <w:tcPr>
            <w:tcW w:w="589" w:type="pct"/>
            <w:shd w:val="clear" w:color="auto" w:fill="auto"/>
          </w:tcPr>
          <w:p w14:paraId="56E1E817" w14:textId="3B60A2F2" w:rsidR="00782921" w:rsidRDefault="00782921" w:rsidP="00782921">
            <w:pPr>
              <w:pStyle w:val="a1"/>
              <w:ind w:firstLine="0"/>
              <w:jc w:val="center"/>
              <w:rPr>
                <w:color w:val="000000"/>
                <w:sz w:val="22"/>
                <w:szCs w:val="22"/>
              </w:rPr>
            </w:pPr>
            <w:r w:rsidRPr="00E20397">
              <w:rPr>
                <w:color w:val="000000"/>
                <w:sz w:val="22"/>
                <w:szCs w:val="22"/>
              </w:rPr>
              <w:t>30,66</w:t>
            </w:r>
          </w:p>
        </w:tc>
        <w:tc>
          <w:tcPr>
            <w:tcW w:w="621" w:type="pct"/>
            <w:shd w:val="clear" w:color="auto" w:fill="auto"/>
          </w:tcPr>
          <w:p w14:paraId="339193F9" w14:textId="0DCB2C19" w:rsidR="00782921" w:rsidRDefault="00782921" w:rsidP="00782921">
            <w:pPr>
              <w:pStyle w:val="a1"/>
              <w:ind w:firstLine="0"/>
              <w:jc w:val="center"/>
              <w:rPr>
                <w:color w:val="000000"/>
                <w:sz w:val="22"/>
                <w:szCs w:val="22"/>
              </w:rPr>
            </w:pPr>
            <w:r w:rsidRPr="00E20397">
              <w:rPr>
                <w:color w:val="000000"/>
                <w:sz w:val="22"/>
                <w:szCs w:val="22"/>
              </w:rPr>
              <w:t>30,66</w:t>
            </w:r>
          </w:p>
        </w:tc>
      </w:tr>
      <w:tr w:rsidR="00B7336D" w:rsidRPr="006D7EA0" w14:paraId="1CAC2F5D" w14:textId="77777777" w:rsidTr="006D7EA0">
        <w:trPr>
          <w:cantSplit/>
        </w:trPr>
        <w:tc>
          <w:tcPr>
            <w:tcW w:w="5000" w:type="pct"/>
            <w:gridSpan w:val="6"/>
            <w:shd w:val="clear" w:color="auto" w:fill="FFFFFF" w:themeFill="background1"/>
            <w:vAlign w:val="center"/>
          </w:tcPr>
          <w:p w14:paraId="3E6AA797" w14:textId="77777777" w:rsidR="00B7336D" w:rsidRPr="006D7EA0" w:rsidRDefault="00B7336D" w:rsidP="00B7336D">
            <w:pPr>
              <w:pStyle w:val="a1"/>
              <w:ind w:firstLine="0"/>
              <w:jc w:val="center"/>
              <w:rPr>
                <w:sz w:val="22"/>
                <w:szCs w:val="22"/>
                <w:lang w:val="ru-RU"/>
              </w:rPr>
            </w:pPr>
            <w:r w:rsidRPr="006D7EA0">
              <w:rPr>
                <w:b/>
                <w:sz w:val="22"/>
                <w:szCs w:val="22"/>
              </w:rPr>
              <w:t>II</w:t>
            </w:r>
            <w:r w:rsidRPr="006D7EA0">
              <w:rPr>
                <w:b/>
                <w:sz w:val="22"/>
                <w:szCs w:val="22"/>
                <w:lang w:val="ru-RU"/>
              </w:rPr>
              <w:t>. Население</w:t>
            </w:r>
          </w:p>
        </w:tc>
      </w:tr>
      <w:tr w:rsidR="00B7336D" w:rsidRPr="006D7EA0" w14:paraId="01975618" w14:textId="77777777" w:rsidTr="006D7EA0">
        <w:trPr>
          <w:cantSplit/>
        </w:trPr>
        <w:tc>
          <w:tcPr>
            <w:tcW w:w="224" w:type="pct"/>
            <w:shd w:val="clear" w:color="auto" w:fill="FFFFFF" w:themeFill="background1"/>
          </w:tcPr>
          <w:p w14:paraId="14A1BEA8" w14:textId="77777777" w:rsidR="00B7336D" w:rsidRPr="006D7EA0" w:rsidRDefault="00B7336D" w:rsidP="00B7336D">
            <w:pPr>
              <w:pStyle w:val="a1"/>
              <w:ind w:firstLine="0"/>
              <w:jc w:val="center"/>
              <w:rPr>
                <w:b/>
                <w:sz w:val="22"/>
                <w:szCs w:val="22"/>
                <w:lang w:val="ru-RU"/>
              </w:rPr>
            </w:pPr>
            <w:r w:rsidRPr="006D7EA0">
              <w:rPr>
                <w:b/>
                <w:sz w:val="22"/>
                <w:szCs w:val="22"/>
                <w:lang w:val="ru-RU"/>
              </w:rPr>
              <w:t>2.1</w:t>
            </w:r>
          </w:p>
        </w:tc>
        <w:tc>
          <w:tcPr>
            <w:tcW w:w="2239" w:type="pct"/>
            <w:shd w:val="clear" w:color="auto" w:fill="FFFFFF" w:themeFill="background1"/>
          </w:tcPr>
          <w:p w14:paraId="1C1BEB88" w14:textId="77777777" w:rsidR="00B7336D" w:rsidRPr="006D7EA0" w:rsidRDefault="00B7336D" w:rsidP="00B7336D">
            <w:pPr>
              <w:pStyle w:val="a1"/>
              <w:ind w:firstLine="0"/>
              <w:jc w:val="left"/>
              <w:rPr>
                <w:b/>
                <w:sz w:val="22"/>
                <w:szCs w:val="22"/>
                <w:lang w:val="ru-RU"/>
              </w:rPr>
            </w:pPr>
            <w:r w:rsidRPr="006D7EA0">
              <w:rPr>
                <w:b/>
                <w:sz w:val="22"/>
                <w:szCs w:val="22"/>
                <w:lang w:val="ru-RU"/>
              </w:rPr>
              <w:t>Численность населения</w:t>
            </w:r>
          </w:p>
        </w:tc>
        <w:tc>
          <w:tcPr>
            <w:tcW w:w="591" w:type="pct"/>
            <w:shd w:val="clear" w:color="auto" w:fill="FFFFFF" w:themeFill="background1"/>
            <w:vAlign w:val="center"/>
          </w:tcPr>
          <w:p w14:paraId="7627723B" w14:textId="77777777" w:rsidR="00B7336D" w:rsidRPr="006D7EA0" w:rsidRDefault="00B7336D" w:rsidP="00B7336D">
            <w:pPr>
              <w:pStyle w:val="a1"/>
              <w:ind w:firstLine="0"/>
              <w:jc w:val="center"/>
              <w:rPr>
                <w:sz w:val="22"/>
                <w:szCs w:val="22"/>
                <w:lang w:val="ru-RU"/>
              </w:rPr>
            </w:pPr>
            <w:r w:rsidRPr="006D7EA0">
              <w:rPr>
                <w:sz w:val="22"/>
                <w:szCs w:val="22"/>
                <w:lang w:val="ru-RU"/>
              </w:rPr>
              <w:t>чел.</w:t>
            </w:r>
          </w:p>
        </w:tc>
        <w:tc>
          <w:tcPr>
            <w:tcW w:w="736" w:type="pct"/>
            <w:shd w:val="clear" w:color="auto" w:fill="FFFFFF" w:themeFill="background1"/>
            <w:vAlign w:val="center"/>
          </w:tcPr>
          <w:p w14:paraId="6256399E" w14:textId="41517343" w:rsidR="00B7336D" w:rsidRPr="006D7EA0" w:rsidRDefault="00B7336D" w:rsidP="00B7336D">
            <w:pPr>
              <w:pStyle w:val="a1"/>
              <w:ind w:firstLine="0"/>
              <w:jc w:val="center"/>
              <w:rPr>
                <w:sz w:val="22"/>
                <w:szCs w:val="22"/>
                <w:lang w:val="ru-RU"/>
              </w:rPr>
            </w:pPr>
            <w:r>
              <w:rPr>
                <w:sz w:val="22"/>
                <w:szCs w:val="22"/>
                <w:lang w:val="ru-RU"/>
              </w:rPr>
              <w:t>278</w:t>
            </w:r>
          </w:p>
        </w:tc>
        <w:tc>
          <w:tcPr>
            <w:tcW w:w="589" w:type="pct"/>
            <w:shd w:val="clear" w:color="auto" w:fill="FFFFFF" w:themeFill="background1"/>
            <w:vAlign w:val="center"/>
          </w:tcPr>
          <w:p w14:paraId="20ED49BA" w14:textId="3EFB1628" w:rsidR="00B7336D" w:rsidRPr="006D7EA0" w:rsidRDefault="00B7336D" w:rsidP="00B7336D">
            <w:pPr>
              <w:pStyle w:val="a1"/>
              <w:ind w:firstLine="0"/>
              <w:jc w:val="center"/>
              <w:rPr>
                <w:sz w:val="22"/>
                <w:szCs w:val="22"/>
                <w:lang w:val="ru-RU"/>
              </w:rPr>
            </w:pPr>
            <w:r>
              <w:rPr>
                <w:sz w:val="22"/>
                <w:szCs w:val="22"/>
                <w:lang w:val="ru-RU"/>
              </w:rPr>
              <w:t>272</w:t>
            </w:r>
          </w:p>
        </w:tc>
        <w:tc>
          <w:tcPr>
            <w:tcW w:w="621" w:type="pct"/>
            <w:shd w:val="clear" w:color="auto" w:fill="FFFFFF" w:themeFill="background1"/>
            <w:vAlign w:val="center"/>
          </w:tcPr>
          <w:p w14:paraId="4A322A8E" w14:textId="7ADC3031" w:rsidR="00B7336D" w:rsidRPr="006D7EA0" w:rsidRDefault="00B7336D" w:rsidP="00B7336D">
            <w:pPr>
              <w:pStyle w:val="a1"/>
              <w:ind w:firstLine="0"/>
              <w:jc w:val="center"/>
              <w:rPr>
                <w:sz w:val="22"/>
                <w:szCs w:val="22"/>
                <w:lang w:val="ru-RU"/>
              </w:rPr>
            </w:pPr>
            <w:r>
              <w:rPr>
                <w:sz w:val="22"/>
                <w:szCs w:val="22"/>
                <w:lang w:val="ru-RU"/>
              </w:rPr>
              <w:t>267</w:t>
            </w:r>
          </w:p>
        </w:tc>
      </w:tr>
      <w:tr w:rsidR="00B7336D" w:rsidRPr="006D7EA0" w14:paraId="7C7675EA" w14:textId="77777777" w:rsidTr="006D7EA0">
        <w:trPr>
          <w:cantSplit/>
        </w:trPr>
        <w:tc>
          <w:tcPr>
            <w:tcW w:w="5000" w:type="pct"/>
            <w:gridSpan w:val="6"/>
            <w:shd w:val="clear" w:color="auto" w:fill="FFFFFF" w:themeFill="background1"/>
            <w:vAlign w:val="center"/>
          </w:tcPr>
          <w:p w14:paraId="25CE754B" w14:textId="77777777" w:rsidR="00B7336D" w:rsidRPr="006D7EA0" w:rsidRDefault="00B7336D" w:rsidP="00B7336D">
            <w:pPr>
              <w:pStyle w:val="a1"/>
              <w:ind w:firstLine="0"/>
              <w:jc w:val="center"/>
              <w:rPr>
                <w:sz w:val="22"/>
                <w:szCs w:val="22"/>
                <w:lang w:val="ru-RU"/>
              </w:rPr>
            </w:pPr>
            <w:r w:rsidRPr="006D7EA0">
              <w:rPr>
                <w:b/>
                <w:sz w:val="22"/>
                <w:szCs w:val="22"/>
              </w:rPr>
              <w:t>III</w:t>
            </w:r>
            <w:r w:rsidRPr="006D7EA0">
              <w:rPr>
                <w:b/>
                <w:sz w:val="22"/>
                <w:szCs w:val="22"/>
                <w:lang w:val="ru-RU"/>
              </w:rPr>
              <w:t>. Объекты социального и культурно-бытового обслуживания</w:t>
            </w:r>
          </w:p>
        </w:tc>
      </w:tr>
      <w:tr w:rsidR="00B7336D" w:rsidRPr="006D7EA0" w14:paraId="0CBC75B9" w14:textId="77777777" w:rsidTr="006D7EA0">
        <w:trPr>
          <w:cantSplit/>
        </w:trPr>
        <w:tc>
          <w:tcPr>
            <w:tcW w:w="224" w:type="pct"/>
            <w:vMerge w:val="restart"/>
            <w:shd w:val="clear" w:color="auto" w:fill="FFFFFF" w:themeFill="background1"/>
          </w:tcPr>
          <w:p w14:paraId="67969C23" w14:textId="77777777" w:rsidR="00B7336D" w:rsidRPr="006D7EA0" w:rsidRDefault="00B7336D" w:rsidP="00B7336D">
            <w:pPr>
              <w:pStyle w:val="a1"/>
              <w:ind w:firstLine="0"/>
              <w:jc w:val="center"/>
              <w:rPr>
                <w:b/>
                <w:sz w:val="22"/>
                <w:szCs w:val="22"/>
                <w:lang w:val="ru-RU"/>
              </w:rPr>
            </w:pPr>
            <w:r w:rsidRPr="006D7EA0">
              <w:rPr>
                <w:b/>
                <w:sz w:val="22"/>
                <w:szCs w:val="22"/>
              </w:rPr>
              <w:t>3</w:t>
            </w:r>
            <w:r w:rsidRPr="006D7EA0">
              <w:rPr>
                <w:b/>
                <w:sz w:val="22"/>
                <w:szCs w:val="22"/>
                <w:lang w:val="ru-RU"/>
              </w:rPr>
              <w:t>.1</w:t>
            </w:r>
          </w:p>
        </w:tc>
        <w:tc>
          <w:tcPr>
            <w:tcW w:w="4776" w:type="pct"/>
            <w:gridSpan w:val="5"/>
            <w:shd w:val="clear" w:color="auto" w:fill="FFFFFF" w:themeFill="background1"/>
            <w:vAlign w:val="center"/>
          </w:tcPr>
          <w:p w14:paraId="17F0D232" w14:textId="77777777" w:rsidR="00B7336D" w:rsidRPr="006D7EA0" w:rsidRDefault="00B7336D" w:rsidP="00B7336D">
            <w:pPr>
              <w:pStyle w:val="a1"/>
              <w:ind w:firstLine="0"/>
              <w:jc w:val="center"/>
              <w:rPr>
                <w:sz w:val="22"/>
                <w:szCs w:val="22"/>
                <w:lang w:val="ru-RU"/>
              </w:rPr>
            </w:pPr>
            <w:r w:rsidRPr="006D7EA0">
              <w:rPr>
                <w:b/>
                <w:sz w:val="22"/>
                <w:szCs w:val="22"/>
                <w:lang w:val="ru-RU"/>
              </w:rPr>
              <w:t>Объекты учебно-образовательного назначения</w:t>
            </w:r>
          </w:p>
        </w:tc>
      </w:tr>
      <w:tr w:rsidR="00B7336D" w:rsidRPr="006D7EA0" w14:paraId="7BBA70CD" w14:textId="77777777" w:rsidTr="006D7EA0">
        <w:trPr>
          <w:cantSplit/>
        </w:trPr>
        <w:tc>
          <w:tcPr>
            <w:tcW w:w="224" w:type="pct"/>
            <w:vMerge/>
            <w:shd w:val="clear" w:color="auto" w:fill="FFFFFF" w:themeFill="background1"/>
          </w:tcPr>
          <w:p w14:paraId="34FCFE78" w14:textId="77777777" w:rsidR="00B7336D" w:rsidRPr="006D7EA0" w:rsidRDefault="00B7336D" w:rsidP="00B7336D">
            <w:pPr>
              <w:pStyle w:val="a1"/>
              <w:tabs>
                <w:tab w:val="center" w:pos="235"/>
              </w:tabs>
              <w:ind w:firstLine="0"/>
              <w:jc w:val="center"/>
              <w:rPr>
                <w:b/>
                <w:sz w:val="22"/>
                <w:szCs w:val="22"/>
                <w:lang w:val="ru-RU"/>
              </w:rPr>
            </w:pPr>
          </w:p>
        </w:tc>
        <w:tc>
          <w:tcPr>
            <w:tcW w:w="2239" w:type="pct"/>
            <w:shd w:val="clear" w:color="auto" w:fill="FFFFFF" w:themeFill="background1"/>
          </w:tcPr>
          <w:p w14:paraId="68BB0746" w14:textId="6FCC167C" w:rsidR="00B7336D" w:rsidRPr="006D7EA0" w:rsidRDefault="00B7336D" w:rsidP="00B7336D">
            <w:pPr>
              <w:pStyle w:val="a1"/>
              <w:ind w:firstLine="0"/>
              <w:jc w:val="left"/>
              <w:rPr>
                <w:b/>
                <w:sz w:val="22"/>
                <w:szCs w:val="22"/>
                <w:lang w:val="ru-RU"/>
              </w:rPr>
            </w:pPr>
            <w:r w:rsidRPr="006D7EA0">
              <w:rPr>
                <w:b/>
                <w:sz w:val="22"/>
                <w:szCs w:val="22"/>
                <w:lang w:val="ru-RU"/>
              </w:rPr>
              <w:t>дошкольные учреждения</w:t>
            </w:r>
          </w:p>
        </w:tc>
        <w:tc>
          <w:tcPr>
            <w:tcW w:w="591" w:type="pct"/>
            <w:shd w:val="clear" w:color="auto" w:fill="FFFFFF" w:themeFill="background1"/>
            <w:vAlign w:val="center"/>
          </w:tcPr>
          <w:p w14:paraId="6A1305C8" w14:textId="77777777" w:rsidR="00B7336D" w:rsidRPr="006D7EA0" w:rsidRDefault="00B7336D" w:rsidP="00B7336D">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76D1C56F" w14:textId="78D3B92F" w:rsidR="00B7336D" w:rsidRPr="006D7EA0" w:rsidRDefault="00B7336D" w:rsidP="00B7336D">
            <w:pPr>
              <w:pStyle w:val="a1"/>
              <w:ind w:firstLine="0"/>
              <w:jc w:val="center"/>
              <w:rPr>
                <w:sz w:val="22"/>
                <w:szCs w:val="22"/>
                <w:lang w:val="ru-RU"/>
              </w:rPr>
            </w:pPr>
            <w:r>
              <w:rPr>
                <w:sz w:val="22"/>
                <w:szCs w:val="22"/>
                <w:lang w:val="ru-RU"/>
              </w:rPr>
              <w:t>0</w:t>
            </w:r>
          </w:p>
        </w:tc>
        <w:tc>
          <w:tcPr>
            <w:tcW w:w="589" w:type="pct"/>
            <w:shd w:val="clear" w:color="auto" w:fill="FFFFFF" w:themeFill="background1"/>
            <w:vAlign w:val="center"/>
          </w:tcPr>
          <w:p w14:paraId="68903639" w14:textId="6D74485E" w:rsidR="00B7336D" w:rsidRPr="006D7EA0" w:rsidRDefault="00B7336D" w:rsidP="00B7336D">
            <w:pPr>
              <w:pStyle w:val="a1"/>
              <w:ind w:firstLine="0"/>
              <w:jc w:val="center"/>
              <w:rPr>
                <w:sz w:val="22"/>
                <w:szCs w:val="22"/>
                <w:lang w:val="ru-RU"/>
              </w:rPr>
            </w:pPr>
            <w:r>
              <w:rPr>
                <w:sz w:val="22"/>
                <w:szCs w:val="22"/>
                <w:lang w:val="ru-RU"/>
              </w:rPr>
              <w:t>0</w:t>
            </w:r>
          </w:p>
        </w:tc>
        <w:tc>
          <w:tcPr>
            <w:tcW w:w="621" w:type="pct"/>
            <w:shd w:val="clear" w:color="auto" w:fill="FFFFFF" w:themeFill="background1"/>
            <w:vAlign w:val="center"/>
          </w:tcPr>
          <w:p w14:paraId="7F7D0F21" w14:textId="21092793" w:rsidR="00B7336D" w:rsidRPr="006D7EA0" w:rsidRDefault="00B7336D" w:rsidP="00B7336D">
            <w:pPr>
              <w:pStyle w:val="a1"/>
              <w:ind w:firstLine="0"/>
              <w:jc w:val="center"/>
              <w:rPr>
                <w:sz w:val="22"/>
                <w:szCs w:val="22"/>
                <w:lang w:val="ru-RU"/>
              </w:rPr>
            </w:pPr>
            <w:r>
              <w:rPr>
                <w:sz w:val="22"/>
                <w:szCs w:val="22"/>
                <w:lang w:val="ru-RU"/>
              </w:rPr>
              <w:t>0</w:t>
            </w:r>
          </w:p>
        </w:tc>
      </w:tr>
      <w:tr w:rsidR="00B7336D" w:rsidRPr="006D7EA0" w14:paraId="164B597C" w14:textId="77777777" w:rsidTr="006D7EA0">
        <w:trPr>
          <w:cantSplit/>
        </w:trPr>
        <w:tc>
          <w:tcPr>
            <w:tcW w:w="224" w:type="pct"/>
            <w:vMerge/>
            <w:shd w:val="clear" w:color="auto" w:fill="FFFFFF" w:themeFill="background1"/>
          </w:tcPr>
          <w:p w14:paraId="3A866694"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511A0A37" w14:textId="77777777" w:rsidR="00B7336D" w:rsidRPr="006D7EA0" w:rsidRDefault="00B7336D" w:rsidP="00B7336D">
            <w:pPr>
              <w:pStyle w:val="a1"/>
              <w:ind w:firstLine="0"/>
              <w:jc w:val="left"/>
              <w:rPr>
                <w:b/>
                <w:sz w:val="22"/>
                <w:szCs w:val="22"/>
                <w:lang w:val="ru-RU"/>
              </w:rPr>
            </w:pPr>
            <w:r w:rsidRPr="006D7EA0">
              <w:rPr>
                <w:b/>
                <w:sz w:val="22"/>
                <w:szCs w:val="22"/>
                <w:lang w:val="ru-RU"/>
              </w:rPr>
              <w:t>общеобразовательные школы</w:t>
            </w:r>
          </w:p>
        </w:tc>
        <w:tc>
          <w:tcPr>
            <w:tcW w:w="591" w:type="pct"/>
            <w:shd w:val="clear" w:color="auto" w:fill="FFFFFF" w:themeFill="background1"/>
            <w:vAlign w:val="center"/>
          </w:tcPr>
          <w:p w14:paraId="6F06C0A3" w14:textId="77777777" w:rsidR="00B7336D" w:rsidRPr="006D7EA0" w:rsidRDefault="00B7336D" w:rsidP="00B7336D">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71191331" w14:textId="773FFBC1" w:rsidR="00B7336D" w:rsidRPr="006D7EA0" w:rsidRDefault="00B7336D" w:rsidP="00B7336D">
            <w:pPr>
              <w:pStyle w:val="a1"/>
              <w:ind w:firstLine="0"/>
              <w:jc w:val="center"/>
              <w:rPr>
                <w:sz w:val="22"/>
                <w:szCs w:val="22"/>
                <w:lang w:val="ru-RU"/>
              </w:rPr>
            </w:pPr>
            <w:r>
              <w:rPr>
                <w:sz w:val="22"/>
                <w:szCs w:val="22"/>
                <w:lang w:val="ru-RU"/>
              </w:rPr>
              <w:t>0</w:t>
            </w:r>
          </w:p>
        </w:tc>
        <w:tc>
          <w:tcPr>
            <w:tcW w:w="589" w:type="pct"/>
            <w:shd w:val="clear" w:color="auto" w:fill="FFFFFF" w:themeFill="background1"/>
            <w:vAlign w:val="center"/>
          </w:tcPr>
          <w:p w14:paraId="6A0220E1" w14:textId="6CAA14A5" w:rsidR="00B7336D" w:rsidRPr="006D7EA0" w:rsidRDefault="00B7336D" w:rsidP="00B7336D">
            <w:pPr>
              <w:pStyle w:val="a1"/>
              <w:ind w:firstLine="0"/>
              <w:jc w:val="center"/>
              <w:rPr>
                <w:sz w:val="22"/>
                <w:szCs w:val="22"/>
                <w:lang w:val="ru-RU"/>
              </w:rPr>
            </w:pPr>
            <w:r>
              <w:rPr>
                <w:sz w:val="22"/>
                <w:szCs w:val="22"/>
                <w:lang w:val="ru-RU"/>
              </w:rPr>
              <w:t>0</w:t>
            </w:r>
          </w:p>
        </w:tc>
        <w:tc>
          <w:tcPr>
            <w:tcW w:w="621" w:type="pct"/>
            <w:shd w:val="clear" w:color="auto" w:fill="FFFFFF" w:themeFill="background1"/>
            <w:vAlign w:val="center"/>
          </w:tcPr>
          <w:p w14:paraId="6EB44F19" w14:textId="53E6EFC2" w:rsidR="00B7336D" w:rsidRPr="006D7EA0" w:rsidRDefault="00B7336D" w:rsidP="00B7336D">
            <w:pPr>
              <w:pStyle w:val="a1"/>
              <w:ind w:firstLine="0"/>
              <w:jc w:val="center"/>
              <w:rPr>
                <w:sz w:val="22"/>
                <w:szCs w:val="22"/>
                <w:lang w:val="ru-RU"/>
              </w:rPr>
            </w:pPr>
            <w:r>
              <w:rPr>
                <w:sz w:val="22"/>
                <w:szCs w:val="22"/>
                <w:lang w:val="ru-RU"/>
              </w:rPr>
              <w:t>0</w:t>
            </w:r>
          </w:p>
        </w:tc>
      </w:tr>
      <w:tr w:rsidR="00B7336D" w:rsidRPr="006D7EA0" w14:paraId="698987FE" w14:textId="77777777" w:rsidTr="006D7EA0">
        <w:trPr>
          <w:cantSplit/>
        </w:trPr>
        <w:tc>
          <w:tcPr>
            <w:tcW w:w="224" w:type="pct"/>
            <w:vMerge/>
            <w:shd w:val="clear" w:color="auto" w:fill="FFFFFF" w:themeFill="background1"/>
          </w:tcPr>
          <w:p w14:paraId="53D483FA"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1AD7F4D9" w14:textId="0EDF3358" w:rsidR="00B7336D" w:rsidRPr="006D7EA0" w:rsidRDefault="00B7336D" w:rsidP="00B7336D">
            <w:pPr>
              <w:pStyle w:val="a1"/>
              <w:ind w:firstLine="0"/>
              <w:jc w:val="left"/>
              <w:rPr>
                <w:b/>
                <w:sz w:val="22"/>
                <w:szCs w:val="22"/>
                <w:lang w:val="ru-RU"/>
              </w:rPr>
            </w:pPr>
            <w:r w:rsidRPr="006D7EA0">
              <w:rPr>
                <w:b/>
                <w:sz w:val="22"/>
                <w:szCs w:val="22"/>
                <w:lang w:val="ru-RU"/>
              </w:rPr>
              <w:t>дополнительное образование</w:t>
            </w:r>
          </w:p>
        </w:tc>
        <w:tc>
          <w:tcPr>
            <w:tcW w:w="591" w:type="pct"/>
            <w:shd w:val="clear" w:color="auto" w:fill="FFFFFF" w:themeFill="background1"/>
            <w:vAlign w:val="center"/>
          </w:tcPr>
          <w:p w14:paraId="69D8F94E" w14:textId="025E05B0" w:rsidR="00B7336D" w:rsidRPr="006D7EA0" w:rsidRDefault="00B7336D" w:rsidP="00B7336D">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43E10252" w14:textId="2B307A0E" w:rsidR="00B7336D" w:rsidRPr="006D7EA0" w:rsidRDefault="00B7336D" w:rsidP="00B7336D">
            <w:pPr>
              <w:pStyle w:val="a1"/>
              <w:ind w:firstLine="0"/>
              <w:jc w:val="center"/>
              <w:rPr>
                <w:sz w:val="22"/>
                <w:szCs w:val="22"/>
                <w:lang w:val="ru-RU"/>
              </w:rPr>
            </w:pPr>
            <w:r>
              <w:rPr>
                <w:sz w:val="22"/>
                <w:szCs w:val="22"/>
                <w:lang w:val="ru-RU"/>
              </w:rPr>
              <w:t>0</w:t>
            </w:r>
          </w:p>
        </w:tc>
        <w:tc>
          <w:tcPr>
            <w:tcW w:w="589" w:type="pct"/>
            <w:shd w:val="clear" w:color="auto" w:fill="FFFFFF" w:themeFill="background1"/>
            <w:vAlign w:val="center"/>
          </w:tcPr>
          <w:p w14:paraId="2A22ED97" w14:textId="7DC73B38" w:rsidR="00B7336D" w:rsidRPr="006D7EA0" w:rsidRDefault="00B7336D" w:rsidP="00B7336D">
            <w:pPr>
              <w:pStyle w:val="a1"/>
              <w:ind w:firstLine="0"/>
              <w:jc w:val="center"/>
              <w:rPr>
                <w:sz w:val="22"/>
                <w:szCs w:val="22"/>
                <w:lang w:val="ru-RU"/>
              </w:rPr>
            </w:pPr>
            <w:r>
              <w:rPr>
                <w:sz w:val="22"/>
                <w:szCs w:val="22"/>
                <w:lang w:val="ru-RU"/>
              </w:rPr>
              <w:t>0</w:t>
            </w:r>
          </w:p>
        </w:tc>
        <w:tc>
          <w:tcPr>
            <w:tcW w:w="621" w:type="pct"/>
            <w:shd w:val="clear" w:color="auto" w:fill="FFFFFF" w:themeFill="background1"/>
            <w:vAlign w:val="center"/>
          </w:tcPr>
          <w:p w14:paraId="19017F9E" w14:textId="5F37CA84" w:rsidR="00B7336D" w:rsidRPr="006D7EA0" w:rsidRDefault="00B7336D" w:rsidP="00B7336D">
            <w:pPr>
              <w:pStyle w:val="a1"/>
              <w:ind w:firstLine="0"/>
              <w:jc w:val="center"/>
              <w:rPr>
                <w:sz w:val="22"/>
                <w:szCs w:val="22"/>
                <w:lang w:val="ru-RU"/>
              </w:rPr>
            </w:pPr>
            <w:r>
              <w:rPr>
                <w:sz w:val="22"/>
                <w:szCs w:val="22"/>
                <w:lang w:val="ru-RU"/>
              </w:rPr>
              <w:t>0</w:t>
            </w:r>
          </w:p>
        </w:tc>
      </w:tr>
      <w:tr w:rsidR="00B7336D" w:rsidRPr="006D7EA0" w14:paraId="116ECBEA" w14:textId="77777777" w:rsidTr="006D7EA0">
        <w:trPr>
          <w:cantSplit/>
        </w:trPr>
        <w:tc>
          <w:tcPr>
            <w:tcW w:w="224" w:type="pct"/>
            <w:vMerge w:val="restart"/>
            <w:shd w:val="clear" w:color="auto" w:fill="FFFFFF" w:themeFill="background1"/>
          </w:tcPr>
          <w:p w14:paraId="63B4B6FF" w14:textId="77777777" w:rsidR="00B7336D" w:rsidRPr="006D7EA0" w:rsidRDefault="00B7336D" w:rsidP="00B7336D">
            <w:pPr>
              <w:pStyle w:val="a1"/>
              <w:ind w:firstLine="0"/>
              <w:jc w:val="center"/>
              <w:rPr>
                <w:b/>
                <w:sz w:val="22"/>
                <w:szCs w:val="22"/>
                <w:lang w:val="ru-RU"/>
              </w:rPr>
            </w:pPr>
            <w:r w:rsidRPr="006D7EA0">
              <w:rPr>
                <w:b/>
                <w:sz w:val="22"/>
                <w:szCs w:val="22"/>
              </w:rPr>
              <w:t>3</w:t>
            </w:r>
            <w:r w:rsidRPr="006D7EA0">
              <w:rPr>
                <w:b/>
                <w:sz w:val="22"/>
                <w:szCs w:val="22"/>
                <w:lang w:val="ru-RU"/>
              </w:rPr>
              <w:t>.2</w:t>
            </w:r>
          </w:p>
        </w:tc>
        <w:tc>
          <w:tcPr>
            <w:tcW w:w="4776" w:type="pct"/>
            <w:gridSpan w:val="5"/>
            <w:shd w:val="clear" w:color="auto" w:fill="FFFFFF" w:themeFill="background1"/>
            <w:vAlign w:val="center"/>
          </w:tcPr>
          <w:p w14:paraId="26DD4362" w14:textId="77777777" w:rsidR="00B7336D" w:rsidRPr="006D7EA0" w:rsidRDefault="00B7336D" w:rsidP="00B7336D">
            <w:pPr>
              <w:pStyle w:val="a1"/>
              <w:ind w:firstLine="0"/>
              <w:jc w:val="center"/>
              <w:rPr>
                <w:sz w:val="22"/>
                <w:szCs w:val="22"/>
                <w:lang w:val="ru-RU"/>
              </w:rPr>
            </w:pPr>
            <w:r w:rsidRPr="006D7EA0">
              <w:rPr>
                <w:b/>
                <w:sz w:val="22"/>
                <w:szCs w:val="22"/>
                <w:lang w:val="ru-RU"/>
              </w:rPr>
              <w:t>Объекты здравоохранения</w:t>
            </w:r>
          </w:p>
        </w:tc>
      </w:tr>
      <w:tr w:rsidR="00B7336D" w:rsidRPr="006D7EA0" w14:paraId="7A0460BE" w14:textId="77777777" w:rsidTr="006D7EA0">
        <w:trPr>
          <w:cantSplit/>
        </w:trPr>
        <w:tc>
          <w:tcPr>
            <w:tcW w:w="224" w:type="pct"/>
            <w:vMerge/>
            <w:shd w:val="clear" w:color="auto" w:fill="FFFFFF" w:themeFill="background1"/>
          </w:tcPr>
          <w:p w14:paraId="62918428"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0387DC8F" w14:textId="77777777" w:rsidR="00B7336D" w:rsidRPr="006D7EA0" w:rsidRDefault="00B7336D" w:rsidP="00B7336D">
            <w:pPr>
              <w:pStyle w:val="a1"/>
              <w:ind w:firstLine="0"/>
              <w:jc w:val="left"/>
              <w:rPr>
                <w:b/>
                <w:sz w:val="22"/>
                <w:szCs w:val="22"/>
                <w:lang w:val="ru-RU"/>
              </w:rPr>
            </w:pPr>
            <w:r w:rsidRPr="006D7EA0">
              <w:rPr>
                <w:b/>
                <w:sz w:val="22"/>
                <w:szCs w:val="22"/>
                <w:lang w:val="ru-RU"/>
              </w:rPr>
              <w:t>ФАП</w:t>
            </w:r>
          </w:p>
        </w:tc>
        <w:tc>
          <w:tcPr>
            <w:tcW w:w="591" w:type="pct"/>
            <w:shd w:val="clear" w:color="auto" w:fill="FFFFFF" w:themeFill="background1"/>
            <w:vAlign w:val="center"/>
          </w:tcPr>
          <w:p w14:paraId="0E250E41" w14:textId="77777777" w:rsidR="00B7336D" w:rsidRPr="006D7EA0" w:rsidRDefault="00B7336D" w:rsidP="00B7336D">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3EA07ED9" w14:textId="7F7798E8" w:rsidR="00B7336D" w:rsidRPr="006D7EA0" w:rsidRDefault="005B5CE7" w:rsidP="00B7336D">
            <w:pPr>
              <w:pStyle w:val="a1"/>
              <w:ind w:firstLine="0"/>
              <w:jc w:val="center"/>
              <w:rPr>
                <w:sz w:val="22"/>
                <w:szCs w:val="22"/>
                <w:lang w:val="ru-RU"/>
              </w:rPr>
            </w:pPr>
            <w:r>
              <w:rPr>
                <w:sz w:val="22"/>
                <w:szCs w:val="22"/>
                <w:lang w:val="ru-RU"/>
              </w:rPr>
              <w:t>2</w:t>
            </w:r>
          </w:p>
        </w:tc>
        <w:tc>
          <w:tcPr>
            <w:tcW w:w="589" w:type="pct"/>
            <w:shd w:val="clear" w:color="auto" w:fill="FFFFFF" w:themeFill="background1"/>
            <w:vAlign w:val="center"/>
          </w:tcPr>
          <w:p w14:paraId="2E2F1D41" w14:textId="2A31EE19" w:rsidR="00B7336D" w:rsidRPr="006D7EA0" w:rsidRDefault="005B5CE7" w:rsidP="00B7336D">
            <w:pPr>
              <w:pStyle w:val="a1"/>
              <w:ind w:firstLine="0"/>
              <w:jc w:val="center"/>
              <w:rPr>
                <w:sz w:val="22"/>
                <w:szCs w:val="22"/>
                <w:lang w:val="ru-RU"/>
              </w:rPr>
            </w:pPr>
            <w:r>
              <w:rPr>
                <w:sz w:val="22"/>
                <w:szCs w:val="22"/>
                <w:lang w:val="ru-RU"/>
              </w:rPr>
              <w:t>2</w:t>
            </w:r>
          </w:p>
        </w:tc>
        <w:tc>
          <w:tcPr>
            <w:tcW w:w="621" w:type="pct"/>
            <w:shd w:val="clear" w:color="auto" w:fill="FFFFFF" w:themeFill="background1"/>
            <w:vAlign w:val="center"/>
          </w:tcPr>
          <w:p w14:paraId="608218F5" w14:textId="58880B9F" w:rsidR="00B7336D" w:rsidRPr="006D7EA0" w:rsidRDefault="005B5CE7" w:rsidP="00B7336D">
            <w:pPr>
              <w:pStyle w:val="a1"/>
              <w:ind w:firstLine="0"/>
              <w:jc w:val="center"/>
              <w:rPr>
                <w:sz w:val="22"/>
                <w:szCs w:val="22"/>
                <w:lang w:val="ru-RU"/>
              </w:rPr>
            </w:pPr>
            <w:r>
              <w:rPr>
                <w:sz w:val="22"/>
                <w:szCs w:val="22"/>
                <w:lang w:val="ru-RU"/>
              </w:rPr>
              <w:t>2</w:t>
            </w:r>
          </w:p>
        </w:tc>
      </w:tr>
      <w:tr w:rsidR="00B7336D" w:rsidRPr="006D7EA0" w14:paraId="339C0EEE" w14:textId="77777777" w:rsidTr="006D7EA0">
        <w:trPr>
          <w:cantSplit/>
        </w:trPr>
        <w:tc>
          <w:tcPr>
            <w:tcW w:w="224" w:type="pct"/>
            <w:vMerge/>
            <w:shd w:val="clear" w:color="auto" w:fill="FFFFFF" w:themeFill="background1"/>
          </w:tcPr>
          <w:p w14:paraId="6B634640"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5A8AFBB6" w14:textId="7193B89C" w:rsidR="00B7336D" w:rsidRPr="006D7EA0" w:rsidRDefault="00B7336D" w:rsidP="00B7336D">
            <w:pPr>
              <w:pStyle w:val="a1"/>
              <w:ind w:firstLine="0"/>
              <w:jc w:val="left"/>
              <w:rPr>
                <w:b/>
                <w:sz w:val="22"/>
                <w:szCs w:val="22"/>
                <w:lang w:val="ru-RU"/>
              </w:rPr>
            </w:pPr>
            <w:r>
              <w:rPr>
                <w:b/>
                <w:sz w:val="22"/>
                <w:szCs w:val="22"/>
                <w:lang w:val="ru-RU"/>
              </w:rPr>
              <w:t>Врачебная амбулатория</w:t>
            </w:r>
          </w:p>
        </w:tc>
        <w:tc>
          <w:tcPr>
            <w:tcW w:w="591" w:type="pct"/>
            <w:shd w:val="clear" w:color="auto" w:fill="FFFFFF" w:themeFill="background1"/>
            <w:vAlign w:val="center"/>
          </w:tcPr>
          <w:p w14:paraId="20E755B4" w14:textId="710779C5" w:rsidR="00B7336D" w:rsidRPr="006D7EA0" w:rsidRDefault="00B7336D" w:rsidP="00B7336D">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65CF9309" w14:textId="50C27069" w:rsidR="00B7336D" w:rsidRDefault="00B7336D" w:rsidP="00B7336D">
            <w:pPr>
              <w:pStyle w:val="a1"/>
              <w:ind w:firstLine="0"/>
              <w:jc w:val="center"/>
              <w:rPr>
                <w:sz w:val="22"/>
                <w:szCs w:val="22"/>
                <w:lang w:val="ru-RU"/>
              </w:rPr>
            </w:pPr>
            <w:r>
              <w:rPr>
                <w:sz w:val="22"/>
                <w:szCs w:val="22"/>
                <w:lang w:val="ru-RU"/>
              </w:rPr>
              <w:t>0</w:t>
            </w:r>
          </w:p>
        </w:tc>
        <w:tc>
          <w:tcPr>
            <w:tcW w:w="589" w:type="pct"/>
            <w:shd w:val="clear" w:color="auto" w:fill="FFFFFF" w:themeFill="background1"/>
            <w:vAlign w:val="center"/>
          </w:tcPr>
          <w:p w14:paraId="6748A665" w14:textId="4E5F4250" w:rsidR="00B7336D" w:rsidRDefault="00B7336D" w:rsidP="00B7336D">
            <w:pPr>
              <w:pStyle w:val="a1"/>
              <w:ind w:firstLine="0"/>
              <w:jc w:val="center"/>
              <w:rPr>
                <w:sz w:val="22"/>
                <w:szCs w:val="22"/>
                <w:lang w:val="ru-RU"/>
              </w:rPr>
            </w:pPr>
            <w:r>
              <w:rPr>
                <w:sz w:val="22"/>
                <w:szCs w:val="22"/>
                <w:lang w:val="ru-RU"/>
              </w:rPr>
              <w:t>0</w:t>
            </w:r>
          </w:p>
        </w:tc>
        <w:tc>
          <w:tcPr>
            <w:tcW w:w="621" w:type="pct"/>
            <w:shd w:val="clear" w:color="auto" w:fill="FFFFFF" w:themeFill="background1"/>
            <w:vAlign w:val="center"/>
          </w:tcPr>
          <w:p w14:paraId="692460A2" w14:textId="377FCC8E" w:rsidR="00B7336D" w:rsidRDefault="00B7336D" w:rsidP="00B7336D">
            <w:pPr>
              <w:pStyle w:val="a1"/>
              <w:ind w:firstLine="0"/>
              <w:jc w:val="center"/>
              <w:rPr>
                <w:sz w:val="22"/>
                <w:szCs w:val="22"/>
                <w:lang w:val="ru-RU"/>
              </w:rPr>
            </w:pPr>
            <w:r>
              <w:rPr>
                <w:sz w:val="22"/>
                <w:szCs w:val="22"/>
                <w:lang w:val="ru-RU"/>
              </w:rPr>
              <w:t>0</w:t>
            </w:r>
          </w:p>
        </w:tc>
      </w:tr>
      <w:tr w:rsidR="00B7336D" w:rsidRPr="006D7EA0" w14:paraId="7CF184DA" w14:textId="77777777" w:rsidTr="006D7EA0">
        <w:trPr>
          <w:cantSplit/>
        </w:trPr>
        <w:tc>
          <w:tcPr>
            <w:tcW w:w="224" w:type="pct"/>
            <w:vMerge w:val="restart"/>
            <w:shd w:val="clear" w:color="auto" w:fill="FFFFFF" w:themeFill="background1"/>
          </w:tcPr>
          <w:p w14:paraId="76AEC1DC" w14:textId="77777777" w:rsidR="00B7336D" w:rsidRPr="006D7EA0" w:rsidRDefault="00B7336D" w:rsidP="00B7336D">
            <w:pPr>
              <w:pStyle w:val="a1"/>
              <w:ind w:firstLine="0"/>
              <w:jc w:val="center"/>
              <w:rPr>
                <w:b/>
                <w:sz w:val="22"/>
                <w:szCs w:val="22"/>
                <w:lang w:val="ru-RU"/>
              </w:rPr>
            </w:pPr>
            <w:r w:rsidRPr="006D7EA0">
              <w:rPr>
                <w:b/>
                <w:sz w:val="22"/>
                <w:szCs w:val="22"/>
              </w:rPr>
              <w:t>3</w:t>
            </w:r>
            <w:r w:rsidRPr="006D7EA0">
              <w:rPr>
                <w:b/>
                <w:sz w:val="22"/>
                <w:szCs w:val="22"/>
                <w:lang w:val="ru-RU"/>
              </w:rPr>
              <w:t>.3</w:t>
            </w:r>
          </w:p>
        </w:tc>
        <w:tc>
          <w:tcPr>
            <w:tcW w:w="4776" w:type="pct"/>
            <w:gridSpan w:val="5"/>
            <w:shd w:val="clear" w:color="auto" w:fill="FFFFFF" w:themeFill="background1"/>
            <w:vAlign w:val="center"/>
          </w:tcPr>
          <w:p w14:paraId="294FFEDF" w14:textId="77777777" w:rsidR="00B7336D" w:rsidRPr="006D7EA0" w:rsidRDefault="00B7336D" w:rsidP="00B7336D">
            <w:pPr>
              <w:pStyle w:val="a1"/>
              <w:ind w:firstLine="0"/>
              <w:jc w:val="center"/>
              <w:rPr>
                <w:sz w:val="22"/>
                <w:szCs w:val="22"/>
                <w:lang w:val="ru-RU"/>
              </w:rPr>
            </w:pPr>
            <w:r w:rsidRPr="006D7EA0">
              <w:rPr>
                <w:b/>
                <w:sz w:val="22"/>
                <w:szCs w:val="22"/>
                <w:lang w:val="ru-RU"/>
              </w:rPr>
              <w:t>Спортивные и физкультурно-оздоровительные объекты</w:t>
            </w:r>
          </w:p>
        </w:tc>
      </w:tr>
      <w:tr w:rsidR="00B7336D" w:rsidRPr="006D7EA0" w14:paraId="6485544A" w14:textId="77777777" w:rsidTr="006D7EA0">
        <w:trPr>
          <w:cantSplit/>
        </w:trPr>
        <w:tc>
          <w:tcPr>
            <w:tcW w:w="224" w:type="pct"/>
            <w:vMerge/>
            <w:shd w:val="clear" w:color="auto" w:fill="FFFFFF" w:themeFill="background1"/>
          </w:tcPr>
          <w:p w14:paraId="5406B802"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vAlign w:val="center"/>
          </w:tcPr>
          <w:p w14:paraId="20CE04F0" w14:textId="13014137" w:rsidR="00B7336D" w:rsidRPr="006D7EA0" w:rsidRDefault="00B7336D" w:rsidP="00B7336D">
            <w:pPr>
              <w:pStyle w:val="a1"/>
              <w:ind w:firstLine="0"/>
              <w:jc w:val="left"/>
              <w:rPr>
                <w:b/>
                <w:sz w:val="22"/>
                <w:szCs w:val="22"/>
                <w:lang w:val="ru-RU"/>
              </w:rPr>
            </w:pPr>
            <w:r>
              <w:rPr>
                <w:b/>
                <w:sz w:val="22"/>
                <w:szCs w:val="22"/>
                <w:lang w:val="ru-RU"/>
              </w:rPr>
              <w:t>плоскостные спортивные сооружения</w:t>
            </w:r>
          </w:p>
        </w:tc>
        <w:tc>
          <w:tcPr>
            <w:tcW w:w="591" w:type="pct"/>
            <w:shd w:val="clear" w:color="auto" w:fill="FFFFFF" w:themeFill="background1"/>
            <w:vAlign w:val="center"/>
          </w:tcPr>
          <w:p w14:paraId="1AA0275C" w14:textId="77777777" w:rsidR="00B7336D" w:rsidRPr="006D7EA0" w:rsidRDefault="00B7336D" w:rsidP="00B7336D">
            <w:pPr>
              <w:jc w:val="center"/>
              <w:rPr>
                <w:sz w:val="22"/>
                <w:szCs w:val="22"/>
              </w:rPr>
            </w:pPr>
            <w:r w:rsidRPr="006D7EA0">
              <w:rPr>
                <w:sz w:val="22"/>
                <w:szCs w:val="22"/>
              </w:rPr>
              <w:t>ед.</w:t>
            </w:r>
          </w:p>
        </w:tc>
        <w:tc>
          <w:tcPr>
            <w:tcW w:w="736" w:type="pct"/>
            <w:shd w:val="clear" w:color="auto" w:fill="FFFFFF" w:themeFill="background1"/>
            <w:vAlign w:val="center"/>
          </w:tcPr>
          <w:p w14:paraId="0D12A26E" w14:textId="3323805C" w:rsidR="00B7336D" w:rsidRPr="006D7EA0" w:rsidRDefault="00B7336D" w:rsidP="00B7336D">
            <w:pPr>
              <w:pStyle w:val="a1"/>
              <w:ind w:firstLine="0"/>
              <w:jc w:val="center"/>
              <w:rPr>
                <w:sz w:val="22"/>
                <w:szCs w:val="22"/>
                <w:lang w:val="ru-RU"/>
              </w:rPr>
            </w:pPr>
            <w:r>
              <w:rPr>
                <w:sz w:val="22"/>
                <w:szCs w:val="22"/>
                <w:lang w:val="ru-RU"/>
              </w:rPr>
              <w:t>1</w:t>
            </w:r>
          </w:p>
        </w:tc>
        <w:tc>
          <w:tcPr>
            <w:tcW w:w="589" w:type="pct"/>
            <w:shd w:val="clear" w:color="auto" w:fill="FFFFFF" w:themeFill="background1"/>
            <w:vAlign w:val="center"/>
          </w:tcPr>
          <w:p w14:paraId="1EEE1DAB" w14:textId="7400256E" w:rsidR="00B7336D" w:rsidRPr="006D7EA0" w:rsidRDefault="00B7336D" w:rsidP="00B7336D">
            <w:pPr>
              <w:pStyle w:val="a1"/>
              <w:ind w:firstLine="0"/>
              <w:jc w:val="center"/>
              <w:rPr>
                <w:sz w:val="22"/>
                <w:szCs w:val="22"/>
                <w:lang w:val="ru-RU"/>
              </w:rPr>
            </w:pPr>
            <w:r>
              <w:rPr>
                <w:sz w:val="22"/>
                <w:szCs w:val="22"/>
                <w:lang w:val="ru-RU"/>
              </w:rPr>
              <w:t>1</w:t>
            </w:r>
          </w:p>
        </w:tc>
        <w:tc>
          <w:tcPr>
            <w:tcW w:w="621" w:type="pct"/>
            <w:shd w:val="clear" w:color="auto" w:fill="FFFFFF" w:themeFill="background1"/>
            <w:vAlign w:val="center"/>
          </w:tcPr>
          <w:p w14:paraId="2FF4FC71" w14:textId="44A8EF43" w:rsidR="00B7336D" w:rsidRPr="006D7EA0" w:rsidRDefault="00B7336D" w:rsidP="00B7336D">
            <w:pPr>
              <w:pStyle w:val="a1"/>
              <w:ind w:firstLine="0"/>
              <w:jc w:val="center"/>
              <w:rPr>
                <w:sz w:val="22"/>
                <w:szCs w:val="22"/>
                <w:lang w:val="ru-RU"/>
              </w:rPr>
            </w:pPr>
            <w:r>
              <w:rPr>
                <w:sz w:val="22"/>
                <w:szCs w:val="22"/>
                <w:lang w:val="ru-RU"/>
              </w:rPr>
              <w:t>1</w:t>
            </w:r>
          </w:p>
        </w:tc>
      </w:tr>
      <w:tr w:rsidR="00B7336D" w:rsidRPr="006D7EA0" w14:paraId="5B9518B9" w14:textId="77777777" w:rsidTr="006D7EA0">
        <w:trPr>
          <w:cantSplit/>
        </w:trPr>
        <w:tc>
          <w:tcPr>
            <w:tcW w:w="224" w:type="pct"/>
            <w:vMerge/>
            <w:shd w:val="clear" w:color="auto" w:fill="FFFFFF" w:themeFill="background1"/>
          </w:tcPr>
          <w:p w14:paraId="69FF8188"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vAlign w:val="center"/>
          </w:tcPr>
          <w:p w14:paraId="0A1938C5" w14:textId="70F9EDD7" w:rsidR="00B7336D" w:rsidRPr="006D7EA0" w:rsidRDefault="00B7336D" w:rsidP="00B7336D">
            <w:pPr>
              <w:pStyle w:val="a1"/>
              <w:ind w:firstLine="0"/>
              <w:jc w:val="left"/>
              <w:rPr>
                <w:b/>
                <w:sz w:val="22"/>
                <w:szCs w:val="22"/>
                <w:lang w:val="ru-RU"/>
              </w:rPr>
            </w:pPr>
            <w:r>
              <w:rPr>
                <w:b/>
                <w:sz w:val="22"/>
                <w:szCs w:val="22"/>
                <w:lang w:val="ru-RU"/>
              </w:rPr>
              <w:t>спортивные залы</w:t>
            </w:r>
          </w:p>
        </w:tc>
        <w:tc>
          <w:tcPr>
            <w:tcW w:w="591" w:type="pct"/>
            <w:shd w:val="clear" w:color="auto" w:fill="FFFFFF" w:themeFill="background1"/>
            <w:vAlign w:val="center"/>
          </w:tcPr>
          <w:p w14:paraId="04A3826F" w14:textId="77777777" w:rsidR="00B7336D" w:rsidRPr="006D7EA0" w:rsidRDefault="00B7336D" w:rsidP="00B7336D">
            <w:pPr>
              <w:jc w:val="center"/>
              <w:rPr>
                <w:sz w:val="22"/>
                <w:szCs w:val="22"/>
              </w:rPr>
            </w:pPr>
            <w:r w:rsidRPr="006D7EA0">
              <w:rPr>
                <w:sz w:val="22"/>
                <w:szCs w:val="22"/>
              </w:rPr>
              <w:t>ед.</w:t>
            </w:r>
          </w:p>
        </w:tc>
        <w:tc>
          <w:tcPr>
            <w:tcW w:w="736" w:type="pct"/>
            <w:shd w:val="clear" w:color="auto" w:fill="FFFFFF" w:themeFill="background1"/>
            <w:vAlign w:val="center"/>
          </w:tcPr>
          <w:p w14:paraId="0FCF9DE4" w14:textId="1FEFB263" w:rsidR="00B7336D" w:rsidRPr="006D7EA0" w:rsidRDefault="00B7336D" w:rsidP="00B7336D">
            <w:pPr>
              <w:pStyle w:val="a1"/>
              <w:ind w:firstLine="0"/>
              <w:jc w:val="center"/>
              <w:rPr>
                <w:sz w:val="22"/>
                <w:szCs w:val="22"/>
                <w:lang w:val="ru-RU"/>
              </w:rPr>
            </w:pPr>
            <w:r>
              <w:rPr>
                <w:sz w:val="22"/>
                <w:szCs w:val="22"/>
                <w:lang w:val="ru-RU"/>
              </w:rPr>
              <w:t>0</w:t>
            </w:r>
          </w:p>
        </w:tc>
        <w:tc>
          <w:tcPr>
            <w:tcW w:w="589" w:type="pct"/>
            <w:shd w:val="clear" w:color="auto" w:fill="FFFFFF" w:themeFill="background1"/>
            <w:vAlign w:val="center"/>
          </w:tcPr>
          <w:p w14:paraId="2AE8E4D5" w14:textId="499B39A9" w:rsidR="00B7336D" w:rsidRPr="006D7EA0" w:rsidRDefault="00B7336D" w:rsidP="00B7336D">
            <w:pPr>
              <w:pStyle w:val="a1"/>
              <w:ind w:firstLine="0"/>
              <w:jc w:val="center"/>
              <w:rPr>
                <w:sz w:val="22"/>
                <w:szCs w:val="22"/>
                <w:lang w:val="ru-RU"/>
              </w:rPr>
            </w:pPr>
            <w:r>
              <w:rPr>
                <w:sz w:val="22"/>
                <w:szCs w:val="22"/>
                <w:lang w:val="ru-RU"/>
              </w:rPr>
              <w:t>0</w:t>
            </w:r>
          </w:p>
        </w:tc>
        <w:tc>
          <w:tcPr>
            <w:tcW w:w="621" w:type="pct"/>
            <w:shd w:val="clear" w:color="auto" w:fill="FFFFFF" w:themeFill="background1"/>
            <w:vAlign w:val="center"/>
          </w:tcPr>
          <w:p w14:paraId="439F9147" w14:textId="62FFDCFD" w:rsidR="00B7336D" w:rsidRPr="006D7EA0" w:rsidRDefault="00B7336D" w:rsidP="00B7336D">
            <w:pPr>
              <w:pStyle w:val="a1"/>
              <w:ind w:firstLine="0"/>
              <w:jc w:val="center"/>
              <w:rPr>
                <w:sz w:val="22"/>
                <w:szCs w:val="22"/>
                <w:lang w:val="ru-RU"/>
              </w:rPr>
            </w:pPr>
            <w:r>
              <w:rPr>
                <w:sz w:val="22"/>
                <w:szCs w:val="22"/>
                <w:lang w:val="ru-RU"/>
              </w:rPr>
              <w:t>0</w:t>
            </w:r>
          </w:p>
        </w:tc>
      </w:tr>
      <w:tr w:rsidR="00B7336D" w:rsidRPr="006D7EA0" w14:paraId="50ACC04E" w14:textId="77777777" w:rsidTr="006D7EA0">
        <w:trPr>
          <w:cantSplit/>
        </w:trPr>
        <w:tc>
          <w:tcPr>
            <w:tcW w:w="224" w:type="pct"/>
            <w:vMerge w:val="restart"/>
            <w:shd w:val="clear" w:color="auto" w:fill="FFFFFF" w:themeFill="background1"/>
          </w:tcPr>
          <w:p w14:paraId="01E25970" w14:textId="77777777" w:rsidR="00B7336D" w:rsidRPr="006D7EA0" w:rsidRDefault="00B7336D" w:rsidP="00B7336D">
            <w:pPr>
              <w:pStyle w:val="a1"/>
              <w:ind w:firstLine="0"/>
              <w:jc w:val="center"/>
              <w:rPr>
                <w:b/>
                <w:sz w:val="22"/>
                <w:szCs w:val="22"/>
                <w:lang w:val="ru-RU"/>
              </w:rPr>
            </w:pPr>
            <w:r w:rsidRPr="006D7EA0">
              <w:rPr>
                <w:b/>
                <w:sz w:val="22"/>
                <w:szCs w:val="22"/>
              </w:rPr>
              <w:t>3</w:t>
            </w:r>
            <w:r w:rsidRPr="006D7EA0">
              <w:rPr>
                <w:b/>
                <w:sz w:val="22"/>
                <w:szCs w:val="22"/>
                <w:lang w:val="ru-RU"/>
              </w:rPr>
              <w:t>.4</w:t>
            </w:r>
          </w:p>
        </w:tc>
        <w:tc>
          <w:tcPr>
            <w:tcW w:w="4776" w:type="pct"/>
            <w:gridSpan w:val="5"/>
            <w:shd w:val="clear" w:color="auto" w:fill="FFFFFF" w:themeFill="background1"/>
            <w:vAlign w:val="center"/>
          </w:tcPr>
          <w:p w14:paraId="638DC433" w14:textId="77777777" w:rsidR="00B7336D" w:rsidRPr="006D7EA0" w:rsidRDefault="00B7336D" w:rsidP="00B7336D">
            <w:pPr>
              <w:pStyle w:val="a1"/>
              <w:ind w:firstLine="0"/>
              <w:jc w:val="center"/>
              <w:rPr>
                <w:sz w:val="22"/>
                <w:szCs w:val="22"/>
                <w:lang w:val="ru-RU"/>
              </w:rPr>
            </w:pPr>
            <w:r w:rsidRPr="006D7EA0">
              <w:rPr>
                <w:b/>
                <w:sz w:val="22"/>
                <w:szCs w:val="22"/>
                <w:lang w:val="ru-RU"/>
              </w:rPr>
              <w:t>Объекты культурно-досугового назначения</w:t>
            </w:r>
          </w:p>
        </w:tc>
      </w:tr>
      <w:tr w:rsidR="00B7336D" w:rsidRPr="006D7EA0" w14:paraId="236BE43C" w14:textId="77777777" w:rsidTr="006D7EA0">
        <w:trPr>
          <w:cantSplit/>
        </w:trPr>
        <w:tc>
          <w:tcPr>
            <w:tcW w:w="224" w:type="pct"/>
            <w:vMerge/>
            <w:shd w:val="clear" w:color="auto" w:fill="FFFFFF" w:themeFill="background1"/>
          </w:tcPr>
          <w:p w14:paraId="0E5A50C6"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39D966A4" w14:textId="77777777" w:rsidR="00B7336D" w:rsidRPr="006D7EA0" w:rsidRDefault="00B7336D" w:rsidP="00B7336D">
            <w:pPr>
              <w:pStyle w:val="a1"/>
              <w:ind w:firstLine="0"/>
              <w:jc w:val="left"/>
              <w:rPr>
                <w:b/>
                <w:sz w:val="22"/>
                <w:szCs w:val="22"/>
                <w:lang w:val="ru-RU"/>
              </w:rPr>
            </w:pPr>
            <w:r w:rsidRPr="006D7EA0">
              <w:rPr>
                <w:b/>
                <w:sz w:val="22"/>
                <w:szCs w:val="22"/>
                <w:lang w:val="ru-RU"/>
              </w:rPr>
              <w:t>учреждения культуры</w:t>
            </w:r>
          </w:p>
        </w:tc>
        <w:tc>
          <w:tcPr>
            <w:tcW w:w="591" w:type="pct"/>
            <w:shd w:val="clear" w:color="auto" w:fill="FFFFFF" w:themeFill="background1"/>
            <w:vAlign w:val="center"/>
          </w:tcPr>
          <w:p w14:paraId="64436995" w14:textId="77777777" w:rsidR="00B7336D" w:rsidRPr="006D7EA0" w:rsidRDefault="00B7336D" w:rsidP="00B7336D">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09366853" w14:textId="1CC741DB" w:rsidR="00B7336D" w:rsidRPr="006D7EA0" w:rsidRDefault="00B7336D" w:rsidP="00B7336D">
            <w:pPr>
              <w:pStyle w:val="a1"/>
              <w:ind w:firstLine="0"/>
              <w:jc w:val="center"/>
              <w:rPr>
                <w:sz w:val="22"/>
                <w:szCs w:val="22"/>
                <w:lang w:val="ru-RU"/>
              </w:rPr>
            </w:pPr>
            <w:r>
              <w:rPr>
                <w:sz w:val="22"/>
                <w:szCs w:val="22"/>
                <w:lang w:val="ru-RU"/>
              </w:rPr>
              <w:t>2</w:t>
            </w:r>
          </w:p>
        </w:tc>
        <w:tc>
          <w:tcPr>
            <w:tcW w:w="589" w:type="pct"/>
            <w:shd w:val="clear" w:color="auto" w:fill="FFFFFF" w:themeFill="background1"/>
            <w:vAlign w:val="center"/>
          </w:tcPr>
          <w:p w14:paraId="074D00E9" w14:textId="23362B1A" w:rsidR="00B7336D" w:rsidRPr="006D7EA0" w:rsidRDefault="00B7336D" w:rsidP="00B7336D">
            <w:pPr>
              <w:pStyle w:val="a1"/>
              <w:ind w:firstLine="0"/>
              <w:jc w:val="center"/>
              <w:rPr>
                <w:sz w:val="22"/>
                <w:szCs w:val="22"/>
                <w:lang w:val="ru-RU"/>
              </w:rPr>
            </w:pPr>
            <w:r>
              <w:rPr>
                <w:sz w:val="22"/>
                <w:szCs w:val="22"/>
                <w:lang w:val="ru-RU"/>
              </w:rPr>
              <w:t>2</w:t>
            </w:r>
          </w:p>
        </w:tc>
        <w:tc>
          <w:tcPr>
            <w:tcW w:w="621" w:type="pct"/>
            <w:shd w:val="clear" w:color="auto" w:fill="FFFFFF" w:themeFill="background1"/>
            <w:vAlign w:val="center"/>
          </w:tcPr>
          <w:p w14:paraId="3028AC6F" w14:textId="594FD676" w:rsidR="00B7336D" w:rsidRPr="006D7EA0" w:rsidRDefault="00B7336D" w:rsidP="00B7336D">
            <w:pPr>
              <w:pStyle w:val="a1"/>
              <w:ind w:firstLine="0"/>
              <w:jc w:val="center"/>
              <w:rPr>
                <w:sz w:val="22"/>
                <w:szCs w:val="22"/>
                <w:lang w:val="ru-RU"/>
              </w:rPr>
            </w:pPr>
            <w:r>
              <w:rPr>
                <w:sz w:val="22"/>
                <w:szCs w:val="22"/>
                <w:lang w:val="ru-RU"/>
              </w:rPr>
              <w:t>2</w:t>
            </w:r>
          </w:p>
        </w:tc>
      </w:tr>
      <w:tr w:rsidR="00B7336D" w:rsidRPr="006D7EA0" w14:paraId="767C8E8E" w14:textId="77777777" w:rsidTr="006D7EA0">
        <w:trPr>
          <w:cantSplit/>
        </w:trPr>
        <w:tc>
          <w:tcPr>
            <w:tcW w:w="224" w:type="pct"/>
            <w:vMerge w:val="restart"/>
            <w:shd w:val="clear" w:color="auto" w:fill="FFFFFF" w:themeFill="background1"/>
          </w:tcPr>
          <w:p w14:paraId="7D1F9754" w14:textId="77777777" w:rsidR="00B7336D" w:rsidRPr="006D7EA0" w:rsidRDefault="00B7336D" w:rsidP="00B7336D">
            <w:pPr>
              <w:pStyle w:val="a1"/>
              <w:ind w:firstLine="0"/>
              <w:jc w:val="center"/>
              <w:rPr>
                <w:b/>
                <w:sz w:val="22"/>
                <w:szCs w:val="22"/>
                <w:lang w:val="ru-RU"/>
              </w:rPr>
            </w:pPr>
            <w:r w:rsidRPr="006D7EA0">
              <w:rPr>
                <w:b/>
                <w:sz w:val="22"/>
                <w:szCs w:val="22"/>
              </w:rPr>
              <w:t>3</w:t>
            </w:r>
            <w:r w:rsidRPr="006D7EA0">
              <w:rPr>
                <w:b/>
                <w:sz w:val="22"/>
                <w:szCs w:val="22"/>
                <w:lang w:val="ru-RU"/>
              </w:rPr>
              <w:t>.5</w:t>
            </w:r>
          </w:p>
        </w:tc>
        <w:tc>
          <w:tcPr>
            <w:tcW w:w="4776" w:type="pct"/>
            <w:gridSpan w:val="5"/>
            <w:shd w:val="clear" w:color="auto" w:fill="FFFFFF" w:themeFill="background1"/>
            <w:vAlign w:val="center"/>
          </w:tcPr>
          <w:p w14:paraId="3FFD60EF" w14:textId="77777777" w:rsidR="00B7336D" w:rsidRPr="006D7EA0" w:rsidRDefault="00B7336D" w:rsidP="00B7336D">
            <w:pPr>
              <w:pStyle w:val="a1"/>
              <w:ind w:firstLine="0"/>
              <w:jc w:val="center"/>
              <w:rPr>
                <w:b/>
                <w:sz w:val="22"/>
                <w:szCs w:val="22"/>
                <w:lang w:val="ru-RU"/>
              </w:rPr>
            </w:pPr>
            <w:r w:rsidRPr="006D7EA0">
              <w:rPr>
                <w:b/>
                <w:sz w:val="22"/>
                <w:szCs w:val="22"/>
                <w:lang w:val="ru-RU"/>
              </w:rPr>
              <w:t>Объекты торгового назначения</w:t>
            </w:r>
          </w:p>
        </w:tc>
      </w:tr>
      <w:tr w:rsidR="00B7336D" w:rsidRPr="006D7EA0" w14:paraId="66864992" w14:textId="77777777" w:rsidTr="006D7EA0">
        <w:trPr>
          <w:cantSplit/>
        </w:trPr>
        <w:tc>
          <w:tcPr>
            <w:tcW w:w="224" w:type="pct"/>
            <w:vMerge/>
            <w:shd w:val="clear" w:color="auto" w:fill="FFFFFF" w:themeFill="background1"/>
          </w:tcPr>
          <w:p w14:paraId="2375E6B5"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7D2070D0" w14:textId="77777777" w:rsidR="00B7336D" w:rsidRPr="006D7EA0" w:rsidRDefault="00B7336D" w:rsidP="00B7336D">
            <w:pPr>
              <w:pStyle w:val="a1"/>
              <w:ind w:firstLine="0"/>
              <w:jc w:val="left"/>
              <w:rPr>
                <w:b/>
                <w:sz w:val="22"/>
                <w:szCs w:val="22"/>
                <w:lang w:val="ru-RU"/>
              </w:rPr>
            </w:pPr>
            <w:r w:rsidRPr="006D7EA0">
              <w:rPr>
                <w:b/>
                <w:sz w:val="22"/>
                <w:szCs w:val="22"/>
                <w:lang w:val="ru-RU"/>
              </w:rPr>
              <w:t>столовые, находящиеся на балансе учебных заведений, организаций, промышленных предприятий</w:t>
            </w:r>
          </w:p>
        </w:tc>
        <w:tc>
          <w:tcPr>
            <w:tcW w:w="591" w:type="pct"/>
            <w:shd w:val="clear" w:color="auto" w:fill="FFFFFF" w:themeFill="background1"/>
            <w:vAlign w:val="center"/>
          </w:tcPr>
          <w:p w14:paraId="6094CB34" w14:textId="77777777" w:rsidR="00B7336D" w:rsidRPr="006D7EA0" w:rsidRDefault="00B7336D" w:rsidP="00B7336D">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47447C9B" w14:textId="31B2FA7D" w:rsidR="00B7336D" w:rsidRPr="006D7EA0" w:rsidRDefault="00B7336D" w:rsidP="00B7336D">
            <w:pPr>
              <w:pStyle w:val="a1"/>
              <w:ind w:firstLine="0"/>
              <w:jc w:val="center"/>
              <w:rPr>
                <w:sz w:val="22"/>
                <w:szCs w:val="22"/>
                <w:lang w:val="ru-RU"/>
              </w:rPr>
            </w:pPr>
            <w:r>
              <w:rPr>
                <w:sz w:val="22"/>
                <w:szCs w:val="22"/>
                <w:lang w:val="ru-RU"/>
              </w:rPr>
              <w:t>0</w:t>
            </w:r>
          </w:p>
        </w:tc>
        <w:tc>
          <w:tcPr>
            <w:tcW w:w="589" w:type="pct"/>
            <w:shd w:val="clear" w:color="auto" w:fill="FFFFFF" w:themeFill="background1"/>
            <w:vAlign w:val="center"/>
          </w:tcPr>
          <w:p w14:paraId="296D23AC" w14:textId="3A4051F8" w:rsidR="00B7336D" w:rsidRPr="006D7EA0" w:rsidRDefault="00B7336D" w:rsidP="00B7336D">
            <w:pPr>
              <w:pStyle w:val="a1"/>
              <w:ind w:firstLine="0"/>
              <w:jc w:val="center"/>
              <w:rPr>
                <w:sz w:val="22"/>
                <w:szCs w:val="22"/>
                <w:lang w:val="ru-RU"/>
              </w:rPr>
            </w:pPr>
            <w:r>
              <w:rPr>
                <w:sz w:val="22"/>
                <w:szCs w:val="22"/>
                <w:lang w:val="ru-RU"/>
              </w:rPr>
              <w:t>0</w:t>
            </w:r>
          </w:p>
        </w:tc>
        <w:tc>
          <w:tcPr>
            <w:tcW w:w="621" w:type="pct"/>
            <w:shd w:val="clear" w:color="auto" w:fill="FFFFFF" w:themeFill="background1"/>
            <w:vAlign w:val="center"/>
          </w:tcPr>
          <w:p w14:paraId="5AFE3D66" w14:textId="509578A6" w:rsidR="00B7336D" w:rsidRPr="006D7EA0" w:rsidRDefault="00B7336D" w:rsidP="00B7336D">
            <w:pPr>
              <w:pStyle w:val="a1"/>
              <w:ind w:firstLine="0"/>
              <w:jc w:val="center"/>
              <w:rPr>
                <w:sz w:val="22"/>
                <w:szCs w:val="22"/>
                <w:lang w:val="ru-RU"/>
              </w:rPr>
            </w:pPr>
            <w:r>
              <w:rPr>
                <w:sz w:val="22"/>
                <w:szCs w:val="22"/>
                <w:lang w:val="ru-RU"/>
              </w:rPr>
              <w:t>0</w:t>
            </w:r>
          </w:p>
        </w:tc>
      </w:tr>
      <w:tr w:rsidR="00B7336D" w:rsidRPr="006D7EA0" w14:paraId="54FE8106" w14:textId="77777777" w:rsidTr="006D7EA0">
        <w:trPr>
          <w:cantSplit/>
        </w:trPr>
        <w:tc>
          <w:tcPr>
            <w:tcW w:w="224" w:type="pct"/>
            <w:vMerge/>
            <w:shd w:val="clear" w:color="auto" w:fill="FFFFFF" w:themeFill="background1"/>
          </w:tcPr>
          <w:p w14:paraId="512D4D9A"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5206E8F5" w14:textId="77777777" w:rsidR="00B7336D" w:rsidRPr="006D7EA0" w:rsidRDefault="00B7336D" w:rsidP="00B7336D">
            <w:pPr>
              <w:pStyle w:val="a1"/>
              <w:ind w:firstLine="0"/>
              <w:jc w:val="left"/>
              <w:rPr>
                <w:b/>
                <w:sz w:val="22"/>
                <w:szCs w:val="22"/>
                <w:lang w:val="ru-RU"/>
              </w:rPr>
            </w:pPr>
            <w:r w:rsidRPr="006D7EA0">
              <w:rPr>
                <w:b/>
                <w:sz w:val="22"/>
                <w:szCs w:val="22"/>
                <w:lang w:val="ru-RU"/>
              </w:rPr>
              <w:t>магазины</w:t>
            </w:r>
          </w:p>
        </w:tc>
        <w:tc>
          <w:tcPr>
            <w:tcW w:w="591" w:type="pct"/>
            <w:shd w:val="clear" w:color="auto" w:fill="FFFFFF" w:themeFill="background1"/>
            <w:vAlign w:val="center"/>
          </w:tcPr>
          <w:p w14:paraId="6E23DAF0" w14:textId="77777777" w:rsidR="00B7336D" w:rsidRPr="006D7EA0" w:rsidRDefault="00B7336D" w:rsidP="00B7336D">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70932484" w14:textId="1F76FBC3" w:rsidR="00B7336D" w:rsidRPr="006D7EA0" w:rsidRDefault="00B7336D" w:rsidP="00B7336D">
            <w:pPr>
              <w:pStyle w:val="a1"/>
              <w:ind w:firstLine="0"/>
              <w:jc w:val="center"/>
              <w:rPr>
                <w:sz w:val="22"/>
                <w:szCs w:val="22"/>
                <w:lang w:val="ru-RU"/>
              </w:rPr>
            </w:pPr>
            <w:r>
              <w:rPr>
                <w:sz w:val="22"/>
                <w:szCs w:val="22"/>
                <w:lang w:val="ru-RU"/>
              </w:rPr>
              <w:t>1</w:t>
            </w:r>
          </w:p>
        </w:tc>
        <w:tc>
          <w:tcPr>
            <w:tcW w:w="589" w:type="pct"/>
            <w:shd w:val="clear" w:color="auto" w:fill="FFFFFF" w:themeFill="background1"/>
            <w:vAlign w:val="center"/>
          </w:tcPr>
          <w:p w14:paraId="57ECDB8E" w14:textId="04A831FF" w:rsidR="00B7336D" w:rsidRPr="006D7EA0" w:rsidRDefault="00B7336D" w:rsidP="00B7336D">
            <w:pPr>
              <w:pStyle w:val="a1"/>
              <w:ind w:firstLine="0"/>
              <w:jc w:val="center"/>
              <w:rPr>
                <w:sz w:val="22"/>
                <w:szCs w:val="22"/>
                <w:lang w:val="ru-RU"/>
              </w:rPr>
            </w:pPr>
            <w:r>
              <w:rPr>
                <w:sz w:val="22"/>
                <w:szCs w:val="22"/>
                <w:lang w:val="ru-RU"/>
              </w:rPr>
              <w:t>1</w:t>
            </w:r>
          </w:p>
        </w:tc>
        <w:tc>
          <w:tcPr>
            <w:tcW w:w="621" w:type="pct"/>
            <w:shd w:val="clear" w:color="auto" w:fill="FFFFFF" w:themeFill="background1"/>
            <w:vAlign w:val="center"/>
          </w:tcPr>
          <w:p w14:paraId="34AFBD50" w14:textId="6E3CE891" w:rsidR="00B7336D" w:rsidRPr="006D7EA0" w:rsidRDefault="00B7336D" w:rsidP="00B7336D">
            <w:pPr>
              <w:pStyle w:val="a1"/>
              <w:ind w:firstLine="0"/>
              <w:jc w:val="center"/>
              <w:rPr>
                <w:sz w:val="22"/>
                <w:szCs w:val="22"/>
                <w:lang w:val="ru-RU"/>
              </w:rPr>
            </w:pPr>
            <w:r>
              <w:rPr>
                <w:sz w:val="22"/>
                <w:szCs w:val="22"/>
                <w:lang w:val="ru-RU"/>
              </w:rPr>
              <w:t>1</w:t>
            </w:r>
          </w:p>
        </w:tc>
      </w:tr>
      <w:tr w:rsidR="00B7336D" w:rsidRPr="006D7EA0" w14:paraId="66B64B3E" w14:textId="77777777" w:rsidTr="006D7EA0">
        <w:trPr>
          <w:cantSplit/>
        </w:trPr>
        <w:tc>
          <w:tcPr>
            <w:tcW w:w="224" w:type="pct"/>
            <w:vMerge w:val="restart"/>
            <w:shd w:val="clear" w:color="auto" w:fill="FFFFFF" w:themeFill="background1"/>
          </w:tcPr>
          <w:p w14:paraId="30AE9871" w14:textId="77777777" w:rsidR="00B7336D" w:rsidRPr="006D7EA0" w:rsidRDefault="00B7336D" w:rsidP="00B7336D">
            <w:pPr>
              <w:pStyle w:val="a1"/>
              <w:ind w:firstLine="0"/>
              <w:jc w:val="center"/>
              <w:rPr>
                <w:b/>
                <w:sz w:val="22"/>
                <w:szCs w:val="22"/>
                <w:lang w:val="ru-RU"/>
              </w:rPr>
            </w:pPr>
            <w:r w:rsidRPr="006D7EA0">
              <w:rPr>
                <w:b/>
                <w:sz w:val="22"/>
                <w:szCs w:val="22"/>
                <w:lang w:val="ru-RU"/>
              </w:rPr>
              <w:lastRenderedPageBreak/>
              <w:t>3.7</w:t>
            </w:r>
          </w:p>
        </w:tc>
        <w:tc>
          <w:tcPr>
            <w:tcW w:w="4776" w:type="pct"/>
            <w:gridSpan w:val="5"/>
            <w:shd w:val="clear" w:color="auto" w:fill="FFFFFF" w:themeFill="background1"/>
            <w:vAlign w:val="center"/>
          </w:tcPr>
          <w:p w14:paraId="351AF859" w14:textId="77777777" w:rsidR="00B7336D" w:rsidRPr="006D7EA0" w:rsidRDefault="00B7336D" w:rsidP="00B7336D">
            <w:pPr>
              <w:pStyle w:val="a1"/>
              <w:ind w:firstLine="0"/>
              <w:jc w:val="center"/>
              <w:rPr>
                <w:sz w:val="22"/>
                <w:szCs w:val="22"/>
                <w:lang w:val="ru-RU"/>
              </w:rPr>
            </w:pPr>
            <w:r w:rsidRPr="006D7EA0">
              <w:rPr>
                <w:b/>
                <w:sz w:val="22"/>
                <w:szCs w:val="22"/>
                <w:lang w:val="ru-RU"/>
              </w:rPr>
              <w:t>Отделения связи</w:t>
            </w:r>
          </w:p>
        </w:tc>
      </w:tr>
      <w:tr w:rsidR="00B7336D" w:rsidRPr="006D7EA0" w14:paraId="3F3A5DE1" w14:textId="77777777" w:rsidTr="006D7EA0">
        <w:trPr>
          <w:cantSplit/>
        </w:trPr>
        <w:tc>
          <w:tcPr>
            <w:tcW w:w="224" w:type="pct"/>
            <w:vMerge/>
            <w:shd w:val="clear" w:color="auto" w:fill="FFFFFF" w:themeFill="background1"/>
          </w:tcPr>
          <w:p w14:paraId="7A716C5A"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6C56A8EF" w14:textId="77777777" w:rsidR="00B7336D" w:rsidRPr="006D7EA0" w:rsidRDefault="00B7336D" w:rsidP="00B7336D">
            <w:pPr>
              <w:pStyle w:val="a1"/>
              <w:ind w:firstLine="0"/>
              <w:jc w:val="left"/>
              <w:rPr>
                <w:b/>
                <w:sz w:val="22"/>
                <w:szCs w:val="22"/>
                <w:lang w:val="ru-RU"/>
              </w:rPr>
            </w:pPr>
            <w:r w:rsidRPr="006D7EA0">
              <w:rPr>
                <w:b/>
                <w:sz w:val="22"/>
                <w:szCs w:val="22"/>
                <w:lang w:val="ru-RU"/>
              </w:rPr>
              <w:t>почта</w:t>
            </w:r>
          </w:p>
        </w:tc>
        <w:tc>
          <w:tcPr>
            <w:tcW w:w="591" w:type="pct"/>
            <w:shd w:val="clear" w:color="auto" w:fill="FFFFFF" w:themeFill="background1"/>
            <w:vAlign w:val="center"/>
          </w:tcPr>
          <w:p w14:paraId="539BDCEC" w14:textId="77777777" w:rsidR="00B7336D" w:rsidRPr="006D7EA0" w:rsidRDefault="00B7336D" w:rsidP="00B7336D">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1D772C91" w14:textId="227D18E8" w:rsidR="00B7336D" w:rsidRPr="006D7EA0" w:rsidRDefault="00B7336D" w:rsidP="00B7336D">
            <w:pPr>
              <w:pStyle w:val="a1"/>
              <w:ind w:firstLine="0"/>
              <w:jc w:val="center"/>
              <w:rPr>
                <w:sz w:val="22"/>
                <w:szCs w:val="22"/>
                <w:lang w:val="ru-RU"/>
              </w:rPr>
            </w:pPr>
            <w:r>
              <w:rPr>
                <w:sz w:val="22"/>
                <w:szCs w:val="22"/>
                <w:lang w:val="ru-RU"/>
              </w:rPr>
              <w:t>1</w:t>
            </w:r>
          </w:p>
        </w:tc>
        <w:tc>
          <w:tcPr>
            <w:tcW w:w="589" w:type="pct"/>
            <w:shd w:val="clear" w:color="auto" w:fill="FFFFFF" w:themeFill="background1"/>
            <w:vAlign w:val="center"/>
          </w:tcPr>
          <w:p w14:paraId="7FF5808D" w14:textId="343149C2" w:rsidR="00B7336D" w:rsidRPr="006D7EA0" w:rsidRDefault="00B7336D" w:rsidP="00B7336D">
            <w:pPr>
              <w:pStyle w:val="a1"/>
              <w:ind w:firstLine="0"/>
              <w:jc w:val="center"/>
              <w:rPr>
                <w:sz w:val="22"/>
                <w:szCs w:val="22"/>
                <w:lang w:val="ru-RU"/>
              </w:rPr>
            </w:pPr>
            <w:r>
              <w:rPr>
                <w:sz w:val="22"/>
                <w:szCs w:val="22"/>
                <w:lang w:val="ru-RU"/>
              </w:rPr>
              <w:t>1</w:t>
            </w:r>
          </w:p>
        </w:tc>
        <w:tc>
          <w:tcPr>
            <w:tcW w:w="621" w:type="pct"/>
            <w:shd w:val="clear" w:color="auto" w:fill="FFFFFF" w:themeFill="background1"/>
            <w:vAlign w:val="center"/>
          </w:tcPr>
          <w:p w14:paraId="0851A52D" w14:textId="61E76A45" w:rsidR="00B7336D" w:rsidRPr="006D7EA0" w:rsidRDefault="00B7336D" w:rsidP="00B7336D">
            <w:pPr>
              <w:pStyle w:val="a1"/>
              <w:ind w:firstLine="0"/>
              <w:jc w:val="center"/>
              <w:rPr>
                <w:sz w:val="22"/>
                <w:szCs w:val="22"/>
                <w:lang w:val="ru-RU"/>
              </w:rPr>
            </w:pPr>
            <w:r>
              <w:rPr>
                <w:sz w:val="22"/>
                <w:szCs w:val="22"/>
                <w:lang w:val="ru-RU"/>
              </w:rPr>
              <w:t>1</w:t>
            </w:r>
          </w:p>
        </w:tc>
      </w:tr>
      <w:tr w:rsidR="00B7336D" w:rsidRPr="006D7EA0" w14:paraId="01E79EC3" w14:textId="77777777" w:rsidTr="006D7EA0">
        <w:trPr>
          <w:cantSplit/>
        </w:trPr>
        <w:tc>
          <w:tcPr>
            <w:tcW w:w="5000" w:type="pct"/>
            <w:gridSpan w:val="6"/>
            <w:shd w:val="clear" w:color="auto" w:fill="FFFFFF" w:themeFill="background1"/>
            <w:vAlign w:val="center"/>
          </w:tcPr>
          <w:p w14:paraId="3D3052DC" w14:textId="77777777" w:rsidR="00B7336D" w:rsidRPr="006D7EA0" w:rsidRDefault="00B7336D" w:rsidP="00B7336D">
            <w:pPr>
              <w:pStyle w:val="a1"/>
              <w:ind w:firstLine="0"/>
              <w:jc w:val="center"/>
              <w:rPr>
                <w:sz w:val="22"/>
                <w:szCs w:val="22"/>
                <w:lang w:val="ru-RU"/>
              </w:rPr>
            </w:pPr>
            <w:r w:rsidRPr="006D7EA0">
              <w:rPr>
                <w:b/>
                <w:sz w:val="22"/>
                <w:szCs w:val="22"/>
              </w:rPr>
              <w:t>IV</w:t>
            </w:r>
            <w:r w:rsidRPr="006D7EA0">
              <w:rPr>
                <w:b/>
                <w:sz w:val="22"/>
                <w:szCs w:val="22"/>
                <w:lang w:val="ru-RU"/>
              </w:rPr>
              <w:t>. Транспорт</w:t>
            </w:r>
          </w:p>
        </w:tc>
      </w:tr>
      <w:tr w:rsidR="00B7336D" w:rsidRPr="006D7EA0" w14:paraId="44D66C9C" w14:textId="77777777" w:rsidTr="006D7EA0">
        <w:trPr>
          <w:cantSplit/>
        </w:trPr>
        <w:tc>
          <w:tcPr>
            <w:tcW w:w="224" w:type="pct"/>
            <w:vMerge w:val="restart"/>
            <w:shd w:val="clear" w:color="auto" w:fill="FFFFFF" w:themeFill="background1"/>
          </w:tcPr>
          <w:p w14:paraId="2DC25457" w14:textId="77777777" w:rsidR="00B7336D" w:rsidRPr="006D7EA0" w:rsidRDefault="00B7336D" w:rsidP="00B7336D">
            <w:pPr>
              <w:pStyle w:val="a1"/>
              <w:ind w:firstLine="0"/>
              <w:jc w:val="center"/>
              <w:rPr>
                <w:b/>
                <w:sz w:val="22"/>
                <w:szCs w:val="22"/>
                <w:lang w:val="ru-RU"/>
              </w:rPr>
            </w:pPr>
            <w:r w:rsidRPr="006D7EA0">
              <w:rPr>
                <w:b/>
                <w:sz w:val="22"/>
                <w:szCs w:val="22"/>
              </w:rPr>
              <w:t>4</w:t>
            </w:r>
            <w:r w:rsidRPr="006D7EA0">
              <w:rPr>
                <w:b/>
                <w:sz w:val="22"/>
                <w:szCs w:val="22"/>
                <w:lang w:val="ru-RU"/>
              </w:rPr>
              <w:t>.1</w:t>
            </w:r>
          </w:p>
        </w:tc>
        <w:tc>
          <w:tcPr>
            <w:tcW w:w="2239" w:type="pct"/>
            <w:shd w:val="clear" w:color="auto" w:fill="FFFFFF" w:themeFill="background1"/>
          </w:tcPr>
          <w:p w14:paraId="132A5B9C" w14:textId="77777777" w:rsidR="00B7336D" w:rsidRPr="006D7EA0" w:rsidRDefault="00B7336D" w:rsidP="00B7336D">
            <w:pPr>
              <w:pStyle w:val="a1"/>
              <w:ind w:firstLine="0"/>
              <w:jc w:val="left"/>
              <w:rPr>
                <w:b/>
                <w:sz w:val="22"/>
                <w:szCs w:val="22"/>
                <w:lang w:val="ru-RU"/>
              </w:rPr>
            </w:pPr>
            <w:r w:rsidRPr="006D7EA0">
              <w:rPr>
                <w:b/>
                <w:sz w:val="22"/>
                <w:szCs w:val="22"/>
                <w:lang w:val="ru-RU"/>
              </w:rPr>
              <w:t>Протяженность автомобильных дорог, в том числе</w:t>
            </w:r>
          </w:p>
        </w:tc>
        <w:tc>
          <w:tcPr>
            <w:tcW w:w="591" w:type="pct"/>
            <w:shd w:val="clear" w:color="auto" w:fill="FFFFFF" w:themeFill="background1"/>
            <w:vAlign w:val="center"/>
          </w:tcPr>
          <w:p w14:paraId="5B093D85" w14:textId="77777777" w:rsidR="00B7336D" w:rsidRPr="006D7EA0" w:rsidRDefault="00B7336D" w:rsidP="00B7336D">
            <w:pPr>
              <w:pStyle w:val="a1"/>
              <w:ind w:firstLine="0"/>
              <w:jc w:val="center"/>
              <w:rPr>
                <w:sz w:val="22"/>
                <w:szCs w:val="22"/>
                <w:lang w:val="ru-RU"/>
              </w:rPr>
            </w:pPr>
            <w:r w:rsidRPr="006D7EA0">
              <w:rPr>
                <w:sz w:val="22"/>
                <w:szCs w:val="22"/>
                <w:lang w:val="ru-RU"/>
              </w:rPr>
              <w:t>км</w:t>
            </w:r>
          </w:p>
        </w:tc>
        <w:tc>
          <w:tcPr>
            <w:tcW w:w="736" w:type="pct"/>
            <w:shd w:val="clear" w:color="auto" w:fill="FFFFFF" w:themeFill="background1"/>
            <w:vAlign w:val="center"/>
          </w:tcPr>
          <w:p w14:paraId="0C8A0CF5" w14:textId="5086627D" w:rsidR="00B7336D" w:rsidRPr="006D7EA0" w:rsidRDefault="003F2810" w:rsidP="00B7336D">
            <w:pPr>
              <w:pStyle w:val="a1"/>
              <w:ind w:firstLine="0"/>
              <w:jc w:val="center"/>
              <w:rPr>
                <w:sz w:val="22"/>
                <w:szCs w:val="22"/>
                <w:lang w:val="ru-RU"/>
              </w:rPr>
            </w:pPr>
            <w:r>
              <w:rPr>
                <w:sz w:val="22"/>
                <w:szCs w:val="22"/>
                <w:lang w:val="ru-RU"/>
              </w:rPr>
              <w:t>23,35</w:t>
            </w:r>
          </w:p>
        </w:tc>
        <w:tc>
          <w:tcPr>
            <w:tcW w:w="589" w:type="pct"/>
            <w:shd w:val="clear" w:color="auto" w:fill="FFFFFF" w:themeFill="background1"/>
            <w:vAlign w:val="center"/>
          </w:tcPr>
          <w:p w14:paraId="271FCD3A" w14:textId="0DB9BE9E" w:rsidR="00B7336D" w:rsidRPr="006D7EA0" w:rsidRDefault="003F2810" w:rsidP="00B7336D">
            <w:pPr>
              <w:pStyle w:val="a1"/>
              <w:ind w:firstLine="0"/>
              <w:jc w:val="center"/>
              <w:rPr>
                <w:sz w:val="22"/>
                <w:szCs w:val="22"/>
                <w:lang w:val="ru-RU"/>
              </w:rPr>
            </w:pPr>
            <w:r>
              <w:rPr>
                <w:sz w:val="22"/>
                <w:szCs w:val="22"/>
                <w:lang w:val="ru-RU"/>
              </w:rPr>
              <w:t>23,35</w:t>
            </w:r>
          </w:p>
        </w:tc>
        <w:tc>
          <w:tcPr>
            <w:tcW w:w="621" w:type="pct"/>
            <w:shd w:val="clear" w:color="auto" w:fill="FFFFFF" w:themeFill="background1"/>
            <w:vAlign w:val="center"/>
          </w:tcPr>
          <w:p w14:paraId="0A10E2B8" w14:textId="580367FB" w:rsidR="00B7336D" w:rsidRPr="006D7EA0" w:rsidRDefault="003F2810" w:rsidP="00B7336D">
            <w:pPr>
              <w:pStyle w:val="a1"/>
              <w:ind w:firstLine="0"/>
              <w:jc w:val="center"/>
              <w:rPr>
                <w:sz w:val="22"/>
                <w:szCs w:val="22"/>
                <w:lang w:val="ru-RU"/>
              </w:rPr>
            </w:pPr>
            <w:r>
              <w:rPr>
                <w:sz w:val="22"/>
                <w:szCs w:val="22"/>
                <w:lang w:val="ru-RU"/>
              </w:rPr>
              <w:t>23,35</w:t>
            </w:r>
          </w:p>
        </w:tc>
      </w:tr>
      <w:tr w:rsidR="00B7336D" w:rsidRPr="006D7EA0" w14:paraId="125D7931" w14:textId="77777777" w:rsidTr="006D7EA0">
        <w:trPr>
          <w:cantSplit/>
        </w:trPr>
        <w:tc>
          <w:tcPr>
            <w:tcW w:w="224" w:type="pct"/>
            <w:vMerge/>
            <w:shd w:val="clear" w:color="auto" w:fill="FFFFFF" w:themeFill="background1"/>
          </w:tcPr>
          <w:p w14:paraId="71116640"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438C8D53" w14:textId="632E80E2" w:rsidR="00B7336D" w:rsidRPr="006D7EA0" w:rsidRDefault="00B7336D" w:rsidP="00B7336D">
            <w:pPr>
              <w:pStyle w:val="a1"/>
              <w:ind w:firstLine="0"/>
              <w:jc w:val="left"/>
              <w:rPr>
                <w:b/>
                <w:sz w:val="22"/>
                <w:szCs w:val="22"/>
                <w:lang w:val="ru-RU"/>
              </w:rPr>
            </w:pPr>
            <w:r w:rsidRPr="006D7EA0">
              <w:rPr>
                <w:b/>
                <w:sz w:val="22"/>
                <w:szCs w:val="22"/>
                <w:lang w:val="ru-RU"/>
              </w:rPr>
              <w:t xml:space="preserve">регионального </w:t>
            </w:r>
            <w:r>
              <w:rPr>
                <w:b/>
                <w:sz w:val="22"/>
                <w:szCs w:val="22"/>
                <w:lang w:val="ru-RU"/>
              </w:rPr>
              <w:t xml:space="preserve">или межмуниципального </w:t>
            </w:r>
            <w:r w:rsidRPr="006D7EA0">
              <w:rPr>
                <w:b/>
                <w:sz w:val="22"/>
                <w:szCs w:val="22"/>
                <w:lang w:val="ru-RU"/>
              </w:rPr>
              <w:t>значения</w:t>
            </w:r>
          </w:p>
        </w:tc>
        <w:tc>
          <w:tcPr>
            <w:tcW w:w="591" w:type="pct"/>
            <w:shd w:val="clear" w:color="auto" w:fill="FFFFFF" w:themeFill="background1"/>
            <w:vAlign w:val="center"/>
          </w:tcPr>
          <w:p w14:paraId="02168E89" w14:textId="77777777" w:rsidR="00B7336D" w:rsidRPr="006D7EA0" w:rsidRDefault="00B7336D" w:rsidP="00B7336D">
            <w:pPr>
              <w:pStyle w:val="a1"/>
              <w:ind w:firstLine="0"/>
              <w:jc w:val="center"/>
              <w:rPr>
                <w:sz w:val="22"/>
                <w:szCs w:val="22"/>
                <w:lang w:val="ru-RU"/>
              </w:rPr>
            </w:pPr>
            <w:r w:rsidRPr="006D7EA0">
              <w:rPr>
                <w:sz w:val="22"/>
                <w:szCs w:val="22"/>
                <w:lang w:val="ru-RU"/>
              </w:rPr>
              <w:t>км</w:t>
            </w:r>
          </w:p>
        </w:tc>
        <w:tc>
          <w:tcPr>
            <w:tcW w:w="736" w:type="pct"/>
            <w:shd w:val="clear" w:color="auto" w:fill="FFFFFF" w:themeFill="background1"/>
            <w:vAlign w:val="center"/>
          </w:tcPr>
          <w:p w14:paraId="3666C808" w14:textId="4BCF6146" w:rsidR="00B7336D" w:rsidRPr="006D7EA0" w:rsidRDefault="003F2810" w:rsidP="00B7336D">
            <w:pPr>
              <w:pStyle w:val="a1"/>
              <w:ind w:firstLine="0"/>
              <w:jc w:val="center"/>
              <w:rPr>
                <w:sz w:val="22"/>
                <w:szCs w:val="22"/>
                <w:lang w:val="ru-RU"/>
              </w:rPr>
            </w:pPr>
            <w:r>
              <w:rPr>
                <w:sz w:val="22"/>
                <w:szCs w:val="22"/>
                <w:lang w:val="ru-RU"/>
              </w:rPr>
              <w:t>14,3</w:t>
            </w:r>
          </w:p>
        </w:tc>
        <w:tc>
          <w:tcPr>
            <w:tcW w:w="589" w:type="pct"/>
            <w:shd w:val="clear" w:color="auto" w:fill="FFFFFF" w:themeFill="background1"/>
            <w:vAlign w:val="center"/>
          </w:tcPr>
          <w:p w14:paraId="20149F78" w14:textId="4677EEEF" w:rsidR="00B7336D" w:rsidRPr="006D7EA0" w:rsidRDefault="003F2810" w:rsidP="00B7336D">
            <w:pPr>
              <w:pStyle w:val="a1"/>
              <w:ind w:firstLine="0"/>
              <w:jc w:val="center"/>
              <w:rPr>
                <w:sz w:val="22"/>
                <w:szCs w:val="22"/>
                <w:lang w:val="ru-RU"/>
              </w:rPr>
            </w:pPr>
            <w:r>
              <w:rPr>
                <w:sz w:val="22"/>
                <w:szCs w:val="22"/>
                <w:lang w:val="ru-RU"/>
              </w:rPr>
              <w:t>14,3</w:t>
            </w:r>
          </w:p>
        </w:tc>
        <w:tc>
          <w:tcPr>
            <w:tcW w:w="621" w:type="pct"/>
            <w:shd w:val="clear" w:color="auto" w:fill="FFFFFF" w:themeFill="background1"/>
            <w:vAlign w:val="center"/>
          </w:tcPr>
          <w:p w14:paraId="523690CA" w14:textId="10BFA58F" w:rsidR="00B7336D" w:rsidRPr="006D7EA0" w:rsidRDefault="003F2810" w:rsidP="00B7336D">
            <w:pPr>
              <w:pStyle w:val="a1"/>
              <w:ind w:firstLine="0"/>
              <w:jc w:val="center"/>
              <w:rPr>
                <w:sz w:val="22"/>
                <w:szCs w:val="22"/>
                <w:lang w:val="ru-RU"/>
              </w:rPr>
            </w:pPr>
            <w:r>
              <w:rPr>
                <w:sz w:val="22"/>
                <w:szCs w:val="22"/>
                <w:lang w:val="ru-RU"/>
              </w:rPr>
              <w:t>14,3</w:t>
            </w:r>
          </w:p>
        </w:tc>
      </w:tr>
      <w:tr w:rsidR="00B7336D" w:rsidRPr="006D7EA0" w14:paraId="6D91BADA" w14:textId="77777777" w:rsidTr="006D7EA0">
        <w:trPr>
          <w:cantSplit/>
        </w:trPr>
        <w:tc>
          <w:tcPr>
            <w:tcW w:w="224" w:type="pct"/>
            <w:vMerge/>
            <w:shd w:val="clear" w:color="auto" w:fill="FFFFFF" w:themeFill="background1"/>
          </w:tcPr>
          <w:p w14:paraId="26FEFE2E" w14:textId="77777777" w:rsidR="00B7336D" w:rsidRPr="006D7EA0" w:rsidRDefault="00B7336D" w:rsidP="00B7336D">
            <w:pPr>
              <w:pStyle w:val="a1"/>
              <w:ind w:firstLine="0"/>
              <w:jc w:val="center"/>
              <w:rPr>
                <w:b/>
                <w:sz w:val="22"/>
                <w:szCs w:val="22"/>
                <w:lang w:val="ru-RU"/>
              </w:rPr>
            </w:pPr>
          </w:p>
        </w:tc>
        <w:tc>
          <w:tcPr>
            <w:tcW w:w="2239" w:type="pct"/>
            <w:shd w:val="clear" w:color="auto" w:fill="FFFFFF" w:themeFill="background1"/>
          </w:tcPr>
          <w:p w14:paraId="1F69F917" w14:textId="4D2CAC86" w:rsidR="00B7336D" w:rsidRPr="006D7EA0" w:rsidRDefault="00B7336D" w:rsidP="00B7336D">
            <w:pPr>
              <w:pStyle w:val="a1"/>
              <w:ind w:firstLine="0"/>
              <w:jc w:val="left"/>
              <w:rPr>
                <w:b/>
                <w:sz w:val="22"/>
                <w:szCs w:val="22"/>
                <w:lang w:val="ru-RU"/>
              </w:rPr>
            </w:pPr>
            <w:r>
              <w:rPr>
                <w:b/>
                <w:sz w:val="22"/>
                <w:szCs w:val="22"/>
                <w:lang w:val="ru-RU"/>
              </w:rPr>
              <w:t>улично-дорожная сеть</w:t>
            </w:r>
          </w:p>
        </w:tc>
        <w:tc>
          <w:tcPr>
            <w:tcW w:w="591" w:type="pct"/>
            <w:shd w:val="clear" w:color="auto" w:fill="FFFFFF" w:themeFill="background1"/>
            <w:vAlign w:val="center"/>
          </w:tcPr>
          <w:p w14:paraId="3F859AAF" w14:textId="77777777" w:rsidR="00B7336D" w:rsidRPr="006D7EA0" w:rsidRDefault="00B7336D" w:rsidP="00B7336D">
            <w:pPr>
              <w:pStyle w:val="a1"/>
              <w:ind w:firstLine="0"/>
              <w:jc w:val="center"/>
              <w:rPr>
                <w:sz w:val="22"/>
                <w:szCs w:val="22"/>
                <w:lang w:val="ru-RU"/>
              </w:rPr>
            </w:pPr>
            <w:r w:rsidRPr="006D7EA0">
              <w:rPr>
                <w:sz w:val="22"/>
                <w:szCs w:val="22"/>
                <w:lang w:val="ru-RU"/>
              </w:rPr>
              <w:t>км</w:t>
            </w:r>
          </w:p>
        </w:tc>
        <w:tc>
          <w:tcPr>
            <w:tcW w:w="736" w:type="pct"/>
            <w:shd w:val="clear" w:color="auto" w:fill="FFFFFF" w:themeFill="background1"/>
            <w:vAlign w:val="center"/>
          </w:tcPr>
          <w:p w14:paraId="038BEF50" w14:textId="4D6DC1C0" w:rsidR="00B7336D" w:rsidRPr="006D7EA0" w:rsidRDefault="003F2810" w:rsidP="00B7336D">
            <w:pPr>
              <w:pStyle w:val="a1"/>
              <w:ind w:firstLine="0"/>
              <w:jc w:val="center"/>
              <w:rPr>
                <w:sz w:val="22"/>
                <w:szCs w:val="22"/>
                <w:lang w:val="ru-RU"/>
              </w:rPr>
            </w:pPr>
            <w:r>
              <w:rPr>
                <w:sz w:val="22"/>
                <w:szCs w:val="22"/>
                <w:lang w:val="ru-RU"/>
              </w:rPr>
              <w:t>9,05</w:t>
            </w:r>
          </w:p>
        </w:tc>
        <w:tc>
          <w:tcPr>
            <w:tcW w:w="589" w:type="pct"/>
            <w:shd w:val="clear" w:color="auto" w:fill="FFFFFF" w:themeFill="background1"/>
            <w:vAlign w:val="center"/>
          </w:tcPr>
          <w:p w14:paraId="2A688B55" w14:textId="757CF217" w:rsidR="00B7336D" w:rsidRPr="006D7EA0" w:rsidRDefault="003F2810" w:rsidP="00B7336D">
            <w:pPr>
              <w:pStyle w:val="a1"/>
              <w:ind w:firstLine="0"/>
              <w:jc w:val="center"/>
              <w:rPr>
                <w:sz w:val="22"/>
                <w:szCs w:val="22"/>
                <w:lang w:val="ru-RU"/>
              </w:rPr>
            </w:pPr>
            <w:r>
              <w:rPr>
                <w:sz w:val="22"/>
                <w:szCs w:val="22"/>
                <w:lang w:val="ru-RU"/>
              </w:rPr>
              <w:t>9,05</w:t>
            </w:r>
          </w:p>
        </w:tc>
        <w:tc>
          <w:tcPr>
            <w:tcW w:w="621" w:type="pct"/>
            <w:shd w:val="clear" w:color="auto" w:fill="FFFFFF" w:themeFill="background1"/>
            <w:vAlign w:val="center"/>
          </w:tcPr>
          <w:p w14:paraId="07B6095C" w14:textId="6A9DA0DA" w:rsidR="00B7336D" w:rsidRPr="006D7EA0" w:rsidRDefault="003F2810" w:rsidP="00B7336D">
            <w:pPr>
              <w:pStyle w:val="a1"/>
              <w:ind w:firstLine="0"/>
              <w:jc w:val="center"/>
              <w:rPr>
                <w:sz w:val="22"/>
                <w:szCs w:val="22"/>
                <w:lang w:val="ru-RU"/>
              </w:rPr>
            </w:pPr>
            <w:r>
              <w:rPr>
                <w:sz w:val="22"/>
                <w:szCs w:val="22"/>
                <w:lang w:val="ru-RU"/>
              </w:rPr>
              <w:t>9,05</w:t>
            </w:r>
          </w:p>
        </w:tc>
      </w:tr>
      <w:tr w:rsidR="00B7336D" w:rsidRPr="006D7EA0" w14:paraId="745DE72E" w14:textId="77777777" w:rsidTr="006D7EA0">
        <w:trPr>
          <w:cantSplit/>
        </w:trPr>
        <w:tc>
          <w:tcPr>
            <w:tcW w:w="5000" w:type="pct"/>
            <w:gridSpan w:val="6"/>
            <w:shd w:val="clear" w:color="auto" w:fill="FFFFFF" w:themeFill="background1"/>
            <w:vAlign w:val="center"/>
          </w:tcPr>
          <w:p w14:paraId="232C44F3" w14:textId="77777777" w:rsidR="00B7336D" w:rsidRPr="006D7EA0" w:rsidRDefault="00B7336D" w:rsidP="00B7336D">
            <w:pPr>
              <w:pStyle w:val="a1"/>
              <w:ind w:firstLine="0"/>
              <w:jc w:val="center"/>
              <w:rPr>
                <w:sz w:val="22"/>
                <w:szCs w:val="22"/>
                <w:lang w:val="ru-RU"/>
              </w:rPr>
            </w:pPr>
            <w:r w:rsidRPr="006D7EA0">
              <w:rPr>
                <w:b/>
                <w:sz w:val="22"/>
                <w:szCs w:val="22"/>
              </w:rPr>
              <w:t>V</w:t>
            </w:r>
            <w:r w:rsidRPr="006D7EA0">
              <w:rPr>
                <w:b/>
                <w:sz w:val="22"/>
                <w:szCs w:val="22"/>
                <w:lang w:val="ru-RU"/>
              </w:rPr>
              <w:t>. Инженерная инфраструктура и благоустройство территории</w:t>
            </w:r>
          </w:p>
        </w:tc>
      </w:tr>
      <w:tr w:rsidR="00B7336D" w:rsidRPr="006D7EA0" w14:paraId="04FE8179" w14:textId="77777777" w:rsidTr="006D7EA0">
        <w:trPr>
          <w:cantSplit/>
        </w:trPr>
        <w:tc>
          <w:tcPr>
            <w:tcW w:w="224" w:type="pct"/>
            <w:shd w:val="clear" w:color="auto" w:fill="FFFFFF" w:themeFill="background1"/>
          </w:tcPr>
          <w:p w14:paraId="517AC5CC" w14:textId="77777777" w:rsidR="00B7336D" w:rsidRPr="006D7EA0" w:rsidRDefault="00B7336D" w:rsidP="00B7336D">
            <w:pPr>
              <w:pStyle w:val="a1"/>
              <w:ind w:firstLine="0"/>
              <w:jc w:val="center"/>
              <w:rPr>
                <w:b/>
                <w:sz w:val="22"/>
                <w:szCs w:val="22"/>
                <w:lang w:val="ru-RU"/>
              </w:rPr>
            </w:pPr>
            <w:r w:rsidRPr="006D7EA0">
              <w:rPr>
                <w:b/>
                <w:sz w:val="22"/>
                <w:szCs w:val="22"/>
              </w:rPr>
              <w:t>5</w:t>
            </w:r>
            <w:r w:rsidRPr="006D7EA0">
              <w:rPr>
                <w:b/>
                <w:sz w:val="22"/>
                <w:szCs w:val="22"/>
                <w:lang w:val="ru-RU"/>
              </w:rPr>
              <w:t>.1</w:t>
            </w:r>
          </w:p>
        </w:tc>
        <w:tc>
          <w:tcPr>
            <w:tcW w:w="2239" w:type="pct"/>
            <w:shd w:val="clear" w:color="auto" w:fill="FFFFFF" w:themeFill="background1"/>
          </w:tcPr>
          <w:p w14:paraId="6E030723" w14:textId="77777777" w:rsidR="00B7336D" w:rsidRPr="006D7EA0" w:rsidRDefault="00B7336D" w:rsidP="00B7336D">
            <w:pPr>
              <w:pStyle w:val="a1"/>
              <w:ind w:firstLine="0"/>
              <w:jc w:val="left"/>
              <w:rPr>
                <w:b/>
                <w:sz w:val="22"/>
                <w:szCs w:val="22"/>
                <w:lang w:val="ru-RU"/>
              </w:rPr>
            </w:pPr>
            <w:r w:rsidRPr="006D7EA0">
              <w:rPr>
                <w:b/>
                <w:sz w:val="22"/>
                <w:szCs w:val="22"/>
                <w:lang w:val="ru-RU"/>
              </w:rPr>
              <w:t>Водопотребление</w:t>
            </w:r>
          </w:p>
        </w:tc>
        <w:tc>
          <w:tcPr>
            <w:tcW w:w="591" w:type="pct"/>
            <w:shd w:val="clear" w:color="auto" w:fill="FFFFFF" w:themeFill="background1"/>
            <w:vAlign w:val="center"/>
          </w:tcPr>
          <w:p w14:paraId="0535B65D" w14:textId="77777777" w:rsidR="00B7336D" w:rsidRPr="006D7EA0" w:rsidRDefault="00B7336D" w:rsidP="00B7336D">
            <w:pPr>
              <w:pStyle w:val="a1"/>
              <w:ind w:firstLine="0"/>
              <w:jc w:val="center"/>
              <w:rPr>
                <w:sz w:val="22"/>
                <w:szCs w:val="22"/>
                <w:lang w:val="ru-RU"/>
              </w:rPr>
            </w:pPr>
            <w:r w:rsidRPr="006D7EA0">
              <w:rPr>
                <w:sz w:val="22"/>
                <w:szCs w:val="22"/>
              </w:rPr>
              <w:t>м</w:t>
            </w:r>
            <w:r w:rsidRPr="006D7EA0">
              <w:rPr>
                <w:sz w:val="22"/>
                <w:szCs w:val="22"/>
                <w:vertAlign w:val="superscript"/>
              </w:rPr>
              <w:t>3</w:t>
            </w:r>
            <w:r w:rsidRPr="006D7EA0">
              <w:rPr>
                <w:sz w:val="22"/>
                <w:szCs w:val="22"/>
              </w:rPr>
              <w:t>/</w:t>
            </w:r>
            <w:proofErr w:type="spellStart"/>
            <w:r w:rsidRPr="006D7EA0">
              <w:rPr>
                <w:sz w:val="22"/>
                <w:szCs w:val="22"/>
              </w:rPr>
              <w:t>сут</w:t>
            </w:r>
            <w:proofErr w:type="spellEnd"/>
            <w:r w:rsidRPr="006D7EA0">
              <w:rPr>
                <w:sz w:val="22"/>
                <w:szCs w:val="22"/>
              </w:rPr>
              <w:t>.</w:t>
            </w:r>
          </w:p>
        </w:tc>
        <w:tc>
          <w:tcPr>
            <w:tcW w:w="736" w:type="pct"/>
            <w:shd w:val="clear" w:color="auto" w:fill="FFFFFF" w:themeFill="background1"/>
            <w:vAlign w:val="center"/>
          </w:tcPr>
          <w:p w14:paraId="78A1CFF2" w14:textId="121B42FA" w:rsidR="00B7336D" w:rsidRPr="006D7EA0" w:rsidRDefault="004B3152" w:rsidP="00B7336D">
            <w:pPr>
              <w:pStyle w:val="a1"/>
              <w:ind w:firstLine="0"/>
              <w:jc w:val="center"/>
              <w:rPr>
                <w:sz w:val="22"/>
                <w:szCs w:val="22"/>
                <w:lang w:val="ru-RU"/>
              </w:rPr>
            </w:pPr>
            <w:r>
              <w:rPr>
                <w:sz w:val="22"/>
                <w:szCs w:val="22"/>
                <w:lang w:val="ru-RU"/>
              </w:rPr>
              <w:t>182,5</w:t>
            </w:r>
          </w:p>
        </w:tc>
        <w:tc>
          <w:tcPr>
            <w:tcW w:w="589" w:type="pct"/>
            <w:shd w:val="clear" w:color="auto" w:fill="FFFFFF" w:themeFill="background1"/>
            <w:vAlign w:val="center"/>
          </w:tcPr>
          <w:p w14:paraId="72B35FA9" w14:textId="40555221" w:rsidR="00B7336D" w:rsidRPr="006D7EA0" w:rsidRDefault="004B3152" w:rsidP="00B7336D">
            <w:pPr>
              <w:pStyle w:val="a1"/>
              <w:ind w:firstLine="0"/>
              <w:jc w:val="center"/>
              <w:rPr>
                <w:sz w:val="22"/>
                <w:szCs w:val="22"/>
                <w:lang w:val="ru-RU"/>
              </w:rPr>
            </w:pPr>
            <w:r>
              <w:rPr>
                <w:sz w:val="22"/>
                <w:szCs w:val="22"/>
                <w:lang w:val="ru-RU"/>
              </w:rPr>
              <w:t>180,9</w:t>
            </w:r>
          </w:p>
        </w:tc>
        <w:tc>
          <w:tcPr>
            <w:tcW w:w="621" w:type="pct"/>
            <w:shd w:val="clear" w:color="auto" w:fill="FFFFFF" w:themeFill="background1"/>
            <w:vAlign w:val="center"/>
          </w:tcPr>
          <w:p w14:paraId="6669D432" w14:textId="72FFE4D1" w:rsidR="00B7336D" w:rsidRPr="006D7EA0" w:rsidRDefault="004B3152" w:rsidP="00B7336D">
            <w:pPr>
              <w:pStyle w:val="a1"/>
              <w:ind w:firstLine="0"/>
              <w:jc w:val="center"/>
              <w:rPr>
                <w:sz w:val="22"/>
                <w:szCs w:val="22"/>
                <w:lang w:val="ru-RU"/>
              </w:rPr>
            </w:pPr>
            <w:r>
              <w:rPr>
                <w:sz w:val="22"/>
                <w:szCs w:val="22"/>
                <w:lang w:val="ru-RU"/>
              </w:rPr>
              <w:t>179,56</w:t>
            </w:r>
          </w:p>
        </w:tc>
      </w:tr>
      <w:tr w:rsidR="00B7336D" w:rsidRPr="006D7EA0" w14:paraId="73963014" w14:textId="77777777" w:rsidTr="006D7EA0">
        <w:trPr>
          <w:cantSplit/>
        </w:trPr>
        <w:tc>
          <w:tcPr>
            <w:tcW w:w="224" w:type="pct"/>
            <w:shd w:val="clear" w:color="auto" w:fill="FFFFFF" w:themeFill="background1"/>
          </w:tcPr>
          <w:p w14:paraId="32B9A360" w14:textId="77777777" w:rsidR="00B7336D" w:rsidRPr="006D7EA0" w:rsidRDefault="00B7336D" w:rsidP="00B7336D">
            <w:pPr>
              <w:pStyle w:val="a1"/>
              <w:ind w:firstLine="0"/>
              <w:jc w:val="center"/>
              <w:rPr>
                <w:b/>
                <w:sz w:val="22"/>
                <w:szCs w:val="22"/>
                <w:lang w:val="ru-RU"/>
              </w:rPr>
            </w:pPr>
            <w:r w:rsidRPr="006D7EA0">
              <w:rPr>
                <w:b/>
                <w:sz w:val="22"/>
                <w:szCs w:val="22"/>
              </w:rPr>
              <w:t>5</w:t>
            </w:r>
            <w:r w:rsidRPr="006D7EA0">
              <w:rPr>
                <w:b/>
                <w:sz w:val="22"/>
                <w:szCs w:val="22"/>
                <w:lang w:val="ru-RU"/>
              </w:rPr>
              <w:t>.2</w:t>
            </w:r>
          </w:p>
        </w:tc>
        <w:tc>
          <w:tcPr>
            <w:tcW w:w="2239" w:type="pct"/>
            <w:shd w:val="clear" w:color="auto" w:fill="FFFFFF" w:themeFill="background1"/>
          </w:tcPr>
          <w:p w14:paraId="16BD57FE" w14:textId="77777777" w:rsidR="00B7336D" w:rsidRPr="006D7EA0" w:rsidRDefault="00B7336D" w:rsidP="00B7336D">
            <w:pPr>
              <w:pStyle w:val="a1"/>
              <w:ind w:firstLine="0"/>
              <w:jc w:val="left"/>
              <w:rPr>
                <w:b/>
                <w:sz w:val="22"/>
                <w:szCs w:val="22"/>
                <w:lang w:val="ru-RU"/>
              </w:rPr>
            </w:pPr>
            <w:r w:rsidRPr="006D7EA0">
              <w:rPr>
                <w:b/>
                <w:sz w:val="22"/>
                <w:szCs w:val="22"/>
                <w:lang w:val="ru-RU"/>
              </w:rPr>
              <w:t>Водоотведение</w:t>
            </w:r>
          </w:p>
        </w:tc>
        <w:tc>
          <w:tcPr>
            <w:tcW w:w="591" w:type="pct"/>
            <w:shd w:val="clear" w:color="auto" w:fill="FFFFFF" w:themeFill="background1"/>
            <w:vAlign w:val="center"/>
          </w:tcPr>
          <w:p w14:paraId="78E57500" w14:textId="77777777" w:rsidR="00B7336D" w:rsidRPr="006D7EA0" w:rsidRDefault="00B7336D" w:rsidP="00B7336D">
            <w:pPr>
              <w:pStyle w:val="a1"/>
              <w:ind w:firstLine="0"/>
              <w:jc w:val="center"/>
              <w:rPr>
                <w:sz w:val="22"/>
                <w:szCs w:val="22"/>
                <w:lang w:val="ru-RU"/>
              </w:rPr>
            </w:pPr>
            <w:r w:rsidRPr="006D7EA0">
              <w:rPr>
                <w:sz w:val="22"/>
                <w:szCs w:val="22"/>
              </w:rPr>
              <w:t>м</w:t>
            </w:r>
            <w:r w:rsidRPr="006D7EA0">
              <w:rPr>
                <w:sz w:val="22"/>
                <w:szCs w:val="22"/>
                <w:vertAlign w:val="superscript"/>
              </w:rPr>
              <w:t>3</w:t>
            </w:r>
            <w:r w:rsidRPr="006D7EA0">
              <w:rPr>
                <w:sz w:val="22"/>
                <w:szCs w:val="22"/>
              </w:rPr>
              <w:t>/</w:t>
            </w:r>
            <w:proofErr w:type="spellStart"/>
            <w:r w:rsidRPr="006D7EA0">
              <w:rPr>
                <w:sz w:val="22"/>
                <w:szCs w:val="22"/>
              </w:rPr>
              <w:t>сут</w:t>
            </w:r>
            <w:proofErr w:type="spellEnd"/>
            <w:r w:rsidRPr="006D7EA0">
              <w:rPr>
                <w:sz w:val="22"/>
                <w:szCs w:val="22"/>
              </w:rPr>
              <w:t>.</w:t>
            </w:r>
          </w:p>
        </w:tc>
        <w:tc>
          <w:tcPr>
            <w:tcW w:w="736" w:type="pct"/>
            <w:shd w:val="clear" w:color="auto" w:fill="FFFFFF" w:themeFill="background1"/>
            <w:vAlign w:val="center"/>
          </w:tcPr>
          <w:p w14:paraId="15C67704" w14:textId="09BAF0C1" w:rsidR="00B7336D" w:rsidRPr="006D7EA0" w:rsidRDefault="004B3152" w:rsidP="00B7336D">
            <w:pPr>
              <w:pStyle w:val="a1"/>
              <w:ind w:firstLine="0"/>
              <w:jc w:val="center"/>
              <w:rPr>
                <w:sz w:val="22"/>
                <w:szCs w:val="22"/>
                <w:lang w:val="ru-RU"/>
              </w:rPr>
            </w:pPr>
            <w:r>
              <w:rPr>
                <w:sz w:val="22"/>
                <w:szCs w:val="22"/>
                <w:lang w:val="ru-RU"/>
              </w:rPr>
              <w:t>55,04</w:t>
            </w:r>
          </w:p>
        </w:tc>
        <w:tc>
          <w:tcPr>
            <w:tcW w:w="589" w:type="pct"/>
            <w:shd w:val="clear" w:color="auto" w:fill="FFFFFF" w:themeFill="background1"/>
            <w:vAlign w:val="center"/>
          </w:tcPr>
          <w:p w14:paraId="79D08B39" w14:textId="05CECFDF" w:rsidR="00B7336D" w:rsidRPr="006D7EA0" w:rsidRDefault="004B3152" w:rsidP="00B7336D">
            <w:pPr>
              <w:pStyle w:val="a1"/>
              <w:ind w:firstLine="0"/>
              <w:jc w:val="center"/>
              <w:rPr>
                <w:sz w:val="22"/>
                <w:szCs w:val="22"/>
                <w:lang w:val="ru-RU"/>
              </w:rPr>
            </w:pPr>
            <w:r>
              <w:rPr>
                <w:sz w:val="22"/>
                <w:szCs w:val="22"/>
                <w:lang w:val="ru-RU"/>
              </w:rPr>
              <w:t>53,86</w:t>
            </w:r>
          </w:p>
        </w:tc>
        <w:tc>
          <w:tcPr>
            <w:tcW w:w="621" w:type="pct"/>
            <w:shd w:val="clear" w:color="auto" w:fill="FFFFFF" w:themeFill="background1"/>
            <w:vAlign w:val="center"/>
          </w:tcPr>
          <w:p w14:paraId="507A0171" w14:textId="4FBCD5FC" w:rsidR="00B7336D" w:rsidRPr="006D7EA0" w:rsidRDefault="004B3152" w:rsidP="00B7336D">
            <w:pPr>
              <w:pStyle w:val="a1"/>
              <w:ind w:firstLine="0"/>
              <w:jc w:val="center"/>
              <w:rPr>
                <w:sz w:val="22"/>
                <w:szCs w:val="22"/>
                <w:lang w:val="ru-RU"/>
              </w:rPr>
            </w:pPr>
            <w:r>
              <w:rPr>
                <w:sz w:val="22"/>
                <w:szCs w:val="22"/>
                <w:lang w:val="ru-RU"/>
              </w:rPr>
              <w:t>52,87</w:t>
            </w:r>
          </w:p>
        </w:tc>
      </w:tr>
      <w:tr w:rsidR="00B7336D" w:rsidRPr="006D7EA0" w14:paraId="12130878" w14:textId="77777777" w:rsidTr="006D7EA0">
        <w:trPr>
          <w:cantSplit/>
        </w:trPr>
        <w:tc>
          <w:tcPr>
            <w:tcW w:w="224" w:type="pct"/>
            <w:shd w:val="clear" w:color="auto" w:fill="FFFFFF" w:themeFill="background1"/>
          </w:tcPr>
          <w:p w14:paraId="63BF5BE9" w14:textId="77777777" w:rsidR="00B7336D" w:rsidRPr="006D7EA0" w:rsidRDefault="00B7336D" w:rsidP="00B7336D">
            <w:pPr>
              <w:pStyle w:val="a1"/>
              <w:ind w:firstLine="0"/>
              <w:jc w:val="center"/>
              <w:rPr>
                <w:b/>
                <w:sz w:val="22"/>
                <w:szCs w:val="22"/>
                <w:lang w:val="ru-RU"/>
              </w:rPr>
            </w:pPr>
            <w:r w:rsidRPr="006D7EA0">
              <w:rPr>
                <w:b/>
                <w:sz w:val="22"/>
                <w:szCs w:val="22"/>
              </w:rPr>
              <w:t>5</w:t>
            </w:r>
            <w:r w:rsidRPr="006D7EA0">
              <w:rPr>
                <w:b/>
                <w:sz w:val="22"/>
                <w:szCs w:val="22"/>
                <w:lang w:val="ru-RU"/>
              </w:rPr>
              <w:t>.3</w:t>
            </w:r>
          </w:p>
        </w:tc>
        <w:tc>
          <w:tcPr>
            <w:tcW w:w="2239" w:type="pct"/>
            <w:shd w:val="clear" w:color="auto" w:fill="FFFFFF" w:themeFill="background1"/>
          </w:tcPr>
          <w:p w14:paraId="3F35E22B" w14:textId="77777777" w:rsidR="00B7336D" w:rsidRPr="006D7EA0" w:rsidRDefault="00B7336D" w:rsidP="00B7336D">
            <w:pPr>
              <w:pStyle w:val="a1"/>
              <w:ind w:firstLine="0"/>
              <w:jc w:val="left"/>
              <w:rPr>
                <w:b/>
                <w:sz w:val="22"/>
                <w:szCs w:val="22"/>
                <w:lang w:val="ru-RU"/>
              </w:rPr>
            </w:pPr>
            <w:r w:rsidRPr="006D7EA0">
              <w:rPr>
                <w:b/>
                <w:sz w:val="22"/>
                <w:szCs w:val="22"/>
                <w:lang w:val="ru-RU"/>
              </w:rPr>
              <w:t>Энергопотребление</w:t>
            </w:r>
          </w:p>
        </w:tc>
        <w:tc>
          <w:tcPr>
            <w:tcW w:w="591" w:type="pct"/>
            <w:shd w:val="clear" w:color="auto" w:fill="FFFFFF" w:themeFill="background1"/>
            <w:vAlign w:val="center"/>
          </w:tcPr>
          <w:p w14:paraId="11327460" w14:textId="77777777" w:rsidR="00B7336D" w:rsidRPr="006D7EA0" w:rsidRDefault="00B7336D" w:rsidP="00B7336D">
            <w:pPr>
              <w:pStyle w:val="a1"/>
              <w:ind w:firstLine="0"/>
              <w:jc w:val="center"/>
              <w:rPr>
                <w:sz w:val="22"/>
                <w:szCs w:val="22"/>
                <w:lang w:val="ru-RU"/>
              </w:rPr>
            </w:pPr>
            <w:r w:rsidRPr="006D7EA0">
              <w:rPr>
                <w:sz w:val="22"/>
                <w:szCs w:val="22"/>
                <w:lang w:val="ru-RU"/>
              </w:rPr>
              <w:t xml:space="preserve">Полная </w:t>
            </w:r>
            <w:proofErr w:type="spellStart"/>
            <w:r w:rsidRPr="006D7EA0">
              <w:rPr>
                <w:sz w:val="22"/>
                <w:szCs w:val="22"/>
                <w:lang w:val="ru-RU"/>
              </w:rPr>
              <w:t>кВА</w:t>
            </w:r>
            <w:proofErr w:type="spellEnd"/>
          </w:p>
        </w:tc>
        <w:tc>
          <w:tcPr>
            <w:tcW w:w="736" w:type="pct"/>
            <w:shd w:val="clear" w:color="auto" w:fill="FFFFFF" w:themeFill="background1"/>
            <w:vAlign w:val="center"/>
          </w:tcPr>
          <w:p w14:paraId="57A737CD" w14:textId="4B5B1039" w:rsidR="00B7336D" w:rsidRPr="006D7EA0" w:rsidRDefault="003F2810" w:rsidP="00B7336D">
            <w:pPr>
              <w:pStyle w:val="a1"/>
              <w:ind w:firstLine="0"/>
              <w:jc w:val="center"/>
              <w:rPr>
                <w:sz w:val="22"/>
                <w:szCs w:val="22"/>
                <w:lang w:val="ru-RU"/>
              </w:rPr>
            </w:pPr>
            <w:r>
              <w:rPr>
                <w:sz w:val="22"/>
                <w:szCs w:val="22"/>
                <w:lang w:val="ru-RU"/>
              </w:rPr>
              <w:t>264,1</w:t>
            </w:r>
          </w:p>
        </w:tc>
        <w:tc>
          <w:tcPr>
            <w:tcW w:w="589" w:type="pct"/>
            <w:shd w:val="clear" w:color="auto" w:fill="FFFFFF" w:themeFill="background1"/>
            <w:vAlign w:val="center"/>
          </w:tcPr>
          <w:p w14:paraId="4514A4C4" w14:textId="399F6D98" w:rsidR="00B7336D" w:rsidRPr="006D7EA0" w:rsidRDefault="003F2810" w:rsidP="00B7336D">
            <w:pPr>
              <w:pStyle w:val="a1"/>
              <w:ind w:firstLine="0"/>
              <w:jc w:val="center"/>
              <w:rPr>
                <w:sz w:val="22"/>
                <w:szCs w:val="22"/>
                <w:lang w:val="ru-RU"/>
              </w:rPr>
            </w:pPr>
            <w:r>
              <w:rPr>
                <w:sz w:val="22"/>
                <w:szCs w:val="22"/>
                <w:lang w:val="ru-RU"/>
              </w:rPr>
              <w:t>258,4</w:t>
            </w:r>
          </w:p>
        </w:tc>
        <w:tc>
          <w:tcPr>
            <w:tcW w:w="621" w:type="pct"/>
            <w:shd w:val="clear" w:color="auto" w:fill="FFFFFF" w:themeFill="background1"/>
            <w:vAlign w:val="center"/>
          </w:tcPr>
          <w:p w14:paraId="4401BF41" w14:textId="767C844C" w:rsidR="00B7336D" w:rsidRPr="006D7EA0" w:rsidRDefault="003F2810" w:rsidP="00B7336D">
            <w:pPr>
              <w:pStyle w:val="a1"/>
              <w:ind w:firstLine="0"/>
              <w:jc w:val="center"/>
              <w:rPr>
                <w:sz w:val="22"/>
                <w:szCs w:val="22"/>
                <w:lang w:val="ru-RU"/>
              </w:rPr>
            </w:pPr>
            <w:r>
              <w:rPr>
                <w:sz w:val="22"/>
                <w:szCs w:val="22"/>
                <w:lang w:val="ru-RU"/>
              </w:rPr>
              <w:t>253,65</w:t>
            </w:r>
          </w:p>
        </w:tc>
      </w:tr>
      <w:tr w:rsidR="00B7336D" w:rsidRPr="006D7EA0" w14:paraId="533BD58A" w14:textId="77777777" w:rsidTr="006D7EA0">
        <w:trPr>
          <w:cantSplit/>
        </w:trPr>
        <w:tc>
          <w:tcPr>
            <w:tcW w:w="224" w:type="pct"/>
            <w:shd w:val="clear" w:color="auto" w:fill="FFFFFF" w:themeFill="background1"/>
          </w:tcPr>
          <w:p w14:paraId="7F388DA0" w14:textId="77777777" w:rsidR="00B7336D" w:rsidRPr="006D7EA0" w:rsidRDefault="00B7336D" w:rsidP="00B7336D">
            <w:pPr>
              <w:pStyle w:val="a1"/>
              <w:ind w:firstLine="0"/>
              <w:jc w:val="center"/>
              <w:rPr>
                <w:b/>
                <w:sz w:val="22"/>
                <w:szCs w:val="22"/>
                <w:lang w:val="ru-RU"/>
              </w:rPr>
            </w:pPr>
            <w:r w:rsidRPr="006D7EA0">
              <w:rPr>
                <w:b/>
                <w:sz w:val="22"/>
                <w:szCs w:val="22"/>
              </w:rPr>
              <w:t>5</w:t>
            </w:r>
            <w:r w:rsidRPr="006D7EA0">
              <w:rPr>
                <w:b/>
                <w:sz w:val="22"/>
                <w:szCs w:val="22"/>
                <w:lang w:val="ru-RU"/>
              </w:rPr>
              <w:t>.4</w:t>
            </w:r>
          </w:p>
        </w:tc>
        <w:tc>
          <w:tcPr>
            <w:tcW w:w="2239" w:type="pct"/>
            <w:shd w:val="clear" w:color="auto" w:fill="FFFFFF" w:themeFill="background1"/>
          </w:tcPr>
          <w:p w14:paraId="379E2F82" w14:textId="77777777" w:rsidR="00B7336D" w:rsidRPr="006D7EA0" w:rsidRDefault="00B7336D" w:rsidP="00B7336D">
            <w:pPr>
              <w:pStyle w:val="a1"/>
              <w:ind w:firstLine="0"/>
              <w:jc w:val="left"/>
              <w:rPr>
                <w:b/>
                <w:sz w:val="22"/>
                <w:szCs w:val="22"/>
                <w:lang w:val="ru-RU"/>
              </w:rPr>
            </w:pPr>
            <w:r w:rsidRPr="006D7EA0">
              <w:rPr>
                <w:b/>
                <w:sz w:val="22"/>
                <w:szCs w:val="22"/>
                <w:lang w:val="ru-RU"/>
              </w:rPr>
              <w:t>Санитарная очистка территорий. Количество твердых коммунальных отходов</w:t>
            </w:r>
          </w:p>
        </w:tc>
        <w:tc>
          <w:tcPr>
            <w:tcW w:w="591" w:type="pct"/>
            <w:shd w:val="clear" w:color="auto" w:fill="FFFFFF" w:themeFill="background1"/>
            <w:vAlign w:val="center"/>
          </w:tcPr>
          <w:p w14:paraId="4A9155C8" w14:textId="77777777" w:rsidR="00B7336D" w:rsidRPr="006D7EA0" w:rsidRDefault="00B7336D" w:rsidP="00B7336D">
            <w:pPr>
              <w:pStyle w:val="a1"/>
              <w:ind w:firstLine="0"/>
              <w:jc w:val="center"/>
              <w:rPr>
                <w:sz w:val="22"/>
                <w:szCs w:val="22"/>
                <w:lang w:val="ru-RU"/>
              </w:rPr>
            </w:pPr>
            <w:r w:rsidRPr="006D7EA0">
              <w:rPr>
                <w:sz w:val="22"/>
                <w:szCs w:val="22"/>
              </w:rPr>
              <w:t>м</w:t>
            </w:r>
            <w:r w:rsidRPr="006D7EA0">
              <w:rPr>
                <w:sz w:val="22"/>
                <w:szCs w:val="22"/>
                <w:vertAlign w:val="superscript"/>
              </w:rPr>
              <w:t>3</w:t>
            </w:r>
            <w:r w:rsidRPr="006D7EA0">
              <w:rPr>
                <w:sz w:val="22"/>
                <w:szCs w:val="22"/>
                <w:lang w:val="ru-RU"/>
              </w:rPr>
              <w:t>/год</w:t>
            </w:r>
          </w:p>
        </w:tc>
        <w:tc>
          <w:tcPr>
            <w:tcW w:w="736" w:type="pct"/>
            <w:shd w:val="clear" w:color="auto" w:fill="FFFFFF" w:themeFill="background1"/>
            <w:vAlign w:val="center"/>
          </w:tcPr>
          <w:p w14:paraId="4494C567" w14:textId="727D5323" w:rsidR="00B7336D" w:rsidRPr="006D7EA0" w:rsidRDefault="003F2810" w:rsidP="00B7336D">
            <w:pPr>
              <w:pStyle w:val="a1"/>
              <w:ind w:firstLine="0"/>
              <w:jc w:val="center"/>
              <w:rPr>
                <w:sz w:val="22"/>
                <w:szCs w:val="22"/>
                <w:lang w:val="ru-RU"/>
              </w:rPr>
            </w:pPr>
            <w:r>
              <w:rPr>
                <w:sz w:val="22"/>
                <w:szCs w:val="22"/>
                <w:lang w:val="ru-RU"/>
              </w:rPr>
              <w:t>661,64</w:t>
            </w:r>
          </w:p>
        </w:tc>
        <w:tc>
          <w:tcPr>
            <w:tcW w:w="589" w:type="pct"/>
            <w:shd w:val="clear" w:color="auto" w:fill="FFFFFF" w:themeFill="background1"/>
            <w:vAlign w:val="center"/>
          </w:tcPr>
          <w:p w14:paraId="1A65E1E7" w14:textId="726D6412" w:rsidR="00B7336D" w:rsidRPr="006D7EA0" w:rsidRDefault="003F2810" w:rsidP="00B7336D">
            <w:pPr>
              <w:pStyle w:val="a1"/>
              <w:ind w:firstLine="0"/>
              <w:jc w:val="center"/>
              <w:rPr>
                <w:sz w:val="22"/>
                <w:szCs w:val="22"/>
                <w:lang w:val="ru-RU"/>
              </w:rPr>
            </w:pPr>
            <w:r>
              <w:rPr>
                <w:sz w:val="22"/>
                <w:szCs w:val="22"/>
                <w:lang w:val="ru-RU"/>
              </w:rPr>
              <w:t>647,36</w:t>
            </w:r>
          </w:p>
        </w:tc>
        <w:tc>
          <w:tcPr>
            <w:tcW w:w="621" w:type="pct"/>
            <w:shd w:val="clear" w:color="auto" w:fill="FFFFFF" w:themeFill="background1"/>
            <w:vAlign w:val="center"/>
          </w:tcPr>
          <w:p w14:paraId="51981A75" w14:textId="6C0F661C" w:rsidR="00B7336D" w:rsidRPr="006D7EA0" w:rsidRDefault="003F2810" w:rsidP="00B7336D">
            <w:pPr>
              <w:pStyle w:val="a1"/>
              <w:ind w:firstLine="0"/>
              <w:jc w:val="center"/>
              <w:rPr>
                <w:sz w:val="22"/>
                <w:szCs w:val="22"/>
                <w:lang w:val="ru-RU"/>
              </w:rPr>
            </w:pPr>
            <w:r>
              <w:rPr>
                <w:sz w:val="22"/>
                <w:szCs w:val="22"/>
                <w:lang w:val="ru-RU"/>
              </w:rPr>
              <w:t>635,46</w:t>
            </w:r>
          </w:p>
        </w:tc>
      </w:tr>
      <w:tr w:rsidR="00B7336D" w:rsidRPr="006D7EA0" w14:paraId="195A8F66" w14:textId="77777777" w:rsidTr="006D7EA0">
        <w:trPr>
          <w:cantSplit/>
        </w:trPr>
        <w:tc>
          <w:tcPr>
            <w:tcW w:w="224" w:type="pct"/>
            <w:shd w:val="clear" w:color="auto" w:fill="FFFFFF" w:themeFill="background1"/>
          </w:tcPr>
          <w:p w14:paraId="397C0392" w14:textId="77777777" w:rsidR="00B7336D" w:rsidRPr="006D7EA0" w:rsidRDefault="00B7336D" w:rsidP="00B7336D">
            <w:pPr>
              <w:pStyle w:val="a1"/>
              <w:ind w:firstLine="0"/>
              <w:jc w:val="center"/>
              <w:rPr>
                <w:b/>
                <w:sz w:val="22"/>
                <w:szCs w:val="22"/>
                <w:lang w:val="ru-RU"/>
              </w:rPr>
            </w:pPr>
            <w:r w:rsidRPr="006D7EA0">
              <w:rPr>
                <w:b/>
                <w:sz w:val="22"/>
                <w:szCs w:val="22"/>
                <w:lang w:val="ru-RU"/>
              </w:rPr>
              <w:t>5.5</w:t>
            </w:r>
          </w:p>
        </w:tc>
        <w:tc>
          <w:tcPr>
            <w:tcW w:w="2239" w:type="pct"/>
            <w:shd w:val="clear" w:color="auto" w:fill="FFFFFF" w:themeFill="background1"/>
          </w:tcPr>
          <w:p w14:paraId="65A1DC37" w14:textId="77777777" w:rsidR="00B7336D" w:rsidRPr="006D7EA0" w:rsidRDefault="00B7336D" w:rsidP="00B7336D">
            <w:pPr>
              <w:pStyle w:val="a1"/>
              <w:ind w:firstLine="0"/>
              <w:jc w:val="left"/>
              <w:rPr>
                <w:b/>
                <w:sz w:val="22"/>
                <w:szCs w:val="22"/>
                <w:lang w:val="ru-RU"/>
              </w:rPr>
            </w:pPr>
            <w:r w:rsidRPr="006D7EA0">
              <w:rPr>
                <w:b/>
                <w:sz w:val="22"/>
                <w:szCs w:val="22"/>
                <w:lang w:val="ru-RU"/>
              </w:rPr>
              <w:t>Газоснабжение</w:t>
            </w:r>
          </w:p>
        </w:tc>
        <w:tc>
          <w:tcPr>
            <w:tcW w:w="591" w:type="pct"/>
            <w:shd w:val="clear" w:color="auto" w:fill="FFFFFF" w:themeFill="background1"/>
            <w:vAlign w:val="center"/>
          </w:tcPr>
          <w:p w14:paraId="0D8A2491" w14:textId="77777777" w:rsidR="00B7336D" w:rsidRPr="006D7EA0" w:rsidRDefault="00B7336D" w:rsidP="00B7336D">
            <w:pPr>
              <w:pStyle w:val="a1"/>
              <w:ind w:firstLine="0"/>
              <w:jc w:val="center"/>
              <w:rPr>
                <w:sz w:val="22"/>
                <w:szCs w:val="22"/>
                <w:lang w:val="ru-RU"/>
              </w:rPr>
            </w:pPr>
            <w:r w:rsidRPr="006D7EA0">
              <w:rPr>
                <w:sz w:val="22"/>
                <w:szCs w:val="22"/>
              </w:rPr>
              <w:t>м</w:t>
            </w:r>
            <w:r w:rsidRPr="006D7EA0">
              <w:rPr>
                <w:sz w:val="22"/>
                <w:szCs w:val="22"/>
                <w:vertAlign w:val="superscript"/>
              </w:rPr>
              <w:t>3</w:t>
            </w:r>
            <w:r w:rsidRPr="006D7EA0">
              <w:rPr>
                <w:sz w:val="22"/>
                <w:szCs w:val="22"/>
                <w:lang w:val="ru-RU"/>
              </w:rPr>
              <w:t>/год</w:t>
            </w:r>
          </w:p>
        </w:tc>
        <w:tc>
          <w:tcPr>
            <w:tcW w:w="736" w:type="pct"/>
            <w:shd w:val="clear" w:color="auto" w:fill="FFFFFF" w:themeFill="background1"/>
            <w:vAlign w:val="center"/>
          </w:tcPr>
          <w:p w14:paraId="07A98873" w14:textId="287AF265" w:rsidR="00B7336D" w:rsidRPr="006D7EA0" w:rsidRDefault="00B7336D" w:rsidP="00B7336D">
            <w:pPr>
              <w:pStyle w:val="a1"/>
              <w:ind w:firstLine="0"/>
              <w:jc w:val="center"/>
              <w:rPr>
                <w:sz w:val="22"/>
                <w:szCs w:val="22"/>
                <w:lang w:val="ru-RU"/>
              </w:rPr>
            </w:pPr>
            <w:r>
              <w:rPr>
                <w:sz w:val="22"/>
                <w:szCs w:val="22"/>
                <w:lang w:val="ru-RU"/>
              </w:rPr>
              <w:t>–</w:t>
            </w:r>
          </w:p>
        </w:tc>
        <w:tc>
          <w:tcPr>
            <w:tcW w:w="589" w:type="pct"/>
            <w:shd w:val="clear" w:color="auto" w:fill="FFFFFF" w:themeFill="background1"/>
            <w:vAlign w:val="center"/>
          </w:tcPr>
          <w:p w14:paraId="0DE458FB" w14:textId="4AEE8B9D" w:rsidR="00B7336D" w:rsidRPr="006D7EA0" w:rsidRDefault="00B7336D" w:rsidP="00B7336D">
            <w:pPr>
              <w:pStyle w:val="a1"/>
              <w:ind w:firstLine="0"/>
              <w:jc w:val="center"/>
              <w:rPr>
                <w:sz w:val="22"/>
                <w:szCs w:val="22"/>
                <w:lang w:val="ru-RU"/>
              </w:rPr>
            </w:pPr>
            <w:r>
              <w:rPr>
                <w:sz w:val="22"/>
                <w:szCs w:val="22"/>
                <w:lang w:val="ru-RU"/>
              </w:rPr>
              <w:t>–</w:t>
            </w:r>
          </w:p>
        </w:tc>
        <w:tc>
          <w:tcPr>
            <w:tcW w:w="621" w:type="pct"/>
            <w:shd w:val="clear" w:color="auto" w:fill="FFFFFF" w:themeFill="background1"/>
            <w:vAlign w:val="center"/>
          </w:tcPr>
          <w:p w14:paraId="0C364750" w14:textId="3C6ED922" w:rsidR="00B7336D" w:rsidRPr="006D7EA0" w:rsidRDefault="00B7336D" w:rsidP="00B7336D">
            <w:pPr>
              <w:pStyle w:val="a1"/>
              <w:ind w:firstLine="0"/>
              <w:jc w:val="center"/>
              <w:rPr>
                <w:sz w:val="22"/>
                <w:szCs w:val="22"/>
                <w:lang w:val="ru-RU"/>
              </w:rPr>
            </w:pPr>
            <w:r>
              <w:rPr>
                <w:sz w:val="22"/>
                <w:szCs w:val="22"/>
                <w:lang w:val="ru-RU"/>
              </w:rPr>
              <w:t>–</w:t>
            </w:r>
          </w:p>
        </w:tc>
      </w:tr>
      <w:tr w:rsidR="00B7336D" w:rsidRPr="006D7EA0" w14:paraId="0FEE0B41" w14:textId="77777777" w:rsidTr="006D7EA0">
        <w:trPr>
          <w:cantSplit/>
        </w:trPr>
        <w:tc>
          <w:tcPr>
            <w:tcW w:w="5000" w:type="pct"/>
            <w:gridSpan w:val="6"/>
            <w:shd w:val="clear" w:color="auto" w:fill="FFFFFF" w:themeFill="background1"/>
            <w:vAlign w:val="center"/>
          </w:tcPr>
          <w:p w14:paraId="423BEC89" w14:textId="77777777" w:rsidR="00B7336D" w:rsidRPr="006D7EA0" w:rsidRDefault="00B7336D" w:rsidP="00B7336D">
            <w:pPr>
              <w:pStyle w:val="a1"/>
              <w:ind w:firstLine="0"/>
              <w:jc w:val="center"/>
              <w:rPr>
                <w:sz w:val="22"/>
                <w:szCs w:val="22"/>
                <w:lang w:val="ru-RU"/>
              </w:rPr>
            </w:pPr>
            <w:r w:rsidRPr="006D7EA0">
              <w:rPr>
                <w:b/>
                <w:sz w:val="22"/>
                <w:szCs w:val="22"/>
                <w:lang w:val="ru-RU"/>
              </w:rPr>
              <w:t>VI. Жилищный фонд</w:t>
            </w:r>
          </w:p>
        </w:tc>
      </w:tr>
      <w:tr w:rsidR="00B7336D" w:rsidRPr="006D7EA0" w14:paraId="179B410C" w14:textId="77777777" w:rsidTr="006D7EA0">
        <w:trPr>
          <w:cantSplit/>
        </w:trPr>
        <w:tc>
          <w:tcPr>
            <w:tcW w:w="224" w:type="pct"/>
            <w:shd w:val="clear" w:color="auto" w:fill="FFFFFF" w:themeFill="background1"/>
          </w:tcPr>
          <w:p w14:paraId="3A327B07" w14:textId="77777777" w:rsidR="00B7336D" w:rsidRPr="006D7EA0" w:rsidRDefault="00B7336D" w:rsidP="00B7336D">
            <w:pPr>
              <w:pStyle w:val="a1"/>
              <w:ind w:firstLine="0"/>
              <w:jc w:val="center"/>
              <w:rPr>
                <w:b/>
                <w:sz w:val="22"/>
                <w:szCs w:val="22"/>
                <w:lang w:val="ru-RU"/>
              </w:rPr>
            </w:pPr>
            <w:r w:rsidRPr="006D7EA0">
              <w:rPr>
                <w:b/>
                <w:sz w:val="22"/>
                <w:szCs w:val="22"/>
                <w:lang w:val="ru-RU"/>
              </w:rPr>
              <w:t>6.1</w:t>
            </w:r>
          </w:p>
        </w:tc>
        <w:tc>
          <w:tcPr>
            <w:tcW w:w="2239" w:type="pct"/>
            <w:shd w:val="clear" w:color="auto" w:fill="FFFFFF" w:themeFill="background1"/>
          </w:tcPr>
          <w:p w14:paraId="3DA6A125" w14:textId="77777777" w:rsidR="00B7336D" w:rsidRPr="006D7EA0" w:rsidRDefault="00B7336D" w:rsidP="00B7336D">
            <w:pPr>
              <w:pStyle w:val="a1"/>
              <w:ind w:firstLine="0"/>
              <w:jc w:val="left"/>
              <w:rPr>
                <w:b/>
                <w:sz w:val="22"/>
                <w:szCs w:val="22"/>
                <w:lang w:val="ru-RU"/>
              </w:rPr>
            </w:pPr>
            <w:r w:rsidRPr="006D7EA0">
              <w:rPr>
                <w:b/>
                <w:sz w:val="22"/>
                <w:szCs w:val="22"/>
                <w:lang w:val="ru-RU"/>
              </w:rPr>
              <w:t>Общая площадь жилых помещений</w:t>
            </w:r>
          </w:p>
        </w:tc>
        <w:tc>
          <w:tcPr>
            <w:tcW w:w="591" w:type="pct"/>
            <w:shd w:val="clear" w:color="auto" w:fill="FFFFFF" w:themeFill="background1"/>
            <w:vAlign w:val="center"/>
          </w:tcPr>
          <w:p w14:paraId="3C80EDF8" w14:textId="77777777" w:rsidR="00B7336D" w:rsidRPr="006D7EA0" w:rsidRDefault="00B7336D" w:rsidP="00B7336D">
            <w:pPr>
              <w:pStyle w:val="a1"/>
              <w:ind w:firstLine="0"/>
              <w:jc w:val="center"/>
              <w:rPr>
                <w:sz w:val="22"/>
                <w:szCs w:val="22"/>
                <w:lang w:val="ru-RU"/>
              </w:rPr>
            </w:pPr>
            <w:r w:rsidRPr="006D7EA0">
              <w:rPr>
                <w:sz w:val="22"/>
                <w:szCs w:val="22"/>
                <w:lang w:val="ru-RU"/>
              </w:rPr>
              <w:t>тыс. кв.м</w:t>
            </w:r>
          </w:p>
        </w:tc>
        <w:tc>
          <w:tcPr>
            <w:tcW w:w="736" w:type="pct"/>
            <w:shd w:val="clear" w:color="auto" w:fill="FFFFFF" w:themeFill="background1"/>
            <w:vAlign w:val="center"/>
          </w:tcPr>
          <w:p w14:paraId="393621A7" w14:textId="7A581F96" w:rsidR="00B7336D" w:rsidRPr="006D7EA0" w:rsidRDefault="004B3152" w:rsidP="00B7336D">
            <w:pPr>
              <w:pStyle w:val="a1"/>
              <w:ind w:firstLine="0"/>
              <w:jc w:val="center"/>
              <w:rPr>
                <w:sz w:val="22"/>
                <w:szCs w:val="22"/>
                <w:lang w:val="ru-RU"/>
              </w:rPr>
            </w:pPr>
            <w:r>
              <w:rPr>
                <w:sz w:val="22"/>
                <w:szCs w:val="22"/>
                <w:lang w:val="ru-RU"/>
              </w:rPr>
              <w:t>12,3</w:t>
            </w:r>
          </w:p>
        </w:tc>
        <w:tc>
          <w:tcPr>
            <w:tcW w:w="589" w:type="pct"/>
            <w:shd w:val="clear" w:color="auto" w:fill="FFFFFF" w:themeFill="background1"/>
            <w:vAlign w:val="center"/>
          </w:tcPr>
          <w:p w14:paraId="6CB5E659" w14:textId="7E5FD197" w:rsidR="00B7336D" w:rsidRPr="006D7EA0" w:rsidRDefault="004B3152" w:rsidP="00B7336D">
            <w:pPr>
              <w:pStyle w:val="a1"/>
              <w:ind w:firstLine="0"/>
              <w:jc w:val="center"/>
              <w:rPr>
                <w:sz w:val="22"/>
                <w:szCs w:val="22"/>
                <w:lang w:val="ru-RU"/>
              </w:rPr>
            </w:pPr>
            <w:r>
              <w:rPr>
                <w:sz w:val="22"/>
                <w:szCs w:val="22"/>
                <w:lang w:val="ru-RU"/>
              </w:rPr>
              <w:t>12,3</w:t>
            </w:r>
          </w:p>
        </w:tc>
        <w:tc>
          <w:tcPr>
            <w:tcW w:w="621" w:type="pct"/>
            <w:shd w:val="clear" w:color="auto" w:fill="FFFFFF" w:themeFill="background1"/>
            <w:vAlign w:val="center"/>
          </w:tcPr>
          <w:p w14:paraId="1952C6A4" w14:textId="732ACF10" w:rsidR="00B7336D" w:rsidRPr="006D7EA0" w:rsidRDefault="004B3152" w:rsidP="00B7336D">
            <w:pPr>
              <w:pStyle w:val="a1"/>
              <w:ind w:firstLine="0"/>
              <w:jc w:val="center"/>
              <w:rPr>
                <w:sz w:val="22"/>
                <w:szCs w:val="22"/>
                <w:lang w:val="ru-RU"/>
              </w:rPr>
            </w:pPr>
            <w:r>
              <w:rPr>
                <w:sz w:val="22"/>
                <w:szCs w:val="22"/>
                <w:lang w:val="ru-RU"/>
              </w:rPr>
              <w:t>12,3</w:t>
            </w:r>
          </w:p>
        </w:tc>
      </w:tr>
      <w:tr w:rsidR="00B7336D" w:rsidRPr="006D7EA0" w14:paraId="4C203703" w14:textId="77777777" w:rsidTr="006D7EA0">
        <w:trPr>
          <w:cantSplit/>
        </w:trPr>
        <w:tc>
          <w:tcPr>
            <w:tcW w:w="224" w:type="pct"/>
            <w:shd w:val="clear" w:color="auto" w:fill="FFFFFF" w:themeFill="background1"/>
          </w:tcPr>
          <w:p w14:paraId="3A1B1711" w14:textId="77777777" w:rsidR="00B7336D" w:rsidRPr="006D7EA0" w:rsidRDefault="00B7336D" w:rsidP="00B7336D">
            <w:pPr>
              <w:pStyle w:val="a1"/>
              <w:ind w:firstLine="0"/>
              <w:jc w:val="center"/>
              <w:rPr>
                <w:b/>
                <w:sz w:val="22"/>
                <w:szCs w:val="22"/>
                <w:lang w:val="ru-RU"/>
              </w:rPr>
            </w:pPr>
            <w:r w:rsidRPr="006D7EA0">
              <w:rPr>
                <w:b/>
                <w:sz w:val="22"/>
                <w:szCs w:val="22"/>
                <w:lang w:val="ru-RU"/>
              </w:rPr>
              <w:t>6.2</w:t>
            </w:r>
          </w:p>
        </w:tc>
        <w:tc>
          <w:tcPr>
            <w:tcW w:w="2239" w:type="pct"/>
            <w:shd w:val="clear" w:color="auto" w:fill="FFFFFF" w:themeFill="background1"/>
          </w:tcPr>
          <w:p w14:paraId="3C50B95F" w14:textId="77777777" w:rsidR="00B7336D" w:rsidRPr="006D7EA0" w:rsidRDefault="00B7336D" w:rsidP="00B7336D">
            <w:pPr>
              <w:pStyle w:val="a1"/>
              <w:ind w:firstLine="0"/>
              <w:jc w:val="left"/>
              <w:rPr>
                <w:b/>
                <w:sz w:val="22"/>
                <w:szCs w:val="22"/>
                <w:lang w:val="ru-RU"/>
              </w:rPr>
            </w:pPr>
            <w:r w:rsidRPr="006D7EA0">
              <w:rPr>
                <w:b/>
                <w:sz w:val="22"/>
                <w:szCs w:val="22"/>
                <w:lang w:val="ru-RU"/>
              </w:rPr>
              <w:t>Обеспеченность жилой площадью</w:t>
            </w:r>
          </w:p>
        </w:tc>
        <w:tc>
          <w:tcPr>
            <w:tcW w:w="591" w:type="pct"/>
            <w:shd w:val="clear" w:color="auto" w:fill="FFFFFF" w:themeFill="background1"/>
            <w:vAlign w:val="center"/>
          </w:tcPr>
          <w:p w14:paraId="7FE45550" w14:textId="77777777" w:rsidR="00B7336D" w:rsidRPr="006D7EA0" w:rsidRDefault="00B7336D" w:rsidP="00B7336D">
            <w:pPr>
              <w:pStyle w:val="a1"/>
              <w:ind w:firstLine="0"/>
              <w:jc w:val="center"/>
              <w:rPr>
                <w:sz w:val="22"/>
                <w:szCs w:val="22"/>
                <w:lang w:val="ru-RU"/>
              </w:rPr>
            </w:pPr>
            <w:r w:rsidRPr="006D7EA0">
              <w:rPr>
                <w:sz w:val="22"/>
                <w:szCs w:val="22"/>
                <w:lang w:val="ru-RU"/>
              </w:rPr>
              <w:t>кв.м/чел</w:t>
            </w:r>
          </w:p>
        </w:tc>
        <w:tc>
          <w:tcPr>
            <w:tcW w:w="736" w:type="pct"/>
            <w:shd w:val="clear" w:color="auto" w:fill="FFFFFF" w:themeFill="background1"/>
            <w:vAlign w:val="center"/>
          </w:tcPr>
          <w:p w14:paraId="75A9DC2A" w14:textId="48D3D9F7" w:rsidR="00B7336D" w:rsidRPr="006D7EA0" w:rsidRDefault="004B3152" w:rsidP="00B7336D">
            <w:pPr>
              <w:pStyle w:val="a1"/>
              <w:ind w:firstLine="0"/>
              <w:jc w:val="center"/>
              <w:rPr>
                <w:sz w:val="22"/>
                <w:szCs w:val="22"/>
                <w:lang w:val="ru-RU"/>
              </w:rPr>
            </w:pPr>
            <w:r>
              <w:rPr>
                <w:sz w:val="22"/>
                <w:szCs w:val="22"/>
                <w:lang w:val="ru-RU"/>
              </w:rPr>
              <w:t>44,24</w:t>
            </w:r>
          </w:p>
        </w:tc>
        <w:tc>
          <w:tcPr>
            <w:tcW w:w="589" w:type="pct"/>
            <w:shd w:val="clear" w:color="auto" w:fill="FFFFFF" w:themeFill="background1"/>
            <w:vAlign w:val="center"/>
          </w:tcPr>
          <w:p w14:paraId="10702C13" w14:textId="27326F17" w:rsidR="00B7336D" w:rsidRPr="006D7EA0" w:rsidRDefault="004B3152" w:rsidP="00B7336D">
            <w:pPr>
              <w:pStyle w:val="a1"/>
              <w:ind w:firstLine="0"/>
              <w:jc w:val="center"/>
              <w:rPr>
                <w:sz w:val="22"/>
                <w:szCs w:val="22"/>
                <w:lang w:val="ru-RU"/>
              </w:rPr>
            </w:pPr>
            <w:r>
              <w:rPr>
                <w:sz w:val="22"/>
                <w:szCs w:val="22"/>
                <w:lang w:val="ru-RU"/>
              </w:rPr>
              <w:t>45,22</w:t>
            </w:r>
          </w:p>
        </w:tc>
        <w:tc>
          <w:tcPr>
            <w:tcW w:w="621" w:type="pct"/>
            <w:shd w:val="clear" w:color="auto" w:fill="FFFFFF" w:themeFill="background1"/>
            <w:vAlign w:val="center"/>
          </w:tcPr>
          <w:p w14:paraId="3A578F46" w14:textId="2F6984ED" w:rsidR="00B7336D" w:rsidRPr="006D7EA0" w:rsidRDefault="004B3152" w:rsidP="00B7336D">
            <w:pPr>
              <w:pStyle w:val="a1"/>
              <w:ind w:firstLine="0"/>
              <w:jc w:val="center"/>
              <w:rPr>
                <w:sz w:val="22"/>
                <w:szCs w:val="22"/>
                <w:lang w:val="ru-RU"/>
              </w:rPr>
            </w:pPr>
            <w:r>
              <w:rPr>
                <w:sz w:val="22"/>
                <w:szCs w:val="22"/>
                <w:lang w:val="ru-RU"/>
              </w:rPr>
              <w:t>46,07</w:t>
            </w:r>
          </w:p>
        </w:tc>
      </w:tr>
    </w:tbl>
    <w:p w14:paraId="7971C679" w14:textId="00385DE3" w:rsidR="001E0929" w:rsidRPr="00A5149A" w:rsidRDefault="001E0929" w:rsidP="00EF6C42">
      <w:pPr>
        <w:pStyle w:val="a1"/>
        <w:ind w:firstLine="0"/>
        <w:jc w:val="left"/>
        <w:rPr>
          <w:bCs/>
          <w:sz w:val="28"/>
          <w:szCs w:val="28"/>
          <w:lang w:val="ru-RU"/>
        </w:rPr>
      </w:pPr>
    </w:p>
    <w:sectPr w:rsidR="001E0929" w:rsidRPr="00A5149A" w:rsidSect="002B5DBC">
      <w:pgSz w:w="11906" w:h="16838"/>
      <w:pgMar w:top="1134" w:right="851" w:bottom="1134" w:left="1701" w:header="680"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C79FA" w14:textId="77777777" w:rsidR="002B5DBC" w:rsidRDefault="002B5DBC" w:rsidP="009D69D2">
      <w:r>
        <w:separator/>
      </w:r>
    </w:p>
  </w:endnote>
  <w:endnote w:type="continuationSeparator" w:id="0">
    <w:p w14:paraId="218B8B05" w14:textId="77777777" w:rsidR="002B5DBC" w:rsidRDefault="002B5DBC"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CC"/>
    <w:family w:val="auto"/>
    <w:pitch w:val="default"/>
  </w:font>
  <w:font w:name="OpenSymbol">
    <w:altName w:val="Times New Roman"/>
    <w:charset w:val="00"/>
    <w:family w:val="auto"/>
    <w:pitch w:val="variable"/>
    <w:sig w:usb0="00000003"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F013" w14:textId="2C2DE9EA" w:rsidR="00300C9A" w:rsidRPr="006928C8" w:rsidRDefault="00300C9A" w:rsidP="006928C8">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0AE85" w14:textId="5FA2B031" w:rsidR="00300C9A" w:rsidRDefault="00300C9A" w:rsidP="002C6FDF">
    <w:pPr>
      <w:pStyle w:val="af8"/>
      <w:tabs>
        <w:tab w:val="clear" w:pos="4677"/>
        <w:tab w:val="clear" w:pos="9355"/>
        <w:tab w:val="left" w:pos="5775"/>
        <w:tab w:val="left" w:pos="9225"/>
        <w:tab w:val="right" w:pos="14317"/>
      </w:tabs>
      <w:ind w:left="142"/>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03C6A" w14:textId="2AE7FF6F" w:rsidR="00300C9A" w:rsidRPr="00AD2605" w:rsidRDefault="00300C9A" w:rsidP="00AD2605">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1979F" w14:textId="2EBAC55D" w:rsidR="00300C9A" w:rsidRPr="001144A7" w:rsidRDefault="00300C9A" w:rsidP="001144A7">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FB4AD0" w14:textId="77777777" w:rsidR="002B5DBC" w:rsidRDefault="002B5DBC" w:rsidP="009D69D2">
      <w:r>
        <w:separator/>
      </w:r>
    </w:p>
  </w:footnote>
  <w:footnote w:type="continuationSeparator" w:id="0">
    <w:p w14:paraId="68DE2B0E" w14:textId="77777777" w:rsidR="002B5DBC" w:rsidRDefault="002B5DBC"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7465992"/>
      <w:docPartObj>
        <w:docPartGallery w:val="Page Numbers (Top of Page)"/>
        <w:docPartUnique/>
      </w:docPartObj>
    </w:sdtPr>
    <w:sdtContent>
      <w:p w14:paraId="59E6B084" w14:textId="6058D75B" w:rsidR="002F575B" w:rsidRDefault="002F575B">
        <w:pPr>
          <w:pStyle w:val="af6"/>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982684"/>
      <w:docPartObj>
        <w:docPartGallery w:val="Page Numbers (Top of Page)"/>
        <w:docPartUnique/>
      </w:docPartObj>
    </w:sdtPr>
    <w:sdtContent>
      <w:p w14:paraId="253E6664" w14:textId="721D4E36" w:rsidR="00A34A14" w:rsidRDefault="00AD2605">
        <w:pPr>
          <w:pStyle w:val="af6"/>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52A5D21"/>
    <w:multiLevelType w:val="hybridMultilevel"/>
    <w:tmpl w:val="106433E2"/>
    <w:lvl w:ilvl="0" w:tplc="0C0C8956">
      <w:start w:val="1"/>
      <w:numFmt w:val="bullet"/>
      <w:lvlText w:val="–"/>
      <w:lvlJc w:val="left"/>
      <w:pPr>
        <w:ind w:left="1134" w:hanging="425"/>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0B39EE"/>
    <w:multiLevelType w:val="multilevel"/>
    <w:tmpl w:val="4492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450146"/>
    <w:multiLevelType w:val="hybridMultilevel"/>
    <w:tmpl w:val="130AE1F4"/>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33F921E1"/>
    <w:multiLevelType w:val="hybridMultilevel"/>
    <w:tmpl w:val="9F5C12FA"/>
    <w:lvl w:ilvl="0" w:tplc="B016C76A">
      <w:start w:val="1"/>
      <w:numFmt w:val="decimal"/>
      <w:suff w:val="nothing"/>
      <w:lvlText w:val="%1"/>
      <w:lvlJc w:val="lef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CA0734"/>
    <w:multiLevelType w:val="hybridMultilevel"/>
    <w:tmpl w:val="17325EF4"/>
    <w:lvl w:ilvl="0" w:tplc="5FA0F88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1615510"/>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D03B2E"/>
    <w:multiLevelType w:val="hybridMultilevel"/>
    <w:tmpl w:val="42ECE5E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8745CAC"/>
    <w:multiLevelType w:val="hybridMultilevel"/>
    <w:tmpl w:val="54EEC014"/>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89A024E"/>
    <w:multiLevelType w:val="hybridMultilevel"/>
    <w:tmpl w:val="E886E0FC"/>
    <w:lvl w:ilvl="0" w:tplc="3F80A3FC">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33" w15:restartNumberingAfterBreak="0">
    <w:nsid w:val="4BC17CE1"/>
    <w:multiLevelType w:val="hybridMultilevel"/>
    <w:tmpl w:val="4238B9DA"/>
    <w:lvl w:ilvl="0" w:tplc="1F98535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4DAD1BCC"/>
    <w:multiLevelType w:val="hybridMultilevel"/>
    <w:tmpl w:val="1444E6AC"/>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3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38"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8452788"/>
    <w:multiLevelType w:val="hybridMultilevel"/>
    <w:tmpl w:val="739A5918"/>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8DC48A2"/>
    <w:multiLevelType w:val="hybridMultilevel"/>
    <w:tmpl w:val="7BD2B87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16406C4"/>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A8B36CB"/>
    <w:multiLevelType w:val="hybridMultilevel"/>
    <w:tmpl w:val="AEB03FE4"/>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5"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6" w15:restartNumberingAfterBreak="0">
    <w:nsid w:val="71663538"/>
    <w:multiLevelType w:val="hybridMultilevel"/>
    <w:tmpl w:val="BD4A483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1F34593"/>
    <w:multiLevelType w:val="hybridMultilevel"/>
    <w:tmpl w:val="8910CC1A"/>
    <w:lvl w:ilvl="0" w:tplc="11CAF206">
      <w:start w:val="1"/>
      <w:numFmt w:val="decimal"/>
      <w:suff w:val="nothing"/>
      <w:lvlText w:val="%1."/>
      <w:lvlJc w:val="left"/>
      <w:pPr>
        <w:ind w:left="6" w:hanging="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4A1152A"/>
    <w:multiLevelType w:val="hybridMultilevel"/>
    <w:tmpl w:val="0F36D846"/>
    <w:lvl w:ilvl="0" w:tplc="9BE4EFEE">
      <w:start w:val="1"/>
      <w:numFmt w:val="bullet"/>
      <w:lvlText w:val=""/>
      <w:lvlJc w:val="left"/>
      <w:pPr>
        <w:ind w:left="1287" w:hanging="360"/>
      </w:pPr>
      <w:rPr>
        <w:rFonts w:ascii="Symbol" w:hAnsi="Symbol" w:hint="default"/>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DF2099A"/>
    <w:multiLevelType w:val="hybridMultilevel"/>
    <w:tmpl w:val="2C26F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EAD787E"/>
    <w:multiLevelType w:val="hybridMultilevel"/>
    <w:tmpl w:val="AD6ECFC6"/>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75074127">
    <w:abstractNumId w:val="22"/>
  </w:num>
  <w:num w:numId="2" w16cid:durableId="748960902">
    <w:abstractNumId w:val="40"/>
  </w:num>
  <w:num w:numId="3" w16cid:durableId="626157085">
    <w:abstractNumId w:val="35"/>
  </w:num>
  <w:num w:numId="4" w16cid:durableId="1159926702">
    <w:abstractNumId w:val="28"/>
  </w:num>
  <w:num w:numId="5" w16cid:durableId="113332117">
    <w:abstractNumId w:val="24"/>
  </w:num>
  <w:num w:numId="6" w16cid:durableId="820275464">
    <w:abstractNumId w:val="18"/>
  </w:num>
  <w:num w:numId="7" w16cid:durableId="1760323308">
    <w:abstractNumId w:val="25"/>
  </w:num>
  <w:num w:numId="8" w16cid:durableId="1429036620">
    <w:abstractNumId w:val="31"/>
  </w:num>
  <w:num w:numId="9" w16cid:durableId="1489051258">
    <w:abstractNumId w:val="37"/>
  </w:num>
  <w:num w:numId="10" w16cid:durableId="827015895">
    <w:abstractNumId w:val="29"/>
  </w:num>
  <w:num w:numId="11" w16cid:durableId="1818304212">
    <w:abstractNumId w:val="48"/>
  </w:num>
  <w:num w:numId="12" w16cid:durableId="1927494362">
    <w:abstractNumId w:val="23"/>
  </w:num>
  <w:num w:numId="13" w16cid:durableId="996031745">
    <w:abstractNumId w:val="30"/>
  </w:num>
  <w:num w:numId="14" w16cid:durableId="335697665">
    <w:abstractNumId w:val="21"/>
  </w:num>
  <w:num w:numId="15" w16cid:durableId="1553270579">
    <w:abstractNumId w:val="16"/>
  </w:num>
  <w:num w:numId="16" w16cid:durableId="1710642944">
    <w:abstractNumId w:val="43"/>
  </w:num>
  <w:num w:numId="17" w16cid:durableId="1542207612">
    <w:abstractNumId w:val="36"/>
  </w:num>
  <w:num w:numId="18" w16cid:durableId="471944031">
    <w:abstractNumId w:val="45"/>
  </w:num>
  <w:num w:numId="19" w16cid:durableId="501511784">
    <w:abstractNumId w:val="34"/>
  </w:num>
  <w:num w:numId="20" w16cid:durableId="1288320774">
    <w:abstractNumId w:val="38"/>
  </w:num>
  <w:num w:numId="21" w16cid:durableId="1914503458">
    <w:abstractNumId w:val="32"/>
  </w:num>
  <w:num w:numId="22" w16cid:durableId="1828549167">
    <w:abstractNumId w:val="44"/>
  </w:num>
  <w:num w:numId="23" w16cid:durableId="1699088063">
    <w:abstractNumId w:val="33"/>
  </w:num>
  <w:num w:numId="24" w16cid:durableId="862213090">
    <w:abstractNumId w:val="51"/>
  </w:num>
  <w:num w:numId="25" w16cid:durableId="1760711604">
    <w:abstractNumId w:val="47"/>
  </w:num>
  <w:num w:numId="26" w16cid:durableId="97065308">
    <w:abstractNumId w:val="20"/>
  </w:num>
  <w:num w:numId="27" w16cid:durableId="213808959">
    <w:abstractNumId w:val="46"/>
  </w:num>
  <w:num w:numId="28" w16cid:durableId="1503744142">
    <w:abstractNumId w:val="17"/>
  </w:num>
  <w:num w:numId="29" w16cid:durableId="52655030">
    <w:abstractNumId w:val="49"/>
  </w:num>
  <w:num w:numId="30" w16cid:durableId="147526139">
    <w:abstractNumId w:val="50"/>
  </w:num>
  <w:num w:numId="31" w16cid:durableId="754941698">
    <w:abstractNumId w:val="42"/>
  </w:num>
  <w:num w:numId="32" w16cid:durableId="2128157973">
    <w:abstractNumId w:val="19"/>
  </w:num>
  <w:num w:numId="33" w16cid:durableId="499123172">
    <w:abstractNumId w:val="27"/>
  </w:num>
  <w:num w:numId="34" w16cid:durableId="852914532">
    <w:abstractNumId w:val="39"/>
  </w:num>
  <w:num w:numId="35" w16cid:durableId="864640894">
    <w:abstractNumId w:val="26"/>
  </w:num>
  <w:num w:numId="36" w16cid:durableId="1078554559">
    <w:abstractNumId w:val="4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2442"/>
    <w:rsid w:val="00002957"/>
    <w:rsid w:val="00002C0D"/>
    <w:rsid w:val="00002E98"/>
    <w:rsid w:val="00003316"/>
    <w:rsid w:val="000034D8"/>
    <w:rsid w:val="0000390C"/>
    <w:rsid w:val="0000468B"/>
    <w:rsid w:val="00004923"/>
    <w:rsid w:val="00004CA8"/>
    <w:rsid w:val="00004EDE"/>
    <w:rsid w:val="000056B0"/>
    <w:rsid w:val="000056BE"/>
    <w:rsid w:val="000057E2"/>
    <w:rsid w:val="000058FC"/>
    <w:rsid w:val="000058FE"/>
    <w:rsid w:val="00005DBB"/>
    <w:rsid w:val="000060E2"/>
    <w:rsid w:val="000061B1"/>
    <w:rsid w:val="0000624F"/>
    <w:rsid w:val="0000648C"/>
    <w:rsid w:val="00006625"/>
    <w:rsid w:val="00006642"/>
    <w:rsid w:val="000067D9"/>
    <w:rsid w:val="000069EB"/>
    <w:rsid w:val="00007349"/>
    <w:rsid w:val="000076E7"/>
    <w:rsid w:val="00007BD3"/>
    <w:rsid w:val="00007FAB"/>
    <w:rsid w:val="00010B0F"/>
    <w:rsid w:val="00010DA7"/>
    <w:rsid w:val="00011141"/>
    <w:rsid w:val="00011D70"/>
    <w:rsid w:val="00011E2C"/>
    <w:rsid w:val="00011F93"/>
    <w:rsid w:val="00012438"/>
    <w:rsid w:val="0001284E"/>
    <w:rsid w:val="000128E0"/>
    <w:rsid w:val="00013013"/>
    <w:rsid w:val="0001359F"/>
    <w:rsid w:val="000138D0"/>
    <w:rsid w:val="00013A89"/>
    <w:rsid w:val="00014079"/>
    <w:rsid w:val="000145C6"/>
    <w:rsid w:val="00014963"/>
    <w:rsid w:val="00014C21"/>
    <w:rsid w:val="00014E48"/>
    <w:rsid w:val="00014F6C"/>
    <w:rsid w:val="0001555E"/>
    <w:rsid w:val="00015A48"/>
    <w:rsid w:val="0001614A"/>
    <w:rsid w:val="00016374"/>
    <w:rsid w:val="000164F5"/>
    <w:rsid w:val="00016606"/>
    <w:rsid w:val="000166B5"/>
    <w:rsid w:val="00016867"/>
    <w:rsid w:val="00016873"/>
    <w:rsid w:val="00016B09"/>
    <w:rsid w:val="0001701B"/>
    <w:rsid w:val="000176D0"/>
    <w:rsid w:val="00017867"/>
    <w:rsid w:val="00017AB3"/>
    <w:rsid w:val="00017C22"/>
    <w:rsid w:val="00017C56"/>
    <w:rsid w:val="00017E11"/>
    <w:rsid w:val="00017E85"/>
    <w:rsid w:val="00017F16"/>
    <w:rsid w:val="00017F98"/>
    <w:rsid w:val="0002048A"/>
    <w:rsid w:val="0002075A"/>
    <w:rsid w:val="00020B2F"/>
    <w:rsid w:val="00020F4F"/>
    <w:rsid w:val="000210A2"/>
    <w:rsid w:val="00021305"/>
    <w:rsid w:val="00021456"/>
    <w:rsid w:val="000216CA"/>
    <w:rsid w:val="000217D8"/>
    <w:rsid w:val="000227E5"/>
    <w:rsid w:val="00022A2C"/>
    <w:rsid w:val="00022F31"/>
    <w:rsid w:val="0002317B"/>
    <w:rsid w:val="00023386"/>
    <w:rsid w:val="000234C0"/>
    <w:rsid w:val="00023741"/>
    <w:rsid w:val="000244E7"/>
    <w:rsid w:val="0002477D"/>
    <w:rsid w:val="000249B2"/>
    <w:rsid w:val="00025352"/>
    <w:rsid w:val="00025599"/>
    <w:rsid w:val="0002591D"/>
    <w:rsid w:val="0002596D"/>
    <w:rsid w:val="000261D4"/>
    <w:rsid w:val="000267B2"/>
    <w:rsid w:val="00026AF0"/>
    <w:rsid w:val="00026B6E"/>
    <w:rsid w:val="00027399"/>
    <w:rsid w:val="0002775C"/>
    <w:rsid w:val="00030239"/>
    <w:rsid w:val="00030662"/>
    <w:rsid w:val="00030B51"/>
    <w:rsid w:val="000311CE"/>
    <w:rsid w:val="000313A9"/>
    <w:rsid w:val="00031616"/>
    <w:rsid w:val="000318F0"/>
    <w:rsid w:val="00031AA3"/>
    <w:rsid w:val="00031F21"/>
    <w:rsid w:val="00031F57"/>
    <w:rsid w:val="000322D8"/>
    <w:rsid w:val="0003245C"/>
    <w:rsid w:val="0003289E"/>
    <w:rsid w:val="00032913"/>
    <w:rsid w:val="00032A61"/>
    <w:rsid w:val="00032D3F"/>
    <w:rsid w:val="00032FA2"/>
    <w:rsid w:val="000334B7"/>
    <w:rsid w:val="0003377C"/>
    <w:rsid w:val="00033ACE"/>
    <w:rsid w:val="00033B5A"/>
    <w:rsid w:val="000344A1"/>
    <w:rsid w:val="000344B5"/>
    <w:rsid w:val="0003457A"/>
    <w:rsid w:val="00034866"/>
    <w:rsid w:val="00034A19"/>
    <w:rsid w:val="00034A27"/>
    <w:rsid w:val="00034BF9"/>
    <w:rsid w:val="00034CF3"/>
    <w:rsid w:val="0003566D"/>
    <w:rsid w:val="0003584C"/>
    <w:rsid w:val="0003590D"/>
    <w:rsid w:val="000359CA"/>
    <w:rsid w:val="00035A51"/>
    <w:rsid w:val="00035ABF"/>
    <w:rsid w:val="00035CA1"/>
    <w:rsid w:val="00035F75"/>
    <w:rsid w:val="00036537"/>
    <w:rsid w:val="0003681B"/>
    <w:rsid w:val="00036B6E"/>
    <w:rsid w:val="00040290"/>
    <w:rsid w:val="00040387"/>
    <w:rsid w:val="000404CD"/>
    <w:rsid w:val="00040613"/>
    <w:rsid w:val="000406EB"/>
    <w:rsid w:val="00040997"/>
    <w:rsid w:val="00040A91"/>
    <w:rsid w:val="00040BE4"/>
    <w:rsid w:val="00040DD1"/>
    <w:rsid w:val="00041971"/>
    <w:rsid w:val="000420D7"/>
    <w:rsid w:val="000423F5"/>
    <w:rsid w:val="00042BAD"/>
    <w:rsid w:val="00042F82"/>
    <w:rsid w:val="000432CF"/>
    <w:rsid w:val="000438D9"/>
    <w:rsid w:val="00044143"/>
    <w:rsid w:val="0004518B"/>
    <w:rsid w:val="0004590C"/>
    <w:rsid w:val="00045D0E"/>
    <w:rsid w:val="00045E12"/>
    <w:rsid w:val="00045E6A"/>
    <w:rsid w:val="00045F5A"/>
    <w:rsid w:val="00046BE9"/>
    <w:rsid w:val="00046F7A"/>
    <w:rsid w:val="000474E4"/>
    <w:rsid w:val="00050150"/>
    <w:rsid w:val="00050BD4"/>
    <w:rsid w:val="00050C8E"/>
    <w:rsid w:val="0005166D"/>
    <w:rsid w:val="0005192E"/>
    <w:rsid w:val="000519CE"/>
    <w:rsid w:val="00051A6F"/>
    <w:rsid w:val="00051DF4"/>
    <w:rsid w:val="0005226C"/>
    <w:rsid w:val="00052479"/>
    <w:rsid w:val="00052521"/>
    <w:rsid w:val="0005257C"/>
    <w:rsid w:val="0005259F"/>
    <w:rsid w:val="000529F9"/>
    <w:rsid w:val="00052E58"/>
    <w:rsid w:val="00052FDD"/>
    <w:rsid w:val="00053028"/>
    <w:rsid w:val="00053143"/>
    <w:rsid w:val="0005319D"/>
    <w:rsid w:val="00053434"/>
    <w:rsid w:val="00053863"/>
    <w:rsid w:val="00053A53"/>
    <w:rsid w:val="00053A5E"/>
    <w:rsid w:val="00053A6F"/>
    <w:rsid w:val="00053DEE"/>
    <w:rsid w:val="00054F6A"/>
    <w:rsid w:val="00055299"/>
    <w:rsid w:val="00055700"/>
    <w:rsid w:val="0005588F"/>
    <w:rsid w:val="00055954"/>
    <w:rsid w:val="000565B0"/>
    <w:rsid w:val="00056938"/>
    <w:rsid w:val="00056960"/>
    <w:rsid w:val="000569C6"/>
    <w:rsid w:val="00056C33"/>
    <w:rsid w:val="0005704C"/>
    <w:rsid w:val="00057635"/>
    <w:rsid w:val="000578F8"/>
    <w:rsid w:val="00060079"/>
    <w:rsid w:val="000602EE"/>
    <w:rsid w:val="00060559"/>
    <w:rsid w:val="00060779"/>
    <w:rsid w:val="00060C36"/>
    <w:rsid w:val="00060D15"/>
    <w:rsid w:val="00060E5B"/>
    <w:rsid w:val="000613E5"/>
    <w:rsid w:val="00061939"/>
    <w:rsid w:val="00062F88"/>
    <w:rsid w:val="0006301E"/>
    <w:rsid w:val="00063386"/>
    <w:rsid w:val="00063EE2"/>
    <w:rsid w:val="00063F91"/>
    <w:rsid w:val="00064BA1"/>
    <w:rsid w:val="000655AC"/>
    <w:rsid w:val="00065DB8"/>
    <w:rsid w:val="00065E75"/>
    <w:rsid w:val="00065F90"/>
    <w:rsid w:val="000660EC"/>
    <w:rsid w:val="00066186"/>
    <w:rsid w:val="00066D5B"/>
    <w:rsid w:val="00067999"/>
    <w:rsid w:val="00067ABF"/>
    <w:rsid w:val="00067D16"/>
    <w:rsid w:val="00067E62"/>
    <w:rsid w:val="00067F55"/>
    <w:rsid w:val="00070547"/>
    <w:rsid w:val="00070862"/>
    <w:rsid w:val="00070971"/>
    <w:rsid w:val="00070C02"/>
    <w:rsid w:val="00070E55"/>
    <w:rsid w:val="00070E8F"/>
    <w:rsid w:val="00070EF2"/>
    <w:rsid w:val="00070F26"/>
    <w:rsid w:val="00070FDF"/>
    <w:rsid w:val="00071502"/>
    <w:rsid w:val="000718F5"/>
    <w:rsid w:val="00071AEF"/>
    <w:rsid w:val="00071BFE"/>
    <w:rsid w:val="00071FAE"/>
    <w:rsid w:val="0007202E"/>
    <w:rsid w:val="0007206F"/>
    <w:rsid w:val="0007220E"/>
    <w:rsid w:val="0007222F"/>
    <w:rsid w:val="0007272E"/>
    <w:rsid w:val="00072880"/>
    <w:rsid w:val="00072A07"/>
    <w:rsid w:val="00073490"/>
    <w:rsid w:val="0007378B"/>
    <w:rsid w:val="00073A0B"/>
    <w:rsid w:val="00073B97"/>
    <w:rsid w:val="00073C5E"/>
    <w:rsid w:val="00074275"/>
    <w:rsid w:val="000742FC"/>
    <w:rsid w:val="00074354"/>
    <w:rsid w:val="0007440E"/>
    <w:rsid w:val="00074453"/>
    <w:rsid w:val="000746B9"/>
    <w:rsid w:val="000748E5"/>
    <w:rsid w:val="000750AE"/>
    <w:rsid w:val="0007555A"/>
    <w:rsid w:val="0007633B"/>
    <w:rsid w:val="000763B8"/>
    <w:rsid w:val="00076481"/>
    <w:rsid w:val="0007665E"/>
    <w:rsid w:val="000766C5"/>
    <w:rsid w:val="000768D1"/>
    <w:rsid w:val="0007696C"/>
    <w:rsid w:val="00076B95"/>
    <w:rsid w:val="000773A0"/>
    <w:rsid w:val="0008047B"/>
    <w:rsid w:val="000807F1"/>
    <w:rsid w:val="00081037"/>
    <w:rsid w:val="000811B3"/>
    <w:rsid w:val="000817FF"/>
    <w:rsid w:val="00081A61"/>
    <w:rsid w:val="000820BE"/>
    <w:rsid w:val="00082597"/>
    <w:rsid w:val="0008259D"/>
    <w:rsid w:val="000825E5"/>
    <w:rsid w:val="000826DE"/>
    <w:rsid w:val="00082726"/>
    <w:rsid w:val="00082879"/>
    <w:rsid w:val="00082976"/>
    <w:rsid w:val="00082A2E"/>
    <w:rsid w:val="00083501"/>
    <w:rsid w:val="0008363C"/>
    <w:rsid w:val="0008375B"/>
    <w:rsid w:val="00083A9D"/>
    <w:rsid w:val="00083AE8"/>
    <w:rsid w:val="00084111"/>
    <w:rsid w:val="00084458"/>
    <w:rsid w:val="000845B1"/>
    <w:rsid w:val="00084E9C"/>
    <w:rsid w:val="000850A2"/>
    <w:rsid w:val="00085C82"/>
    <w:rsid w:val="00085D9D"/>
    <w:rsid w:val="00085E35"/>
    <w:rsid w:val="0008667F"/>
    <w:rsid w:val="00086886"/>
    <w:rsid w:val="00086888"/>
    <w:rsid w:val="000868C1"/>
    <w:rsid w:val="000869B3"/>
    <w:rsid w:val="00086A32"/>
    <w:rsid w:val="00086A88"/>
    <w:rsid w:val="00086BC7"/>
    <w:rsid w:val="00086E99"/>
    <w:rsid w:val="0008743E"/>
    <w:rsid w:val="0008767A"/>
    <w:rsid w:val="00087796"/>
    <w:rsid w:val="00087BEE"/>
    <w:rsid w:val="0009040D"/>
    <w:rsid w:val="00090B34"/>
    <w:rsid w:val="00090CA8"/>
    <w:rsid w:val="00090F3D"/>
    <w:rsid w:val="00091063"/>
    <w:rsid w:val="0009132F"/>
    <w:rsid w:val="00091C17"/>
    <w:rsid w:val="000920F7"/>
    <w:rsid w:val="00092441"/>
    <w:rsid w:val="0009262D"/>
    <w:rsid w:val="00092BD8"/>
    <w:rsid w:val="000933BD"/>
    <w:rsid w:val="000935BE"/>
    <w:rsid w:val="00093D50"/>
    <w:rsid w:val="00093FE6"/>
    <w:rsid w:val="00094127"/>
    <w:rsid w:val="00094193"/>
    <w:rsid w:val="000953C7"/>
    <w:rsid w:val="000963A0"/>
    <w:rsid w:val="000965D8"/>
    <w:rsid w:val="000965DD"/>
    <w:rsid w:val="00096D87"/>
    <w:rsid w:val="0009753F"/>
    <w:rsid w:val="00097564"/>
    <w:rsid w:val="000977FA"/>
    <w:rsid w:val="00097864"/>
    <w:rsid w:val="00097D9F"/>
    <w:rsid w:val="00097EF2"/>
    <w:rsid w:val="000A097D"/>
    <w:rsid w:val="000A0A00"/>
    <w:rsid w:val="000A0D4D"/>
    <w:rsid w:val="000A18B7"/>
    <w:rsid w:val="000A19ED"/>
    <w:rsid w:val="000A1A41"/>
    <w:rsid w:val="000A1C37"/>
    <w:rsid w:val="000A1C92"/>
    <w:rsid w:val="000A1F5F"/>
    <w:rsid w:val="000A1FCC"/>
    <w:rsid w:val="000A20A0"/>
    <w:rsid w:val="000A2102"/>
    <w:rsid w:val="000A23BC"/>
    <w:rsid w:val="000A2C0B"/>
    <w:rsid w:val="000A3764"/>
    <w:rsid w:val="000A3926"/>
    <w:rsid w:val="000A44E8"/>
    <w:rsid w:val="000A45E9"/>
    <w:rsid w:val="000A4BEA"/>
    <w:rsid w:val="000A4C67"/>
    <w:rsid w:val="000A4EB5"/>
    <w:rsid w:val="000A4F49"/>
    <w:rsid w:val="000A5167"/>
    <w:rsid w:val="000A5718"/>
    <w:rsid w:val="000A5EC9"/>
    <w:rsid w:val="000A677C"/>
    <w:rsid w:val="000A6B27"/>
    <w:rsid w:val="000A75D9"/>
    <w:rsid w:val="000A7641"/>
    <w:rsid w:val="000A79A3"/>
    <w:rsid w:val="000A7AB6"/>
    <w:rsid w:val="000A7CE9"/>
    <w:rsid w:val="000B01ED"/>
    <w:rsid w:val="000B0458"/>
    <w:rsid w:val="000B09B8"/>
    <w:rsid w:val="000B0DBB"/>
    <w:rsid w:val="000B163C"/>
    <w:rsid w:val="000B166A"/>
    <w:rsid w:val="000B167B"/>
    <w:rsid w:val="000B1719"/>
    <w:rsid w:val="000B178A"/>
    <w:rsid w:val="000B1C98"/>
    <w:rsid w:val="000B2694"/>
    <w:rsid w:val="000B280B"/>
    <w:rsid w:val="000B2EC3"/>
    <w:rsid w:val="000B3CF5"/>
    <w:rsid w:val="000B3FD4"/>
    <w:rsid w:val="000B3FF3"/>
    <w:rsid w:val="000B3FFE"/>
    <w:rsid w:val="000B43C1"/>
    <w:rsid w:val="000B4ECB"/>
    <w:rsid w:val="000B4F42"/>
    <w:rsid w:val="000B51AC"/>
    <w:rsid w:val="000B549D"/>
    <w:rsid w:val="000B5AB1"/>
    <w:rsid w:val="000B5D85"/>
    <w:rsid w:val="000B5E90"/>
    <w:rsid w:val="000B6027"/>
    <w:rsid w:val="000B60CF"/>
    <w:rsid w:val="000B65CB"/>
    <w:rsid w:val="000B6B27"/>
    <w:rsid w:val="000B779F"/>
    <w:rsid w:val="000B7B1A"/>
    <w:rsid w:val="000B7B80"/>
    <w:rsid w:val="000C0052"/>
    <w:rsid w:val="000C01D7"/>
    <w:rsid w:val="000C05EB"/>
    <w:rsid w:val="000C0679"/>
    <w:rsid w:val="000C0838"/>
    <w:rsid w:val="000C13F5"/>
    <w:rsid w:val="000C1415"/>
    <w:rsid w:val="000C17A5"/>
    <w:rsid w:val="000C1A32"/>
    <w:rsid w:val="000C1B04"/>
    <w:rsid w:val="000C2085"/>
    <w:rsid w:val="000C218D"/>
    <w:rsid w:val="000C2FE7"/>
    <w:rsid w:val="000C3303"/>
    <w:rsid w:val="000C3481"/>
    <w:rsid w:val="000C396E"/>
    <w:rsid w:val="000C3FBB"/>
    <w:rsid w:val="000C444A"/>
    <w:rsid w:val="000C447F"/>
    <w:rsid w:val="000C6037"/>
    <w:rsid w:val="000C6760"/>
    <w:rsid w:val="000C6A22"/>
    <w:rsid w:val="000C6C52"/>
    <w:rsid w:val="000C6F54"/>
    <w:rsid w:val="000C71AF"/>
    <w:rsid w:val="000C72D3"/>
    <w:rsid w:val="000C73B3"/>
    <w:rsid w:val="000C781F"/>
    <w:rsid w:val="000C782D"/>
    <w:rsid w:val="000C7A3D"/>
    <w:rsid w:val="000D0793"/>
    <w:rsid w:val="000D0972"/>
    <w:rsid w:val="000D0CCF"/>
    <w:rsid w:val="000D1688"/>
    <w:rsid w:val="000D19D8"/>
    <w:rsid w:val="000D1D2C"/>
    <w:rsid w:val="000D2272"/>
    <w:rsid w:val="000D2748"/>
    <w:rsid w:val="000D28DB"/>
    <w:rsid w:val="000D29E5"/>
    <w:rsid w:val="000D2D5F"/>
    <w:rsid w:val="000D33F7"/>
    <w:rsid w:val="000D43C9"/>
    <w:rsid w:val="000D443C"/>
    <w:rsid w:val="000D4F23"/>
    <w:rsid w:val="000D524C"/>
    <w:rsid w:val="000D555F"/>
    <w:rsid w:val="000D5839"/>
    <w:rsid w:val="000D5A7B"/>
    <w:rsid w:val="000D651C"/>
    <w:rsid w:val="000D686B"/>
    <w:rsid w:val="000D6E20"/>
    <w:rsid w:val="000D7126"/>
    <w:rsid w:val="000D74AC"/>
    <w:rsid w:val="000D77D5"/>
    <w:rsid w:val="000D7C11"/>
    <w:rsid w:val="000D7E11"/>
    <w:rsid w:val="000E02C8"/>
    <w:rsid w:val="000E03C6"/>
    <w:rsid w:val="000E0902"/>
    <w:rsid w:val="000E0C17"/>
    <w:rsid w:val="000E0DA0"/>
    <w:rsid w:val="000E1183"/>
    <w:rsid w:val="000E14D5"/>
    <w:rsid w:val="000E1546"/>
    <w:rsid w:val="000E1D8E"/>
    <w:rsid w:val="000E1F12"/>
    <w:rsid w:val="000E22AC"/>
    <w:rsid w:val="000E234C"/>
    <w:rsid w:val="000E2508"/>
    <w:rsid w:val="000E2A88"/>
    <w:rsid w:val="000E2E95"/>
    <w:rsid w:val="000E2E98"/>
    <w:rsid w:val="000E2FD8"/>
    <w:rsid w:val="000E30BD"/>
    <w:rsid w:val="000E3627"/>
    <w:rsid w:val="000E416F"/>
    <w:rsid w:val="000E4279"/>
    <w:rsid w:val="000E48A9"/>
    <w:rsid w:val="000E490C"/>
    <w:rsid w:val="000E4D5D"/>
    <w:rsid w:val="000E4FFC"/>
    <w:rsid w:val="000E5248"/>
    <w:rsid w:val="000E534E"/>
    <w:rsid w:val="000E547D"/>
    <w:rsid w:val="000E5536"/>
    <w:rsid w:val="000E56AE"/>
    <w:rsid w:val="000E5C2E"/>
    <w:rsid w:val="000E5E7B"/>
    <w:rsid w:val="000E6177"/>
    <w:rsid w:val="000E6B0B"/>
    <w:rsid w:val="000E710A"/>
    <w:rsid w:val="000E7164"/>
    <w:rsid w:val="000E71FB"/>
    <w:rsid w:val="000E7F35"/>
    <w:rsid w:val="000F0596"/>
    <w:rsid w:val="000F07DB"/>
    <w:rsid w:val="000F0942"/>
    <w:rsid w:val="000F0F76"/>
    <w:rsid w:val="000F1069"/>
    <w:rsid w:val="000F116A"/>
    <w:rsid w:val="000F15BB"/>
    <w:rsid w:val="000F2702"/>
    <w:rsid w:val="000F2C17"/>
    <w:rsid w:val="000F2F99"/>
    <w:rsid w:val="000F3185"/>
    <w:rsid w:val="000F3401"/>
    <w:rsid w:val="000F34F1"/>
    <w:rsid w:val="000F36A3"/>
    <w:rsid w:val="000F4A12"/>
    <w:rsid w:val="000F4ACB"/>
    <w:rsid w:val="000F4B3D"/>
    <w:rsid w:val="000F51A1"/>
    <w:rsid w:val="000F5412"/>
    <w:rsid w:val="000F5688"/>
    <w:rsid w:val="000F5B3A"/>
    <w:rsid w:val="000F61A2"/>
    <w:rsid w:val="000F630E"/>
    <w:rsid w:val="000F63A9"/>
    <w:rsid w:val="000F7135"/>
    <w:rsid w:val="000F78ED"/>
    <w:rsid w:val="000F7F1E"/>
    <w:rsid w:val="00100AA8"/>
    <w:rsid w:val="00100CFA"/>
    <w:rsid w:val="00100D4D"/>
    <w:rsid w:val="0010159A"/>
    <w:rsid w:val="00101ADC"/>
    <w:rsid w:val="001023DC"/>
    <w:rsid w:val="00102446"/>
    <w:rsid w:val="00103090"/>
    <w:rsid w:val="00103B8A"/>
    <w:rsid w:val="00103EE4"/>
    <w:rsid w:val="001046CC"/>
    <w:rsid w:val="0010488E"/>
    <w:rsid w:val="00104C4A"/>
    <w:rsid w:val="0010516D"/>
    <w:rsid w:val="0010531A"/>
    <w:rsid w:val="00105922"/>
    <w:rsid w:val="00105CDE"/>
    <w:rsid w:val="00106021"/>
    <w:rsid w:val="00106400"/>
    <w:rsid w:val="0010698D"/>
    <w:rsid w:val="001069E0"/>
    <w:rsid w:val="00106A08"/>
    <w:rsid w:val="00106DDE"/>
    <w:rsid w:val="00106F0D"/>
    <w:rsid w:val="00106F30"/>
    <w:rsid w:val="00107412"/>
    <w:rsid w:val="00107A6A"/>
    <w:rsid w:val="00107E1B"/>
    <w:rsid w:val="001100A3"/>
    <w:rsid w:val="001100F4"/>
    <w:rsid w:val="0011065E"/>
    <w:rsid w:val="001107AB"/>
    <w:rsid w:val="001110B9"/>
    <w:rsid w:val="001117CA"/>
    <w:rsid w:val="00111D9C"/>
    <w:rsid w:val="00111FFA"/>
    <w:rsid w:val="00112479"/>
    <w:rsid w:val="001129F2"/>
    <w:rsid w:val="00112FF9"/>
    <w:rsid w:val="00113081"/>
    <w:rsid w:val="001133D4"/>
    <w:rsid w:val="00113ADA"/>
    <w:rsid w:val="00114276"/>
    <w:rsid w:val="001144A7"/>
    <w:rsid w:val="00115560"/>
    <w:rsid w:val="001155B5"/>
    <w:rsid w:val="00115A1F"/>
    <w:rsid w:val="001161D0"/>
    <w:rsid w:val="00116AC8"/>
    <w:rsid w:val="00116B42"/>
    <w:rsid w:val="00117001"/>
    <w:rsid w:val="00117058"/>
    <w:rsid w:val="001173E2"/>
    <w:rsid w:val="00117541"/>
    <w:rsid w:val="00117698"/>
    <w:rsid w:val="001178A5"/>
    <w:rsid w:val="00117CEC"/>
    <w:rsid w:val="00117DF9"/>
    <w:rsid w:val="00117E98"/>
    <w:rsid w:val="00117F76"/>
    <w:rsid w:val="0012024A"/>
    <w:rsid w:val="001202E3"/>
    <w:rsid w:val="00121234"/>
    <w:rsid w:val="00121239"/>
    <w:rsid w:val="00121628"/>
    <w:rsid w:val="001217A4"/>
    <w:rsid w:val="001217B5"/>
    <w:rsid w:val="001218D1"/>
    <w:rsid w:val="001221E4"/>
    <w:rsid w:val="00122370"/>
    <w:rsid w:val="0012245F"/>
    <w:rsid w:val="00122CAC"/>
    <w:rsid w:val="001232E7"/>
    <w:rsid w:val="0012345D"/>
    <w:rsid w:val="00123A40"/>
    <w:rsid w:val="00123DCD"/>
    <w:rsid w:val="00124039"/>
    <w:rsid w:val="00124297"/>
    <w:rsid w:val="001249E3"/>
    <w:rsid w:val="00124B4B"/>
    <w:rsid w:val="00124EAC"/>
    <w:rsid w:val="0012507E"/>
    <w:rsid w:val="001255C7"/>
    <w:rsid w:val="00125694"/>
    <w:rsid w:val="001257E7"/>
    <w:rsid w:val="0012593E"/>
    <w:rsid w:val="00125F1E"/>
    <w:rsid w:val="0012632A"/>
    <w:rsid w:val="00126605"/>
    <w:rsid w:val="00126936"/>
    <w:rsid w:val="00126954"/>
    <w:rsid w:val="00126A9F"/>
    <w:rsid w:val="00126B60"/>
    <w:rsid w:val="00127103"/>
    <w:rsid w:val="001274DE"/>
    <w:rsid w:val="001276D5"/>
    <w:rsid w:val="0013032E"/>
    <w:rsid w:val="00130CC0"/>
    <w:rsid w:val="00130FA9"/>
    <w:rsid w:val="00131034"/>
    <w:rsid w:val="0013130A"/>
    <w:rsid w:val="00131513"/>
    <w:rsid w:val="00131544"/>
    <w:rsid w:val="00131727"/>
    <w:rsid w:val="001317EC"/>
    <w:rsid w:val="001318DA"/>
    <w:rsid w:val="001322BF"/>
    <w:rsid w:val="001323DD"/>
    <w:rsid w:val="001326FE"/>
    <w:rsid w:val="00132FE3"/>
    <w:rsid w:val="00133148"/>
    <w:rsid w:val="0013342C"/>
    <w:rsid w:val="001337CA"/>
    <w:rsid w:val="00133CE5"/>
    <w:rsid w:val="00133FC4"/>
    <w:rsid w:val="00134941"/>
    <w:rsid w:val="00134D56"/>
    <w:rsid w:val="00134D82"/>
    <w:rsid w:val="001355A0"/>
    <w:rsid w:val="00135631"/>
    <w:rsid w:val="00135A39"/>
    <w:rsid w:val="00135EFE"/>
    <w:rsid w:val="00136133"/>
    <w:rsid w:val="00136215"/>
    <w:rsid w:val="00136782"/>
    <w:rsid w:val="00136FB5"/>
    <w:rsid w:val="001370BA"/>
    <w:rsid w:val="0013746B"/>
    <w:rsid w:val="00137D6B"/>
    <w:rsid w:val="001400F7"/>
    <w:rsid w:val="0014042E"/>
    <w:rsid w:val="00140617"/>
    <w:rsid w:val="001406E8"/>
    <w:rsid w:val="001407C5"/>
    <w:rsid w:val="0014091F"/>
    <w:rsid w:val="0014114A"/>
    <w:rsid w:val="0014154B"/>
    <w:rsid w:val="00141811"/>
    <w:rsid w:val="00141C10"/>
    <w:rsid w:val="0014211A"/>
    <w:rsid w:val="001421A2"/>
    <w:rsid w:val="001421E2"/>
    <w:rsid w:val="001422D1"/>
    <w:rsid w:val="001422FE"/>
    <w:rsid w:val="00142490"/>
    <w:rsid w:val="00142677"/>
    <w:rsid w:val="00142D40"/>
    <w:rsid w:val="00142F2D"/>
    <w:rsid w:val="0014309B"/>
    <w:rsid w:val="001430AC"/>
    <w:rsid w:val="001430D6"/>
    <w:rsid w:val="00143992"/>
    <w:rsid w:val="00143A07"/>
    <w:rsid w:val="00143BDB"/>
    <w:rsid w:val="00144146"/>
    <w:rsid w:val="001441E1"/>
    <w:rsid w:val="00144890"/>
    <w:rsid w:val="00144A1C"/>
    <w:rsid w:val="00144C6E"/>
    <w:rsid w:val="00145291"/>
    <w:rsid w:val="0014551D"/>
    <w:rsid w:val="00145584"/>
    <w:rsid w:val="001455B5"/>
    <w:rsid w:val="00145A3B"/>
    <w:rsid w:val="00145C29"/>
    <w:rsid w:val="001460C3"/>
    <w:rsid w:val="001462BD"/>
    <w:rsid w:val="001462C1"/>
    <w:rsid w:val="0014678E"/>
    <w:rsid w:val="0014691D"/>
    <w:rsid w:val="00146A03"/>
    <w:rsid w:val="00147264"/>
    <w:rsid w:val="001472BB"/>
    <w:rsid w:val="00147403"/>
    <w:rsid w:val="00147E21"/>
    <w:rsid w:val="00150140"/>
    <w:rsid w:val="001507C5"/>
    <w:rsid w:val="001508DD"/>
    <w:rsid w:val="00150982"/>
    <w:rsid w:val="00151023"/>
    <w:rsid w:val="00151CA7"/>
    <w:rsid w:val="001524C1"/>
    <w:rsid w:val="00152577"/>
    <w:rsid w:val="001526A0"/>
    <w:rsid w:val="00152A71"/>
    <w:rsid w:val="00152C69"/>
    <w:rsid w:val="00152E69"/>
    <w:rsid w:val="0015315E"/>
    <w:rsid w:val="00153231"/>
    <w:rsid w:val="00153453"/>
    <w:rsid w:val="00153531"/>
    <w:rsid w:val="001535C8"/>
    <w:rsid w:val="0015378F"/>
    <w:rsid w:val="00153CB0"/>
    <w:rsid w:val="001544DB"/>
    <w:rsid w:val="00154950"/>
    <w:rsid w:val="00155E44"/>
    <w:rsid w:val="00156290"/>
    <w:rsid w:val="00156910"/>
    <w:rsid w:val="00156AA9"/>
    <w:rsid w:val="00156BE4"/>
    <w:rsid w:val="00157699"/>
    <w:rsid w:val="00157A93"/>
    <w:rsid w:val="00157BB4"/>
    <w:rsid w:val="00157F2C"/>
    <w:rsid w:val="001603B2"/>
    <w:rsid w:val="001605B4"/>
    <w:rsid w:val="00160702"/>
    <w:rsid w:val="00160EFC"/>
    <w:rsid w:val="00161008"/>
    <w:rsid w:val="00162075"/>
    <w:rsid w:val="00162127"/>
    <w:rsid w:val="0016242C"/>
    <w:rsid w:val="001627B5"/>
    <w:rsid w:val="00162909"/>
    <w:rsid w:val="00162BA5"/>
    <w:rsid w:val="0016349E"/>
    <w:rsid w:val="00163562"/>
    <w:rsid w:val="00163C1A"/>
    <w:rsid w:val="00163D21"/>
    <w:rsid w:val="00163EAC"/>
    <w:rsid w:val="00164286"/>
    <w:rsid w:val="001643F0"/>
    <w:rsid w:val="001646A8"/>
    <w:rsid w:val="0016471F"/>
    <w:rsid w:val="00165168"/>
    <w:rsid w:val="001654EF"/>
    <w:rsid w:val="00165976"/>
    <w:rsid w:val="00165D61"/>
    <w:rsid w:val="00165DE0"/>
    <w:rsid w:val="00165E79"/>
    <w:rsid w:val="001660BA"/>
    <w:rsid w:val="00166363"/>
    <w:rsid w:val="00166725"/>
    <w:rsid w:val="00167387"/>
    <w:rsid w:val="00167398"/>
    <w:rsid w:val="0016788D"/>
    <w:rsid w:val="001678E1"/>
    <w:rsid w:val="0016797E"/>
    <w:rsid w:val="00167C6C"/>
    <w:rsid w:val="00167D3A"/>
    <w:rsid w:val="00167D62"/>
    <w:rsid w:val="001700CA"/>
    <w:rsid w:val="0017013C"/>
    <w:rsid w:val="00170473"/>
    <w:rsid w:val="0017087F"/>
    <w:rsid w:val="00170E21"/>
    <w:rsid w:val="00170FE7"/>
    <w:rsid w:val="00171619"/>
    <w:rsid w:val="00171803"/>
    <w:rsid w:val="00171804"/>
    <w:rsid w:val="00171831"/>
    <w:rsid w:val="0017186E"/>
    <w:rsid w:val="00171C90"/>
    <w:rsid w:val="00172037"/>
    <w:rsid w:val="00172629"/>
    <w:rsid w:val="00172C99"/>
    <w:rsid w:val="001732FE"/>
    <w:rsid w:val="0017339F"/>
    <w:rsid w:val="00173E16"/>
    <w:rsid w:val="001740D0"/>
    <w:rsid w:val="00174111"/>
    <w:rsid w:val="0017459E"/>
    <w:rsid w:val="001747AE"/>
    <w:rsid w:val="00174C01"/>
    <w:rsid w:val="00174D21"/>
    <w:rsid w:val="0017533D"/>
    <w:rsid w:val="00175605"/>
    <w:rsid w:val="001757DC"/>
    <w:rsid w:val="001759FA"/>
    <w:rsid w:val="00175EB8"/>
    <w:rsid w:val="001762D6"/>
    <w:rsid w:val="001763EC"/>
    <w:rsid w:val="001764F1"/>
    <w:rsid w:val="0017715C"/>
    <w:rsid w:val="00177213"/>
    <w:rsid w:val="0017724E"/>
    <w:rsid w:val="001774B7"/>
    <w:rsid w:val="00177B20"/>
    <w:rsid w:val="00177E37"/>
    <w:rsid w:val="00177EB5"/>
    <w:rsid w:val="0018067E"/>
    <w:rsid w:val="00180685"/>
    <w:rsid w:val="00180AF0"/>
    <w:rsid w:val="00180E36"/>
    <w:rsid w:val="00181170"/>
    <w:rsid w:val="00181408"/>
    <w:rsid w:val="00182195"/>
    <w:rsid w:val="001823AC"/>
    <w:rsid w:val="001823D3"/>
    <w:rsid w:val="00182633"/>
    <w:rsid w:val="001826EE"/>
    <w:rsid w:val="0018295B"/>
    <w:rsid w:val="00182961"/>
    <w:rsid w:val="00182ACF"/>
    <w:rsid w:val="00182C4F"/>
    <w:rsid w:val="00182F41"/>
    <w:rsid w:val="001835B2"/>
    <w:rsid w:val="00183878"/>
    <w:rsid w:val="00183CFA"/>
    <w:rsid w:val="00183D68"/>
    <w:rsid w:val="001840CD"/>
    <w:rsid w:val="0018414C"/>
    <w:rsid w:val="001841D8"/>
    <w:rsid w:val="00184CFE"/>
    <w:rsid w:val="0018522E"/>
    <w:rsid w:val="00185644"/>
    <w:rsid w:val="00185AC5"/>
    <w:rsid w:val="00185AD4"/>
    <w:rsid w:val="00185E74"/>
    <w:rsid w:val="00186A8D"/>
    <w:rsid w:val="0018702C"/>
    <w:rsid w:val="00187514"/>
    <w:rsid w:val="00187909"/>
    <w:rsid w:val="00190226"/>
    <w:rsid w:val="001909BA"/>
    <w:rsid w:val="00190A26"/>
    <w:rsid w:val="00190F16"/>
    <w:rsid w:val="00190FA2"/>
    <w:rsid w:val="00191328"/>
    <w:rsid w:val="001914DE"/>
    <w:rsid w:val="0019155B"/>
    <w:rsid w:val="00191EAE"/>
    <w:rsid w:val="00191EEA"/>
    <w:rsid w:val="0019231C"/>
    <w:rsid w:val="00192338"/>
    <w:rsid w:val="0019259C"/>
    <w:rsid w:val="00192996"/>
    <w:rsid w:val="00192E02"/>
    <w:rsid w:val="00192E72"/>
    <w:rsid w:val="00192F6A"/>
    <w:rsid w:val="001930A3"/>
    <w:rsid w:val="001939BB"/>
    <w:rsid w:val="00193C9E"/>
    <w:rsid w:val="00193D5A"/>
    <w:rsid w:val="00193EBD"/>
    <w:rsid w:val="00193FAA"/>
    <w:rsid w:val="00194104"/>
    <w:rsid w:val="001946D4"/>
    <w:rsid w:val="001948C5"/>
    <w:rsid w:val="001950C1"/>
    <w:rsid w:val="00195180"/>
    <w:rsid w:val="001952C4"/>
    <w:rsid w:val="0019568B"/>
    <w:rsid w:val="00195A83"/>
    <w:rsid w:val="00196DBE"/>
    <w:rsid w:val="00196FC3"/>
    <w:rsid w:val="00197313"/>
    <w:rsid w:val="001976D2"/>
    <w:rsid w:val="00197981"/>
    <w:rsid w:val="00197CD9"/>
    <w:rsid w:val="00197DF9"/>
    <w:rsid w:val="00197E4A"/>
    <w:rsid w:val="001A06A9"/>
    <w:rsid w:val="001A0C18"/>
    <w:rsid w:val="001A153B"/>
    <w:rsid w:val="001A170B"/>
    <w:rsid w:val="001A19AD"/>
    <w:rsid w:val="001A1C98"/>
    <w:rsid w:val="001A1D4B"/>
    <w:rsid w:val="001A2055"/>
    <w:rsid w:val="001A28EB"/>
    <w:rsid w:val="001A2C4D"/>
    <w:rsid w:val="001A35AC"/>
    <w:rsid w:val="001A38C0"/>
    <w:rsid w:val="001A3B52"/>
    <w:rsid w:val="001A3C09"/>
    <w:rsid w:val="001A3F60"/>
    <w:rsid w:val="001A4060"/>
    <w:rsid w:val="001A409F"/>
    <w:rsid w:val="001A4A1B"/>
    <w:rsid w:val="001A4EF2"/>
    <w:rsid w:val="001A4F48"/>
    <w:rsid w:val="001A513B"/>
    <w:rsid w:val="001A529F"/>
    <w:rsid w:val="001A573F"/>
    <w:rsid w:val="001A5814"/>
    <w:rsid w:val="001A5976"/>
    <w:rsid w:val="001A5988"/>
    <w:rsid w:val="001A5C25"/>
    <w:rsid w:val="001A5E45"/>
    <w:rsid w:val="001A61F2"/>
    <w:rsid w:val="001A64F2"/>
    <w:rsid w:val="001A6695"/>
    <w:rsid w:val="001A6AC0"/>
    <w:rsid w:val="001A7007"/>
    <w:rsid w:val="001A7C9F"/>
    <w:rsid w:val="001B0363"/>
    <w:rsid w:val="001B038D"/>
    <w:rsid w:val="001B096E"/>
    <w:rsid w:val="001B0E04"/>
    <w:rsid w:val="001B0ED5"/>
    <w:rsid w:val="001B1117"/>
    <w:rsid w:val="001B160F"/>
    <w:rsid w:val="001B1C41"/>
    <w:rsid w:val="001B218B"/>
    <w:rsid w:val="001B2390"/>
    <w:rsid w:val="001B277B"/>
    <w:rsid w:val="001B2D4E"/>
    <w:rsid w:val="001B306C"/>
    <w:rsid w:val="001B35E3"/>
    <w:rsid w:val="001B39F6"/>
    <w:rsid w:val="001B3E8D"/>
    <w:rsid w:val="001B3EAE"/>
    <w:rsid w:val="001B4257"/>
    <w:rsid w:val="001B46B1"/>
    <w:rsid w:val="001B498E"/>
    <w:rsid w:val="001B4B01"/>
    <w:rsid w:val="001B4B1F"/>
    <w:rsid w:val="001B4CB7"/>
    <w:rsid w:val="001B55CB"/>
    <w:rsid w:val="001B56BE"/>
    <w:rsid w:val="001B577E"/>
    <w:rsid w:val="001B5989"/>
    <w:rsid w:val="001B5AD6"/>
    <w:rsid w:val="001B60F4"/>
    <w:rsid w:val="001B6277"/>
    <w:rsid w:val="001B64A2"/>
    <w:rsid w:val="001B750D"/>
    <w:rsid w:val="001B76E0"/>
    <w:rsid w:val="001B7CE7"/>
    <w:rsid w:val="001B7CE8"/>
    <w:rsid w:val="001B7EE5"/>
    <w:rsid w:val="001C0185"/>
    <w:rsid w:val="001C03ED"/>
    <w:rsid w:val="001C058A"/>
    <w:rsid w:val="001C0674"/>
    <w:rsid w:val="001C0743"/>
    <w:rsid w:val="001C0A84"/>
    <w:rsid w:val="001C0B98"/>
    <w:rsid w:val="001C1A12"/>
    <w:rsid w:val="001C1F3F"/>
    <w:rsid w:val="001C246B"/>
    <w:rsid w:val="001C2504"/>
    <w:rsid w:val="001C267B"/>
    <w:rsid w:val="001C28A2"/>
    <w:rsid w:val="001C2AF9"/>
    <w:rsid w:val="001C31DF"/>
    <w:rsid w:val="001C3364"/>
    <w:rsid w:val="001C37E1"/>
    <w:rsid w:val="001C3D7B"/>
    <w:rsid w:val="001C3F59"/>
    <w:rsid w:val="001C4582"/>
    <w:rsid w:val="001C5682"/>
    <w:rsid w:val="001C5845"/>
    <w:rsid w:val="001C5E0C"/>
    <w:rsid w:val="001C60DF"/>
    <w:rsid w:val="001C62EC"/>
    <w:rsid w:val="001C63A7"/>
    <w:rsid w:val="001C63DA"/>
    <w:rsid w:val="001C6AE1"/>
    <w:rsid w:val="001C6D8D"/>
    <w:rsid w:val="001C70C9"/>
    <w:rsid w:val="001C718C"/>
    <w:rsid w:val="001C7198"/>
    <w:rsid w:val="001C7685"/>
    <w:rsid w:val="001C7822"/>
    <w:rsid w:val="001C78B0"/>
    <w:rsid w:val="001C79DE"/>
    <w:rsid w:val="001D010C"/>
    <w:rsid w:val="001D01E5"/>
    <w:rsid w:val="001D04D0"/>
    <w:rsid w:val="001D0532"/>
    <w:rsid w:val="001D0821"/>
    <w:rsid w:val="001D08F6"/>
    <w:rsid w:val="001D092A"/>
    <w:rsid w:val="001D0A7C"/>
    <w:rsid w:val="001D15E8"/>
    <w:rsid w:val="001D19D6"/>
    <w:rsid w:val="001D1AA5"/>
    <w:rsid w:val="001D1DEC"/>
    <w:rsid w:val="001D33D5"/>
    <w:rsid w:val="001D3472"/>
    <w:rsid w:val="001D3690"/>
    <w:rsid w:val="001D3E5A"/>
    <w:rsid w:val="001D424B"/>
    <w:rsid w:val="001D4A99"/>
    <w:rsid w:val="001D4EB3"/>
    <w:rsid w:val="001D4EC8"/>
    <w:rsid w:val="001D51C7"/>
    <w:rsid w:val="001D5402"/>
    <w:rsid w:val="001D5753"/>
    <w:rsid w:val="001D57A6"/>
    <w:rsid w:val="001D5F9A"/>
    <w:rsid w:val="001D6290"/>
    <w:rsid w:val="001D62B0"/>
    <w:rsid w:val="001D6433"/>
    <w:rsid w:val="001D6AB3"/>
    <w:rsid w:val="001D6E5D"/>
    <w:rsid w:val="001D71C4"/>
    <w:rsid w:val="001D728C"/>
    <w:rsid w:val="001D7458"/>
    <w:rsid w:val="001D767D"/>
    <w:rsid w:val="001D790B"/>
    <w:rsid w:val="001D7C8F"/>
    <w:rsid w:val="001E00D7"/>
    <w:rsid w:val="001E0615"/>
    <w:rsid w:val="001E064A"/>
    <w:rsid w:val="001E0929"/>
    <w:rsid w:val="001E0A83"/>
    <w:rsid w:val="001E0EA8"/>
    <w:rsid w:val="001E1137"/>
    <w:rsid w:val="001E155E"/>
    <w:rsid w:val="001E18B5"/>
    <w:rsid w:val="001E1F80"/>
    <w:rsid w:val="001E2356"/>
    <w:rsid w:val="001E23A3"/>
    <w:rsid w:val="001E2499"/>
    <w:rsid w:val="001E2865"/>
    <w:rsid w:val="001E2E45"/>
    <w:rsid w:val="001E340D"/>
    <w:rsid w:val="001E34B4"/>
    <w:rsid w:val="001E3545"/>
    <w:rsid w:val="001E3BD8"/>
    <w:rsid w:val="001E3C87"/>
    <w:rsid w:val="001E46DA"/>
    <w:rsid w:val="001E4735"/>
    <w:rsid w:val="001E4C18"/>
    <w:rsid w:val="001E5382"/>
    <w:rsid w:val="001E54B7"/>
    <w:rsid w:val="001E54DB"/>
    <w:rsid w:val="001E5C07"/>
    <w:rsid w:val="001E5C56"/>
    <w:rsid w:val="001E6693"/>
    <w:rsid w:val="001E672E"/>
    <w:rsid w:val="001E698C"/>
    <w:rsid w:val="001E73F2"/>
    <w:rsid w:val="001E765A"/>
    <w:rsid w:val="001E77ED"/>
    <w:rsid w:val="001E7D00"/>
    <w:rsid w:val="001F054D"/>
    <w:rsid w:val="001F0AAF"/>
    <w:rsid w:val="001F0AB7"/>
    <w:rsid w:val="001F0ABD"/>
    <w:rsid w:val="001F0CAA"/>
    <w:rsid w:val="001F0E64"/>
    <w:rsid w:val="001F1203"/>
    <w:rsid w:val="001F1B2E"/>
    <w:rsid w:val="001F1DE5"/>
    <w:rsid w:val="001F2023"/>
    <w:rsid w:val="001F2280"/>
    <w:rsid w:val="001F2465"/>
    <w:rsid w:val="001F2490"/>
    <w:rsid w:val="001F257D"/>
    <w:rsid w:val="001F280A"/>
    <w:rsid w:val="001F2B55"/>
    <w:rsid w:val="001F2ED3"/>
    <w:rsid w:val="001F330E"/>
    <w:rsid w:val="001F3589"/>
    <w:rsid w:val="001F3965"/>
    <w:rsid w:val="001F3968"/>
    <w:rsid w:val="001F3D60"/>
    <w:rsid w:val="001F3DD9"/>
    <w:rsid w:val="001F4307"/>
    <w:rsid w:val="001F4C37"/>
    <w:rsid w:val="001F5313"/>
    <w:rsid w:val="001F5740"/>
    <w:rsid w:val="001F5A40"/>
    <w:rsid w:val="001F5AA6"/>
    <w:rsid w:val="001F5CC9"/>
    <w:rsid w:val="001F625C"/>
    <w:rsid w:val="001F6426"/>
    <w:rsid w:val="001F66DC"/>
    <w:rsid w:val="001F7112"/>
    <w:rsid w:val="001F75BD"/>
    <w:rsid w:val="001F7620"/>
    <w:rsid w:val="001F7D82"/>
    <w:rsid w:val="00200118"/>
    <w:rsid w:val="002002F0"/>
    <w:rsid w:val="00200420"/>
    <w:rsid w:val="00200981"/>
    <w:rsid w:val="00201936"/>
    <w:rsid w:val="0020195F"/>
    <w:rsid w:val="00201B4E"/>
    <w:rsid w:val="00201BD0"/>
    <w:rsid w:val="00202325"/>
    <w:rsid w:val="002027B8"/>
    <w:rsid w:val="0020286F"/>
    <w:rsid w:val="00202B6F"/>
    <w:rsid w:val="00202E32"/>
    <w:rsid w:val="0020329F"/>
    <w:rsid w:val="00203432"/>
    <w:rsid w:val="00203717"/>
    <w:rsid w:val="00203A4B"/>
    <w:rsid w:val="0020404F"/>
    <w:rsid w:val="00204671"/>
    <w:rsid w:val="002047CE"/>
    <w:rsid w:val="00204D2D"/>
    <w:rsid w:val="00205222"/>
    <w:rsid w:val="002056F2"/>
    <w:rsid w:val="00205D44"/>
    <w:rsid w:val="00206031"/>
    <w:rsid w:val="002065C9"/>
    <w:rsid w:val="00206DED"/>
    <w:rsid w:val="00206FB3"/>
    <w:rsid w:val="002070C8"/>
    <w:rsid w:val="00207260"/>
    <w:rsid w:val="002072B8"/>
    <w:rsid w:val="00207570"/>
    <w:rsid w:val="00207982"/>
    <w:rsid w:val="00207EBA"/>
    <w:rsid w:val="00207FA1"/>
    <w:rsid w:val="00210A3A"/>
    <w:rsid w:val="00210C72"/>
    <w:rsid w:val="0021111E"/>
    <w:rsid w:val="002112A9"/>
    <w:rsid w:val="002115BF"/>
    <w:rsid w:val="002116A8"/>
    <w:rsid w:val="00211C37"/>
    <w:rsid w:val="0021209B"/>
    <w:rsid w:val="00212DC4"/>
    <w:rsid w:val="00213A54"/>
    <w:rsid w:val="00214093"/>
    <w:rsid w:val="002143C2"/>
    <w:rsid w:val="00215588"/>
    <w:rsid w:val="002156A5"/>
    <w:rsid w:val="00215BB6"/>
    <w:rsid w:val="00216022"/>
    <w:rsid w:val="002160E4"/>
    <w:rsid w:val="002162A5"/>
    <w:rsid w:val="0021694C"/>
    <w:rsid w:val="0021719E"/>
    <w:rsid w:val="00217203"/>
    <w:rsid w:val="00217AD7"/>
    <w:rsid w:val="00217B26"/>
    <w:rsid w:val="00217BBD"/>
    <w:rsid w:val="00217E9E"/>
    <w:rsid w:val="0022078A"/>
    <w:rsid w:val="002208FC"/>
    <w:rsid w:val="00220A27"/>
    <w:rsid w:val="00220DEF"/>
    <w:rsid w:val="00221007"/>
    <w:rsid w:val="0022147D"/>
    <w:rsid w:val="00221545"/>
    <w:rsid w:val="002215B8"/>
    <w:rsid w:val="00221EC3"/>
    <w:rsid w:val="0022208D"/>
    <w:rsid w:val="002221C1"/>
    <w:rsid w:val="002224F1"/>
    <w:rsid w:val="002225CA"/>
    <w:rsid w:val="00222877"/>
    <w:rsid w:val="00223645"/>
    <w:rsid w:val="00224018"/>
    <w:rsid w:val="00224095"/>
    <w:rsid w:val="0022416F"/>
    <w:rsid w:val="0022437C"/>
    <w:rsid w:val="002245BF"/>
    <w:rsid w:val="002247B7"/>
    <w:rsid w:val="00224B7F"/>
    <w:rsid w:val="00224EB7"/>
    <w:rsid w:val="00225873"/>
    <w:rsid w:val="00225B50"/>
    <w:rsid w:val="00225C07"/>
    <w:rsid w:val="00226143"/>
    <w:rsid w:val="002267D5"/>
    <w:rsid w:val="002268DB"/>
    <w:rsid w:val="0022697D"/>
    <w:rsid w:val="00226FF5"/>
    <w:rsid w:val="00227327"/>
    <w:rsid w:val="002275DB"/>
    <w:rsid w:val="0022764D"/>
    <w:rsid w:val="0023065D"/>
    <w:rsid w:val="00230B58"/>
    <w:rsid w:val="00230D1E"/>
    <w:rsid w:val="002315D8"/>
    <w:rsid w:val="00231708"/>
    <w:rsid w:val="0023177E"/>
    <w:rsid w:val="002318B3"/>
    <w:rsid w:val="00231C0F"/>
    <w:rsid w:val="00232B35"/>
    <w:rsid w:val="00232C33"/>
    <w:rsid w:val="00233582"/>
    <w:rsid w:val="002335CC"/>
    <w:rsid w:val="0023395B"/>
    <w:rsid w:val="00234021"/>
    <w:rsid w:val="00234376"/>
    <w:rsid w:val="00234850"/>
    <w:rsid w:val="00234B55"/>
    <w:rsid w:val="00234C6B"/>
    <w:rsid w:val="00234FF5"/>
    <w:rsid w:val="002350DE"/>
    <w:rsid w:val="002351BF"/>
    <w:rsid w:val="00235FCF"/>
    <w:rsid w:val="00237C17"/>
    <w:rsid w:val="00237F90"/>
    <w:rsid w:val="002403A0"/>
    <w:rsid w:val="00240464"/>
    <w:rsid w:val="00240754"/>
    <w:rsid w:val="00240CCE"/>
    <w:rsid w:val="00240E93"/>
    <w:rsid w:val="00240F2F"/>
    <w:rsid w:val="00240FAC"/>
    <w:rsid w:val="002415D9"/>
    <w:rsid w:val="0024171C"/>
    <w:rsid w:val="00241730"/>
    <w:rsid w:val="00241E7A"/>
    <w:rsid w:val="00241E98"/>
    <w:rsid w:val="00242555"/>
    <w:rsid w:val="00242569"/>
    <w:rsid w:val="00242E09"/>
    <w:rsid w:val="00243179"/>
    <w:rsid w:val="00243197"/>
    <w:rsid w:val="002437DE"/>
    <w:rsid w:val="00244043"/>
    <w:rsid w:val="00244236"/>
    <w:rsid w:val="00244271"/>
    <w:rsid w:val="00244B88"/>
    <w:rsid w:val="00244BA1"/>
    <w:rsid w:val="00244C6D"/>
    <w:rsid w:val="002450C0"/>
    <w:rsid w:val="00245535"/>
    <w:rsid w:val="002455AF"/>
    <w:rsid w:val="002455FB"/>
    <w:rsid w:val="002458AC"/>
    <w:rsid w:val="00245B24"/>
    <w:rsid w:val="00246607"/>
    <w:rsid w:val="002474E3"/>
    <w:rsid w:val="00247A03"/>
    <w:rsid w:val="00247C71"/>
    <w:rsid w:val="00247D38"/>
    <w:rsid w:val="0025035F"/>
    <w:rsid w:val="00250470"/>
    <w:rsid w:val="00250479"/>
    <w:rsid w:val="00250820"/>
    <w:rsid w:val="002508F8"/>
    <w:rsid w:val="00250C68"/>
    <w:rsid w:val="00250CA9"/>
    <w:rsid w:val="00250EED"/>
    <w:rsid w:val="0025185C"/>
    <w:rsid w:val="00251A16"/>
    <w:rsid w:val="00251C25"/>
    <w:rsid w:val="002522E1"/>
    <w:rsid w:val="00252A15"/>
    <w:rsid w:val="00252BE0"/>
    <w:rsid w:val="0025313F"/>
    <w:rsid w:val="00253255"/>
    <w:rsid w:val="002536DC"/>
    <w:rsid w:val="00253771"/>
    <w:rsid w:val="0025377F"/>
    <w:rsid w:val="002539AA"/>
    <w:rsid w:val="00253C75"/>
    <w:rsid w:val="0025437A"/>
    <w:rsid w:val="00254515"/>
    <w:rsid w:val="00254F00"/>
    <w:rsid w:val="002553D0"/>
    <w:rsid w:val="002554A3"/>
    <w:rsid w:val="002555FB"/>
    <w:rsid w:val="00255602"/>
    <w:rsid w:val="00255F1E"/>
    <w:rsid w:val="0025609C"/>
    <w:rsid w:val="0025643F"/>
    <w:rsid w:val="00256903"/>
    <w:rsid w:val="00256C52"/>
    <w:rsid w:val="00256FC3"/>
    <w:rsid w:val="0025725B"/>
    <w:rsid w:val="00257440"/>
    <w:rsid w:val="00257523"/>
    <w:rsid w:val="0025764B"/>
    <w:rsid w:val="00257A81"/>
    <w:rsid w:val="00257AB5"/>
    <w:rsid w:val="002601CE"/>
    <w:rsid w:val="0026051B"/>
    <w:rsid w:val="0026086A"/>
    <w:rsid w:val="00260BE2"/>
    <w:rsid w:val="00260C13"/>
    <w:rsid w:val="002613D1"/>
    <w:rsid w:val="00261573"/>
    <w:rsid w:val="00261CC8"/>
    <w:rsid w:val="00262663"/>
    <w:rsid w:val="002626E6"/>
    <w:rsid w:val="00263412"/>
    <w:rsid w:val="00263FD1"/>
    <w:rsid w:val="00264726"/>
    <w:rsid w:val="00264A51"/>
    <w:rsid w:val="00264D64"/>
    <w:rsid w:val="00264F15"/>
    <w:rsid w:val="00264FC5"/>
    <w:rsid w:val="00264FEB"/>
    <w:rsid w:val="0026560F"/>
    <w:rsid w:val="0026567A"/>
    <w:rsid w:val="002657B5"/>
    <w:rsid w:val="00265DBD"/>
    <w:rsid w:val="00265EAA"/>
    <w:rsid w:val="002660DA"/>
    <w:rsid w:val="002661F6"/>
    <w:rsid w:val="00266342"/>
    <w:rsid w:val="002663D6"/>
    <w:rsid w:val="00266950"/>
    <w:rsid w:val="00266B2B"/>
    <w:rsid w:val="00266E3C"/>
    <w:rsid w:val="002670DC"/>
    <w:rsid w:val="0026717C"/>
    <w:rsid w:val="002672FC"/>
    <w:rsid w:val="00267494"/>
    <w:rsid w:val="00267521"/>
    <w:rsid w:val="00267547"/>
    <w:rsid w:val="00267D91"/>
    <w:rsid w:val="00267E3A"/>
    <w:rsid w:val="00270044"/>
    <w:rsid w:val="002701A4"/>
    <w:rsid w:val="00270467"/>
    <w:rsid w:val="00270890"/>
    <w:rsid w:val="00270FA1"/>
    <w:rsid w:val="0027165F"/>
    <w:rsid w:val="002716A5"/>
    <w:rsid w:val="00271826"/>
    <w:rsid w:val="00271EC8"/>
    <w:rsid w:val="00271FBE"/>
    <w:rsid w:val="0027218F"/>
    <w:rsid w:val="002721F1"/>
    <w:rsid w:val="00272245"/>
    <w:rsid w:val="00272370"/>
    <w:rsid w:val="002723D3"/>
    <w:rsid w:val="00272471"/>
    <w:rsid w:val="00272CC6"/>
    <w:rsid w:val="00272D2C"/>
    <w:rsid w:val="0027365B"/>
    <w:rsid w:val="002738AF"/>
    <w:rsid w:val="00273989"/>
    <w:rsid w:val="0027442C"/>
    <w:rsid w:val="0027442D"/>
    <w:rsid w:val="00274AE8"/>
    <w:rsid w:val="0027504A"/>
    <w:rsid w:val="00275424"/>
    <w:rsid w:val="002756DC"/>
    <w:rsid w:val="002757AD"/>
    <w:rsid w:val="00275B9A"/>
    <w:rsid w:val="00275EE2"/>
    <w:rsid w:val="002764CA"/>
    <w:rsid w:val="0027652A"/>
    <w:rsid w:val="00276600"/>
    <w:rsid w:val="00276801"/>
    <w:rsid w:val="0027681C"/>
    <w:rsid w:val="00276848"/>
    <w:rsid w:val="00277CCA"/>
    <w:rsid w:val="002803F2"/>
    <w:rsid w:val="002804FE"/>
    <w:rsid w:val="00280527"/>
    <w:rsid w:val="00280938"/>
    <w:rsid w:val="00280A3B"/>
    <w:rsid w:val="00280F33"/>
    <w:rsid w:val="002810A8"/>
    <w:rsid w:val="002810F5"/>
    <w:rsid w:val="00281189"/>
    <w:rsid w:val="00281786"/>
    <w:rsid w:val="002817C3"/>
    <w:rsid w:val="002820AA"/>
    <w:rsid w:val="002830AB"/>
    <w:rsid w:val="002830D7"/>
    <w:rsid w:val="00283130"/>
    <w:rsid w:val="002836DA"/>
    <w:rsid w:val="00283B32"/>
    <w:rsid w:val="00283B4C"/>
    <w:rsid w:val="002840A5"/>
    <w:rsid w:val="002845F0"/>
    <w:rsid w:val="002846B3"/>
    <w:rsid w:val="002846C4"/>
    <w:rsid w:val="002846CC"/>
    <w:rsid w:val="002847CD"/>
    <w:rsid w:val="00284A5D"/>
    <w:rsid w:val="00284F30"/>
    <w:rsid w:val="00284FD9"/>
    <w:rsid w:val="0028521F"/>
    <w:rsid w:val="00285234"/>
    <w:rsid w:val="00285C07"/>
    <w:rsid w:val="002863E6"/>
    <w:rsid w:val="00286734"/>
    <w:rsid w:val="00286C11"/>
    <w:rsid w:val="00286CB1"/>
    <w:rsid w:val="00286F99"/>
    <w:rsid w:val="0028704C"/>
    <w:rsid w:val="0028765A"/>
    <w:rsid w:val="00287884"/>
    <w:rsid w:val="002879A8"/>
    <w:rsid w:val="00287C00"/>
    <w:rsid w:val="00287E09"/>
    <w:rsid w:val="00287FF0"/>
    <w:rsid w:val="0029020A"/>
    <w:rsid w:val="00290E7A"/>
    <w:rsid w:val="0029104B"/>
    <w:rsid w:val="0029131E"/>
    <w:rsid w:val="002916EA"/>
    <w:rsid w:val="00291887"/>
    <w:rsid w:val="0029207D"/>
    <w:rsid w:val="002921CE"/>
    <w:rsid w:val="002929E9"/>
    <w:rsid w:val="00292F71"/>
    <w:rsid w:val="00293271"/>
    <w:rsid w:val="00294190"/>
    <w:rsid w:val="002943D8"/>
    <w:rsid w:val="00294E65"/>
    <w:rsid w:val="00294F8A"/>
    <w:rsid w:val="00295ADA"/>
    <w:rsid w:val="00295F83"/>
    <w:rsid w:val="00296146"/>
    <w:rsid w:val="0029667E"/>
    <w:rsid w:val="00296AFB"/>
    <w:rsid w:val="00296F35"/>
    <w:rsid w:val="00297509"/>
    <w:rsid w:val="002977C6"/>
    <w:rsid w:val="00297854"/>
    <w:rsid w:val="002979FA"/>
    <w:rsid w:val="00297D57"/>
    <w:rsid w:val="00297F52"/>
    <w:rsid w:val="002A0972"/>
    <w:rsid w:val="002A12A8"/>
    <w:rsid w:val="002A1464"/>
    <w:rsid w:val="002A16FD"/>
    <w:rsid w:val="002A1864"/>
    <w:rsid w:val="002A2515"/>
    <w:rsid w:val="002A2CE1"/>
    <w:rsid w:val="002A3172"/>
    <w:rsid w:val="002A3554"/>
    <w:rsid w:val="002A36A0"/>
    <w:rsid w:val="002A3719"/>
    <w:rsid w:val="002A3784"/>
    <w:rsid w:val="002A3796"/>
    <w:rsid w:val="002A3826"/>
    <w:rsid w:val="002A386D"/>
    <w:rsid w:val="002A3A2E"/>
    <w:rsid w:val="002A4156"/>
    <w:rsid w:val="002A42BE"/>
    <w:rsid w:val="002A43EB"/>
    <w:rsid w:val="002A47F0"/>
    <w:rsid w:val="002A486C"/>
    <w:rsid w:val="002A4AEF"/>
    <w:rsid w:val="002A4F13"/>
    <w:rsid w:val="002A535A"/>
    <w:rsid w:val="002A5F58"/>
    <w:rsid w:val="002A679E"/>
    <w:rsid w:val="002A6863"/>
    <w:rsid w:val="002A741C"/>
    <w:rsid w:val="002A79BB"/>
    <w:rsid w:val="002A7BED"/>
    <w:rsid w:val="002A7C3D"/>
    <w:rsid w:val="002B0723"/>
    <w:rsid w:val="002B0DF5"/>
    <w:rsid w:val="002B0EA8"/>
    <w:rsid w:val="002B0F14"/>
    <w:rsid w:val="002B0FBF"/>
    <w:rsid w:val="002B110D"/>
    <w:rsid w:val="002B114D"/>
    <w:rsid w:val="002B1314"/>
    <w:rsid w:val="002B15B7"/>
    <w:rsid w:val="002B15FC"/>
    <w:rsid w:val="002B1E52"/>
    <w:rsid w:val="002B1FBB"/>
    <w:rsid w:val="002B2756"/>
    <w:rsid w:val="002B2C00"/>
    <w:rsid w:val="002B2F4F"/>
    <w:rsid w:val="002B3050"/>
    <w:rsid w:val="002B39D6"/>
    <w:rsid w:val="002B3A9F"/>
    <w:rsid w:val="002B3D51"/>
    <w:rsid w:val="002B416E"/>
    <w:rsid w:val="002B41CA"/>
    <w:rsid w:val="002B455B"/>
    <w:rsid w:val="002B4B96"/>
    <w:rsid w:val="002B4EF7"/>
    <w:rsid w:val="002B4F27"/>
    <w:rsid w:val="002B5793"/>
    <w:rsid w:val="002B5A5D"/>
    <w:rsid w:val="002B5D66"/>
    <w:rsid w:val="002B5DBC"/>
    <w:rsid w:val="002B6561"/>
    <w:rsid w:val="002B6674"/>
    <w:rsid w:val="002B6765"/>
    <w:rsid w:val="002B6B43"/>
    <w:rsid w:val="002B6E30"/>
    <w:rsid w:val="002B6FB9"/>
    <w:rsid w:val="002B70EA"/>
    <w:rsid w:val="002B73D9"/>
    <w:rsid w:val="002B77F5"/>
    <w:rsid w:val="002B78EB"/>
    <w:rsid w:val="002B7BBE"/>
    <w:rsid w:val="002B7CC1"/>
    <w:rsid w:val="002B7FAB"/>
    <w:rsid w:val="002C0B33"/>
    <w:rsid w:val="002C0B76"/>
    <w:rsid w:val="002C1DBF"/>
    <w:rsid w:val="002C1E4A"/>
    <w:rsid w:val="002C21A3"/>
    <w:rsid w:val="002C2FAF"/>
    <w:rsid w:val="002C313C"/>
    <w:rsid w:val="002C34FB"/>
    <w:rsid w:val="002C397B"/>
    <w:rsid w:val="002C3DCC"/>
    <w:rsid w:val="002C3F2D"/>
    <w:rsid w:val="002C4048"/>
    <w:rsid w:val="002C4137"/>
    <w:rsid w:val="002C41B0"/>
    <w:rsid w:val="002C42B8"/>
    <w:rsid w:val="002C45C3"/>
    <w:rsid w:val="002C495C"/>
    <w:rsid w:val="002C4A59"/>
    <w:rsid w:val="002C4EFC"/>
    <w:rsid w:val="002C5707"/>
    <w:rsid w:val="002C5AE0"/>
    <w:rsid w:val="002C6135"/>
    <w:rsid w:val="002C6265"/>
    <w:rsid w:val="002C6462"/>
    <w:rsid w:val="002C65FD"/>
    <w:rsid w:val="002C6896"/>
    <w:rsid w:val="002C6FDF"/>
    <w:rsid w:val="002C7BB4"/>
    <w:rsid w:val="002D00D5"/>
    <w:rsid w:val="002D02BD"/>
    <w:rsid w:val="002D0B84"/>
    <w:rsid w:val="002D12C4"/>
    <w:rsid w:val="002D1896"/>
    <w:rsid w:val="002D18D4"/>
    <w:rsid w:val="002D1D1B"/>
    <w:rsid w:val="002D1EE3"/>
    <w:rsid w:val="002D21D9"/>
    <w:rsid w:val="002D2B7D"/>
    <w:rsid w:val="002D2B8D"/>
    <w:rsid w:val="002D2CF7"/>
    <w:rsid w:val="002D30E3"/>
    <w:rsid w:val="002D3246"/>
    <w:rsid w:val="002D33DC"/>
    <w:rsid w:val="002D3449"/>
    <w:rsid w:val="002D3659"/>
    <w:rsid w:val="002D39A9"/>
    <w:rsid w:val="002D3A43"/>
    <w:rsid w:val="002D3C4F"/>
    <w:rsid w:val="002D3E5A"/>
    <w:rsid w:val="002D3FC6"/>
    <w:rsid w:val="002D4002"/>
    <w:rsid w:val="002D4171"/>
    <w:rsid w:val="002D420C"/>
    <w:rsid w:val="002D4462"/>
    <w:rsid w:val="002D4538"/>
    <w:rsid w:val="002D45FC"/>
    <w:rsid w:val="002D482D"/>
    <w:rsid w:val="002D48A2"/>
    <w:rsid w:val="002D4C05"/>
    <w:rsid w:val="002D4CA6"/>
    <w:rsid w:val="002D4ECD"/>
    <w:rsid w:val="002D501A"/>
    <w:rsid w:val="002D5155"/>
    <w:rsid w:val="002D53D6"/>
    <w:rsid w:val="002D5426"/>
    <w:rsid w:val="002D57E2"/>
    <w:rsid w:val="002D57EC"/>
    <w:rsid w:val="002D5DBF"/>
    <w:rsid w:val="002D605F"/>
    <w:rsid w:val="002D6326"/>
    <w:rsid w:val="002D63AA"/>
    <w:rsid w:val="002D64CD"/>
    <w:rsid w:val="002D6CC4"/>
    <w:rsid w:val="002D6F6A"/>
    <w:rsid w:val="002D7028"/>
    <w:rsid w:val="002D7189"/>
    <w:rsid w:val="002D7229"/>
    <w:rsid w:val="002D7239"/>
    <w:rsid w:val="002D7341"/>
    <w:rsid w:val="002D7772"/>
    <w:rsid w:val="002D79A9"/>
    <w:rsid w:val="002D7CC0"/>
    <w:rsid w:val="002D7D77"/>
    <w:rsid w:val="002D7F01"/>
    <w:rsid w:val="002E0091"/>
    <w:rsid w:val="002E0DFC"/>
    <w:rsid w:val="002E15C7"/>
    <w:rsid w:val="002E16AE"/>
    <w:rsid w:val="002E190B"/>
    <w:rsid w:val="002E19F2"/>
    <w:rsid w:val="002E1A5C"/>
    <w:rsid w:val="002E1B24"/>
    <w:rsid w:val="002E2675"/>
    <w:rsid w:val="002E2BC2"/>
    <w:rsid w:val="002E2CC3"/>
    <w:rsid w:val="002E2E94"/>
    <w:rsid w:val="002E36CA"/>
    <w:rsid w:val="002E36E1"/>
    <w:rsid w:val="002E3AB6"/>
    <w:rsid w:val="002E3CCB"/>
    <w:rsid w:val="002E3E65"/>
    <w:rsid w:val="002E401A"/>
    <w:rsid w:val="002E4207"/>
    <w:rsid w:val="002E470F"/>
    <w:rsid w:val="002E47CD"/>
    <w:rsid w:val="002E4A0F"/>
    <w:rsid w:val="002E4A30"/>
    <w:rsid w:val="002E4C14"/>
    <w:rsid w:val="002E4E87"/>
    <w:rsid w:val="002E6311"/>
    <w:rsid w:val="002E65CA"/>
    <w:rsid w:val="002E686A"/>
    <w:rsid w:val="002E6D47"/>
    <w:rsid w:val="002E774F"/>
    <w:rsid w:val="002F0026"/>
    <w:rsid w:val="002F0138"/>
    <w:rsid w:val="002F0248"/>
    <w:rsid w:val="002F0336"/>
    <w:rsid w:val="002F1325"/>
    <w:rsid w:val="002F1861"/>
    <w:rsid w:val="002F18C2"/>
    <w:rsid w:val="002F1D7C"/>
    <w:rsid w:val="002F20A4"/>
    <w:rsid w:val="002F2258"/>
    <w:rsid w:val="002F294F"/>
    <w:rsid w:val="002F295B"/>
    <w:rsid w:val="002F2D57"/>
    <w:rsid w:val="002F2E13"/>
    <w:rsid w:val="002F3397"/>
    <w:rsid w:val="002F341F"/>
    <w:rsid w:val="002F3C95"/>
    <w:rsid w:val="002F42E8"/>
    <w:rsid w:val="002F44D2"/>
    <w:rsid w:val="002F476B"/>
    <w:rsid w:val="002F5044"/>
    <w:rsid w:val="002F5272"/>
    <w:rsid w:val="002F5352"/>
    <w:rsid w:val="002F575B"/>
    <w:rsid w:val="002F5D1D"/>
    <w:rsid w:val="002F62F0"/>
    <w:rsid w:val="002F64A6"/>
    <w:rsid w:val="002F6710"/>
    <w:rsid w:val="002F692A"/>
    <w:rsid w:val="002F69D4"/>
    <w:rsid w:val="002F740E"/>
    <w:rsid w:val="002F78B0"/>
    <w:rsid w:val="002F7963"/>
    <w:rsid w:val="002F7F7C"/>
    <w:rsid w:val="003005C4"/>
    <w:rsid w:val="00300A7F"/>
    <w:rsid w:val="00300AED"/>
    <w:rsid w:val="00300C9A"/>
    <w:rsid w:val="003010C4"/>
    <w:rsid w:val="0030149C"/>
    <w:rsid w:val="003016FE"/>
    <w:rsid w:val="0030189B"/>
    <w:rsid w:val="00302006"/>
    <w:rsid w:val="003020EE"/>
    <w:rsid w:val="003022BD"/>
    <w:rsid w:val="00302A63"/>
    <w:rsid w:val="00302B4A"/>
    <w:rsid w:val="00302E3D"/>
    <w:rsid w:val="00302E67"/>
    <w:rsid w:val="00302EB6"/>
    <w:rsid w:val="00303612"/>
    <w:rsid w:val="0030389E"/>
    <w:rsid w:val="00303DCF"/>
    <w:rsid w:val="00303DE6"/>
    <w:rsid w:val="003041BE"/>
    <w:rsid w:val="00304440"/>
    <w:rsid w:val="00304C3B"/>
    <w:rsid w:val="00305084"/>
    <w:rsid w:val="003056BC"/>
    <w:rsid w:val="003057E8"/>
    <w:rsid w:val="003058CB"/>
    <w:rsid w:val="00305C06"/>
    <w:rsid w:val="00305C2B"/>
    <w:rsid w:val="00305FFC"/>
    <w:rsid w:val="00306533"/>
    <w:rsid w:val="0030658C"/>
    <w:rsid w:val="0030660E"/>
    <w:rsid w:val="00306B81"/>
    <w:rsid w:val="00306D36"/>
    <w:rsid w:val="003070C6"/>
    <w:rsid w:val="003073EC"/>
    <w:rsid w:val="00307421"/>
    <w:rsid w:val="00307448"/>
    <w:rsid w:val="003075B9"/>
    <w:rsid w:val="0030773C"/>
    <w:rsid w:val="00307939"/>
    <w:rsid w:val="00307B61"/>
    <w:rsid w:val="00307C5B"/>
    <w:rsid w:val="00307FF2"/>
    <w:rsid w:val="00310BC1"/>
    <w:rsid w:val="00310C4F"/>
    <w:rsid w:val="00310F62"/>
    <w:rsid w:val="003111E9"/>
    <w:rsid w:val="003113B4"/>
    <w:rsid w:val="0031146B"/>
    <w:rsid w:val="00311EF0"/>
    <w:rsid w:val="00311F8F"/>
    <w:rsid w:val="0031220A"/>
    <w:rsid w:val="00312C26"/>
    <w:rsid w:val="00312C28"/>
    <w:rsid w:val="00312C77"/>
    <w:rsid w:val="003133C8"/>
    <w:rsid w:val="003135A9"/>
    <w:rsid w:val="003137C9"/>
    <w:rsid w:val="003137EA"/>
    <w:rsid w:val="00313BB3"/>
    <w:rsid w:val="00313EDB"/>
    <w:rsid w:val="003142D8"/>
    <w:rsid w:val="00314350"/>
    <w:rsid w:val="00314503"/>
    <w:rsid w:val="0031450A"/>
    <w:rsid w:val="00314576"/>
    <w:rsid w:val="0031460A"/>
    <w:rsid w:val="00315179"/>
    <w:rsid w:val="0031586B"/>
    <w:rsid w:val="00315916"/>
    <w:rsid w:val="00315E79"/>
    <w:rsid w:val="003161CF"/>
    <w:rsid w:val="003163BB"/>
    <w:rsid w:val="00316D77"/>
    <w:rsid w:val="00316E70"/>
    <w:rsid w:val="00317223"/>
    <w:rsid w:val="00317250"/>
    <w:rsid w:val="0031732F"/>
    <w:rsid w:val="003173A4"/>
    <w:rsid w:val="003175A7"/>
    <w:rsid w:val="0031769C"/>
    <w:rsid w:val="0031772E"/>
    <w:rsid w:val="003177AF"/>
    <w:rsid w:val="003178C0"/>
    <w:rsid w:val="00317A8B"/>
    <w:rsid w:val="0032070D"/>
    <w:rsid w:val="00320A78"/>
    <w:rsid w:val="00320AE0"/>
    <w:rsid w:val="00320BE3"/>
    <w:rsid w:val="0032128E"/>
    <w:rsid w:val="00321382"/>
    <w:rsid w:val="003213F9"/>
    <w:rsid w:val="00321E09"/>
    <w:rsid w:val="00322EED"/>
    <w:rsid w:val="0032349A"/>
    <w:rsid w:val="003237DF"/>
    <w:rsid w:val="00323A91"/>
    <w:rsid w:val="00323B7E"/>
    <w:rsid w:val="00323CC4"/>
    <w:rsid w:val="00323EB2"/>
    <w:rsid w:val="00323FE2"/>
    <w:rsid w:val="003248C7"/>
    <w:rsid w:val="00324A50"/>
    <w:rsid w:val="00324F91"/>
    <w:rsid w:val="00325329"/>
    <w:rsid w:val="00325405"/>
    <w:rsid w:val="00325416"/>
    <w:rsid w:val="00325690"/>
    <w:rsid w:val="003257CA"/>
    <w:rsid w:val="00325AE2"/>
    <w:rsid w:val="00325DE2"/>
    <w:rsid w:val="00325E72"/>
    <w:rsid w:val="0032630E"/>
    <w:rsid w:val="0032634F"/>
    <w:rsid w:val="0032662F"/>
    <w:rsid w:val="0032664D"/>
    <w:rsid w:val="00326A20"/>
    <w:rsid w:val="00326B55"/>
    <w:rsid w:val="003270BC"/>
    <w:rsid w:val="00327146"/>
    <w:rsid w:val="0032714D"/>
    <w:rsid w:val="00327321"/>
    <w:rsid w:val="00327977"/>
    <w:rsid w:val="00327AD7"/>
    <w:rsid w:val="00327DC7"/>
    <w:rsid w:val="00327E09"/>
    <w:rsid w:val="00327F99"/>
    <w:rsid w:val="00330141"/>
    <w:rsid w:val="003311C7"/>
    <w:rsid w:val="0033133B"/>
    <w:rsid w:val="00331C76"/>
    <w:rsid w:val="00331E14"/>
    <w:rsid w:val="00331EAE"/>
    <w:rsid w:val="00331EFF"/>
    <w:rsid w:val="003320CD"/>
    <w:rsid w:val="0033211A"/>
    <w:rsid w:val="003323CD"/>
    <w:rsid w:val="003325C7"/>
    <w:rsid w:val="00332D4A"/>
    <w:rsid w:val="00332FE0"/>
    <w:rsid w:val="00332FE7"/>
    <w:rsid w:val="00333417"/>
    <w:rsid w:val="003336BC"/>
    <w:rsid w:val="00333B06"/>
    <w:rsid w:val="0033482C"/>
    <w:rsid w:val="00334924"/>
    <w:rsid w:val="00334B5A"/>
    <w:rsid w:val="00334DD5"/>
    <w:rsid w:val="00335453"/>
    <w:rsid w:val="00335501"/>
    <w:rsid w:val="00335AB1"/>
    <w:rsid w:val="00335AE2"/>
    <w:rsid w:val="00335E93"/>
    <w:rsid w:val="00336587"/>
    <w:rsid w:val="00336654"/>
    <w:rsid w:val="00336C69"/>
    <w:rsid w:val="00337136"/>
    <w:rsid w:val="00337552"/>
    <w:rsid w:val="0033780F"/>
    <w:rsid w:val="003406A4"/>
    <w:rsid w:val="0034074D"/>
    <w:rsid w:val="00340C94"/>
    <w:rsid w:val="00340D78"/>
    <w:rsid w:val="003411B9"/>
    <w:rsid w:val="00341536"/>
    <w:rsid w:val="0034157E"/>
    <w:rsid w:val="003416E6"/>
    <w:rsid w:val="0034187D"/>
    <w:rsid w:val="003419F5"/>
    <w:rsid w:val="00341E00"/>
    <w:rsid w:val="00341E2E"/>
    <w:rsid w:val="0034328E"/>
    <w:rsid w:val="003436AF"/>
    <w:rsid w:val="0034371F"/>
    <w:rsid w:val="00344B48"/>
    <w:rsid w:val="0034551E"/>
    <w:rsid w:val="00345823"/>
    <w:rsid w:val="003467DC"/>
    <w:rsid w:val="00346F19"/>
    <w:rsid w:val="00347375"/>
    <w:rsid w:val="00347C0B"/>
    <w:rsid w:val="00347F0D"/>
    <w:rsid w:val="0035020B"/>
    <w:rsid w:val="00350223"/>
    <w:rsid w:val="003502B2"/>
    <w:rsid w:val="0035060C"/>
    <w:rsid w:val="0035127F"/>
    <w:rsid w:val="003516B4"/>
    <w:rsid w:val="003516C5"/>
    <w:rsid w:val="0035170B"/>
    <w:rsid w:val="003519C8"/>
    <w:rsid w:val="00351B0A"/>
    <w:rsid w:val="00351CF3"/>
    <w:rsid w:val="003527DD"/>
    <w:rsid w:val="00352990"/>
    <w:rsid w:val="00352BA3"/>
    <w:rsid w:val="003535A4"/>
    <w:rsid w:val="003540C5"/>
    <w:rsid w:val="0035413C"/>
    <w:rsid w:val="003542FB"/>
    <w:rsid w:val="0035490E"/>
    <w:rsid w:val="00355019"/>
    <w:rsid w:val="00356195"/>
    <w:rsid w:val="0035624E"/>
    <w:rsid w:val="0035635D"/>
    <w:rsid w:val="00356835"/>
    <w:rsid w:val="00356B82"/>
    <w:rsid w:val="00356C97"/>
    <w:rsid w:val="00356D87"/>
    <w:rsid w:val="00356F39"/>
    <w:rsid w:val="00357123"/>
    <w:rsid w:val="0035769E"/>
    <w:rsid w:val="003576F5"/>
    <w:rsid w:val="00357706"/>
    <w:rsid w:val="0035799D"/>
    <w:rsid w:val="00357ACD"/>
    <w:rsid w:val="00357B0B"/>
    <w:rsid w:val="00357C7B"/>
    <w:rsid w:val="0036020C"/>
    <w:rsid w:val="003604F1"/>
    <w:rsid w:val="00360FE8"/>
    <w:rsid w:val="00361943"/>
    <w:rsid w:val="00362333"/>
    <w:rsid w:val="003624A2"/>
    <w:rsid w:val="003624DE"/>
    <w:rsid w:val="0036264A"/>
    <w:rsid w:val="0036278E"/>
    <w:rsid w:val="00362796"/>
    <w:rsid w:val="00362DEB"/>
    <w:rsid w:val="0036321E"/>
    <w:rsid w:val="0036323C"/>
    <w:rsid w:val="003632B7"/>
    <w:rsid w:val="003632EF"/>
    <w:rsid w:val="003638DC"/>
    <w:rsid w:val="00363F86"/>
    <w:rsid w:val="003641FB"/>
    <w:rsid w:val="00364359"/>
    <w:rsid w:val="00364D02"/>
    <w:rsid w:val="00365060"/>
    <w:rsid w:val="00365328"/>
    <w:rsid w:val="003654EA"/>
    <w:rsid w:val="003655A1"/>
    <w:rsid w:val="003656E7"/>
    <w:rsid w:val="00365784"/>
    <w:rsid w:val="00365956"/>
    <w:rsid w:val="00365D53"/>
    <w:rsid w:val="0036608D"/>
    <w:rsid w:val="00366316"/>
    <w:rsid w:val="0036678C"/>
    <w:rsid w:val="003669BA"/>
    <w:rsid w:val="003672D1"/>
    <w:rsid w:val="0036746A"/>
    <w:rsid w:val="00367D86"/>
    <w:rsid w:val="00367F78"/>
    <w:rsid w:val="00367FA3"/>
    <w:rsid w:val="00370069"/>
    <w:rsid w:val="00370329"/>
    <w:rsid w:val="00370501"/>
    <w:rsid w:val="00370686"/>
    <w:rsid w:val="0037078B"/>
    <w:rsid w:val="00370C4A"/>
    <w:rsid w:val="003711F1"/>
    <w:rsid w:val="00371788"/>
    <w:rsid w:val="00371ABD"/>
    <w:rsid w:val="00371FCF"/>
    <w:rsid w:val="003720CC"/>
    <w:rsid w:val="003725AD"/>
    <w:rsid w:val="00372992"/>
    <w:rsid w:val="00372A94"/>
    <w:rsid w:val="00372BAC"/>
    <w:rsid w:val="0037310A"/>
    <w:rsid w:val="00373FC4"/>
    <w:rsid w:val="003740E1"/>
    <w:rsid w:val="00374155"/>
    <w:rsid w:val="0037467B"/>
    <w:rsid w:val="003748B8"/>
    <w:rsid w:val="00374D11"/>
    <w:rsid w:val="00374DE9"/>
    <w:rsid w:val="00374F39"/>
    <w:rsid w:val="003753E5"/>
    <w:rsid w:val="00375A69"/>
    <w:rsid w:val="00375B23"/>
    <w:rsid w:val="00375FD8"/>
    <w:rsid w:val="00376100"/>
    <w:rsid w:val="00376161"/>
    <w:rsid w:val="00376965"/>
    <w:rsid w:val="00376BC4"/>
    <w:rsid w:val="00376BCC"/>
    <w:rsid w:val="00376EA8"/>
    <w:rsid w:val="003770C3"/>
    <w:rsid w:val="003772B9"/>
    <w:rsid w:val="00377314"/>
    <w:rsid w:val="003779BA"/>
    <w:rsid w:val="00377CB6"/>
    <w:rsid w:val="00377FB8"/>
    <w:rsid w:val="003808C1"/>
    <w:rsid w:val="00380DF3"/>
    <w:rsid w:val="00380EA2"/>
    <w:rsid w:val="003810D4"/>
    <w:rsid w:val="003810D7"/>
    <w:rsid w:val="00381BB3"/>
    <w:rsid w:val="00381F6F"/>
    <w:rsid w:val="0038210F"/>
    <w:rsid w:val="003821A2"/>
    <w:rsid w:val="003826B1"/>
    <w:rsid w:val="00382E3A"/>
    <w:rsid w:val="00383242"/>
    <w:rsid w:val="00383B23"/>
    <w:rsid w:val="00383BE9"/>
    <w:rsid w:val="00384057"/>
    <w:rsid w:val="003844F9"/>
    <w:rsid w:val="00384511"/>
    <w:rsid w:val="0038514C"/>
    <w:rsid w:val="00385780"/>
    <w:rsid w:val="0038600E"/>
    <w:rsid w:val="003867AC"/>
    <w:rsid w:val="00386E63"/>
    <w:rsid w:val="003872FF"/>
    <w:rsid w:val="003874CC"/>
    <w:rsid w:val="00387603"/>
    <w:rsid w:val="00387A11"/>
    <w:rsid w:val="0039013C"/>
    <w:rsid w:val="003907B7"/>
    <w:rsid w:val="00390AC4"/>
    <w:rsid w:val="00390F1E"/>
    <w:rsid w:val="00390F4E"/>
    <w:rsid w:val="0039138F"/>
    <w:rsid w:val="00391542"/>
    <w:rsid w:val="0039190B"/>
    <w:rsid w:val="00391CB8"/>
    <w:rsid w:val="00391DBA"/>
    <w:rsid w:val="00392564"/>
    <w:rsid w:val="00392E44"/>
    <w:rsid w:val="00393273"/>
    <w:rsid w:val="00393361"/>
    <w:rsid w:val="003933D4"/>
    <w:rsid w:val="003934D8"/>
    <w:rsid w:val="00393764"/>
    <w:rsid w:val="0039387C"/>
    <w:rsid w:val="003939BB"/>
    <w:rsid w:val="00393C13"/>
    <w:rsid w:val="003942AE"/>
    <w:rsid w:val="003945AA"/>
    <w:rsid w:val="00394CBA"/>
    <w:rsid w:val="00394F50"/>
    <w:rsid w:val="0039503B"/>
    <w:rsid w:val="00395052"/>
    <w:rsid w:val="003950A1"/>
    <w:rsid w:val="00395155"/>
    <w:rsid w:val="00395877"/>
    <w:rsid w:val="00395EFA"/>
    <w:rsid w:val="00396F93"/>
    <w:rsid w:val="00397102"/>
    <w:rsid w:val="0039738A"/>
    <w:rsid w:val="0039777E"/>
    <w:rsid w:val="00397AC6"/>
    <w:rsid w:val="00397BBD"/>
    <w:rsid w:val="00397C6A"/>
    <w:rsid w:val="003A0155"/>
    <w:rsid w:val="003A0567"/>
    <w:rsid w:val="003A0BE1"/>
    <w:rsid w:val="003A0C83"/>
    <w:rsid w:val="003A17F2"/>
    <w:rsid w:val="003A1BC8"/>
    <w:rsid w:val="003A1CFF"/>
    <w:rsid w:val="003A271A"/>
    <w:rsid w:val="003A2C91"/>
    <w:rsid w:val="003A2D62"/>
    <w:rsid w:val="003A2FF3"/>
    <w:rsid w:val="003A3193"/>
    <w:rsid w:val="003A324C"/>
    <w:rsid w:val="003A39BE"/>
    <w:rsid w:val="003A3BCA"/>
    <w:rsid w:val="003A3DE1"/>
    <w:rsid w:val="003A4901"/>
    <w:rsid w:val="003A4B33"/>
    <w:rsid w:val="003A50B1"/>
    <w:rsid w:val="003A5207"/>
    <w:rsid w:val="003A5208"/>
    <w:rsid w:val="003A52D8"/>
    <w:rsid w:val="003A5E02"/>
    <w:rsid w:val="003A606D"/>
    <w:rsid w:val="003A64F5"/>
    <w:rsid w:val="003A6DE4"/>
    <w:rsid w:val="003A7A3C"/>
    <w:rsid w:val="003A7B4B"/>
    <w:rsid w:val="003A7E26"/>
    <w:rsid w:val="003B0318"/>
    <w:rsid w:val="003B0525"/>
    <w:rsid w:val="003B134B"/>
    <w:rsid w:val="003B1517"/>
    <w:rsid w:val="003B1C90"/>
    <w:rsid w:val="003B1DB2"/>
    <w:rsid w:val="003B229A"/>
    <w:rsid w:val="003B22EC"/>
    <w:rsid w:val="003B27BC"/>
    <w:rsid w:val="003B2B76"/>
    <w:rsid w:val="003B2DED"/>
    <w:rsid w:val="003B2EE0"/>
    <w:rsid w:val="003B2F4E"/>
    <w:rsid w:val="003B2FE0"/>
    <w:rsid w:val="003B2FF9"/>
    <w:rsid w:val="003B31F1"/>
    <w:rsid w:val="003B3362"/>
    <w:rsid w:val="003B382C"/>
    <w:rsid w:val="003B3B76"/>
    <w:rsid w:val="003B3E71"/>
    <w:rsid w:val="003B4511"/>
    <w:rsid w:val="003B45B9"/>
    <w:rsid w:val="003B4809"/>
    <w:rsid w:val="003B4A02"/>
    <w:rsid w:val="003B4E36"/>
    <w:rsid w:val="003B4E5E"/>
    <w:rsid w:val="003B5D69"/>
    <w:rsid w:val="003B63B0"/>
    <w:rsid w:val="003B6A36"/>
    <w:rsid w:val="003B712E"/>
    <w:rsid w:val="003B7D44"/>
    <w:rsid w:val="003C08D7"/>
    <w:rsid w:val="003C08D8"/>
    <w:rsid w:val="003C0E5A"/>
    <w:rsid w:val="003C17AD"/>
    <w:rsid w:val="003C2105"/>
    <w:rsid w:val="003C24AC"/>
    <w:rsid w:val="003C2BCF"/>
    <w:rsid w:val="003C2CEA"/>
    <w:rsid w:val="003C2EF6"/>
    <w:rsid w:val="003C3773"/>
    <w:rsid w:val="003C3EDE"/>
    <w:rsid w:val="003C409E"/>
    <w:rsid w:val="003C440F"/>
    <w:rsid w:val="003C477F"/>
    <w:rsid w:val="003C4DE3"/>
    <w:rsid w:val="003C5048"/>
    <w:rsid w:val="003C5146"/>
    <w:rsid w:val="003C55B4"/>
    <w:rsid w:val="003C560C"/>
    <w:rsid w:val="003C5FE6"/>
    <w:rsid w:val="003C65F1"/>
    <w:rsid w:val="003C67EB"/>
    <w:rsid w:val="003C692A"/>
    <w:rsid w:val="003C699D"/>
    <w:rsid w:val="003C6AC8"/>
    <w:rsid w:val="003C6C95"/>
    <w:rsid w:val="003C6CF7"/>
    <w:rsid w:val="003C6D2E"/>
    <w:rsid w:val="003C732D"/>
    <w:rsid w:val="003C78E2"/>
    <w:rsid w:val="003C7B04"/>
    <w:rsid w:val="003C7B7A"/>
    <w:rsid w:val="003D02E6"/>
    <w:rsid w:val="003D079A"/>
    <w:rsid w:val="003D0F4A"/>
    <w:rsid w:val="003D2438"/>
    <w:rsid w:val="003D2ECD"/>
    <w:rsid w:val="003D32FE"/>
    <w:rsid w:val="003D3733"/>
    <w:rsid w:val="003D3817"/>
    <w:rsid w:val="003D39FD"/>
    <w:rsid w:val="003D40D1"/>
    <w:rsid w:val="003D412F"/>
    <w:rsid w:val="003D496A"/>
    <w:rsid w:val="003D4CF7"/>
    <w:rsid w:val="003D589F"/>
    <w:rsid w:val="003D5C00"/>
    <w:rsid w:val="003D66A6"/>
    <w:rsid w:val="003D67A5"/>
    <w:rsid w:val="003D699A"/>
    <w:rsid w:val="003D6D42"/>
    <w:rsid w:val="003D6DC4"/>
    <w:rsid w:val="003D7091"/>
    <w:rsid w:val="003D7AE1"/>
    <w:rsid w:val="003E01C4"/>
    <w:rsid w:val="003E0269"/>
    <w:rsid w:val="003E02B6"/>
    <w:rsid w:val="003E02E3"/>
    <w:rsid w:val="003E04FC"/>
    <w:rsid w:val="003E0758"/>
    <w:rsid w:val="003E08F4"/>
    <w:rsid w:val="003E098E"/>
    <w:rsid w:val="003E0C1A"/>
    <w:rsid w:val="003E0EB3"/>
    <w:rsid w:val="003E0F74"/>
    <w:rsid w:val="003E10B2"/>
    <w:rsid w:val="003E16AD"/>
    <w:rsid w:val="003E19F6"/>
    <w:rsid w:val="003E1DA3"/>
    <w:rsid w:val="003E2489"/>
    <w:rsid w:val="003E267D"/>
    <w:rsid w:val="003E2680"/>
    <w:rsid w:val="003E26E1"/>
    <w:rsid w:val="003E2EC6"/>
    <w:rsid w:val="003E359B"/>
    <w:rsid w:val="003E3991"/>
    <w:rsid w:val="003E3B5B"/>
    <w:rsid w:val="003E3BCC"/>
    <w:rsid w:val="003E3F4C"/>
    <w:rsid w:val="003E4135"/>
    <w:rsid w:val="003E4202"/>
    <w:rsid w:val="003E4620"/>
    <w:rsid w:val="003E49C3"/>
    <w:rsid w:val="003E4F96"/>
    <w:rsid w:val="003E5515"/>
    <w:rsid w:val="003E5A0E"/>
    <w:rsid w:val="003E5ED8"/>
    <w:rsid w:val="003E5FC9"/>
    <w:rsid w:val="003E64AA"/>
    <w:rsid w:val="003E65E5"/>
    <w:rsid w:val="003E6800"/>
    <w:rsid w:val="003E6866"/>
    <w:rsid w:val="003E6D0D"/>
    <w:rsid w:val="003E7348"/>
    <w:rsid w:val="003E74CF"/>
    <w:rsid w:val="003E7BCD"/>
    <w:rsid w:val="003E7C01"/>
    <w:rsid w:val="003E7C36"/>
    <w:rsid w:val="003E7F24"/>
    <w:rsid w:val="003E7F6E"/>
    <w:rsid w:val="003F000D"/>
    <w:rsid w:val="003F05E0"/>
    <w:rsid w:val="003F06FC"/>
    <w:rsid w:val="003F07A2"/>
    <w:rsid w:val="003F0A62"/>
    <w:rsid w:val="003F0F87"/>
    <w:rsid w:val="003F1608"/>
    <w:rsid w:val="003F1F86"/>
    <w:rsid w:val="003F2610"/>
    <w:rsid w:val="003F280C"/>
    <w:rsid w:val="003F2810"/>
    <w:rsid w:val="003F2855"/>
    <w:rsid w:val="003F2C3F"/>
    <w:rsid w:val="003F31F9"/>
    <w:rsid w:val="003F3F8B"/>
    <w:rsid w:val="003F4915"/>
    <w:rsid w:val="003F4DD1"/>
    <w:rsid w:val="003F508E"/>
    <w:rsid w:val="003F55C1"/>
    <w:rsid w:val="003F5650"/>
    <w:rsid w:val="003F5B1F"/>
    <w:rsid w:val="003F5ECE"/>
    <w:rsid w:val="003F66C8"/>
    <w:rsid w:val="003F6C4A"/>
    <w:rsid w:val="003F7891"/>
    <w:rsid w:val="003F79CA"/>
    <w:rsid w:val="003F7AB4"/>
    <w:rsid w:val="003F7D5A"/>
    <w:rsid w:val="003F7F28"/>
    <w:rsid w:val="004007B9"/>
    <w:rsid w:val="004007D7"/>
    <w:rsid w:val="00400AA9"/>
    <w:rsid w:val="00400AE7"/>
    <w:rsid w:val="00400EA3"/>
    <w:rsid w:val="00400EF7"/>
    <w:rsid w:val="00400FFC"/>
    <w:rsid w:val="00401334"/>
    <w:rsid w:val="0040163C"/>
    <w:rsid w:val="00401727"/>
    <w:rsid w:val="0040177C"/>
    <w:rsid w:val="00401E5A"/>
    <w:rsid w:val="00401F12"/>
    <w:rsid w:val="0040242A"/>
    <w:rsid w:val="004025D1"/>
    <w:rsid w:val="00402746"/>
    <w:rsid w:val="00402855"/>
    <w:rsid w:val="00402C51"/>
    <w:rsid w:val="00403479"/>
    <w:rsid w:val="00403949"/>
    <w:rsid w:val="00403955"/>
    <w:rsid w:val="00404126"/>
    <w:rsid w:val="00404202"/>
    <w:rsid w:val="00404678"/>
    <w:rsid w:val="00404808"/>
    <w:rsid w:val="00404A18"/>
    <w:rsid w:val="00404A69"/>
    <w:rsid w:val="00405469"/>
    <w:rsid w:val="00405D7D"/>
    <w:rsid w:val="00406391"/>
    <w:rsid w:val="004067BF"/>
    <w:rsid w:val="00406AE5"/>
    <w:rsid w:val="00406C2C"/>
    <w:rsid w:val="00406E2E"/>
    <w:rsid w:val="004073C8"/>
    <w:rsid w:val="00407436"/>
    <w:rsid w:val="0041028F"/>
    <w:rsid w:val="0041060A"/>
    <w:rsid w:val="00410B2C"/>
    <w:rsid w:val="00411270"/>
    <w:rsid w:val="00411672"/>
    <w:rsid w:val="00411C8F"/>
    <w:rsid w:val="00411D30"/>
    <w:rsid w:val="00411FDE"/>
    <w:rsid w:val="0041256C"/>
    <w:rsid w:val="004125FF"/>
    <w:rsid w:val="00412C6F"/>
    <w:rsid w:val="00412CF9"/>
    <w:rsid w:val="00412E66"/>
    <w:rsid w:val="004135A5"/>
    <w:rsid w:val="004135D6"/>
    <w:rsid w:val="00413854"/>
    <w:rsid w:val="004139A1"/>
    <w:rsid w:val="00413E1F"/>
    <w:rsid w:val="00413E7E"/>
    <w:rsid w:val="00413EDF"/>
    <w:rsid w:val="004140D8"/>
    <w:rsid w:val="004143F6"/>
    <w:rsid w:val="00414826"/>
    <w:rsid w:val="00414E9A"/>
    <w:rsid w:val="0041575E"/>
    <w:rsid w:val="00415854"/>
    <w:rsid w:val="00415AED"/>
    <w:rsid w:val="00415CC1"/>
    <w:rsid w:val="00416076"/>
    <w:rsid w:val="004160F1"/>
    <w:rsid w:val="0041619B"/>
    <w:rsid w:val="00416316"/>
    <w:rsid w:val="0041690F"/>
    <w:rsid w:val="00416BD0"/>
    <w:rsid w:val="00416E01"/>
    <w:rsid w:val="0041705B"/>
    <w:rsid w:val="004179F0"/>
    <w:rsid w:val="00417B7E"/>
    <w:rsid w:val="00417F56"/>
    <w:rsid w:val="00420018"/>
    <w:rsid w:val="0042007A"/>
    <w:rsid w:val="00420287"/>
    <w:rsid w:val="0042091D"/>
    <w:rsid w:val="004209B1"/>
    <w:rsid w:val="00420EE4"/>
    <w:rsid w:val="0042101A"/>
    <w:rsid w:val="0042158F"/>
    <w:rsid w:val="00421827"/>
    <w:rsid w:val="004218FF"/>
    <w:rsid w:val="00421FEE"/>
    <w:rsid w:val="00422195"/>
    <w:rsid w:val="00422260"/>
    <w:rsid w:val="004224E6"/>
    <w:rsid w:val="0042280B"/>
    <w:rsid w:val="00422A86"/>
    <w:rsid w:val="00422AE1"/>
    <w:rsid w:val="00422BA8"/>
    <w:rsid w:val="00422BAD"/>
    <w:rsid w:val="0042348F"/>
    <w:rsid w:val="00423A9C"/>
    <w:rsid w:val="00423B39"/>
    <w:rsid w:val="00423BFC"/>
    <w:rsid w:val="00423C51"/>
    <w:rsid w:val="0042421B"/>
    <w:rsid w:val="00424550"/>
    <w:rsid w:val="004246A5"/>
    <w:rsid w:val="00424B9C"/>
    <w:rsid w:val="00424C19"/>
    <w:rsid w:val="00424D32"/>
    <w:rsid w:val="00425029"/>
    <w:rsid w:val="004256A0"/>
    <w:rsid w:val="00425722"/>
    <w:rsid w:val="004258DF"/>
    <w:rsid w:val="00425CDE"/>
    <w:rsid w:val="0042603C"/>
    <w:rsid w:val="004260D7"/>
    <w:rsid w:val="0042637A"/>
    <w:rsid w:val="004275AD"/>
    <w:rsid w:val="004276EA"/>
    <w:rsid w:val="00427DDC"/>
    <w:rsid w:val="00430670"/>
    <w:rsid w:val="00430C53"/>
    <w:rsid w:val="00431669"/>
    <w:rsid w:val="00431690"/>
    <w:rsid w:val="004316FD"/>
    <w:rsid w:val="00431D4E"/>
    <w:rsid w:val="00431FED"/>
    <w:rsid w:val="004321DA"/>
    <w:rsid w:val="004321E5"/>
    <w:rsid w:val="00432316"/>
    <w:rsid w:val="004327F6"/>
    <w:rsid w:val="0043293C"/>
    <w:rsid w:val="0043295A"/>
    <w:rsid w:val="004329E1"/>
    <w:rsid w:val="0043334D"/>
    <w:rsid w:val="00433613"/>
    <w:rsid w:val="00433807"/>
    <w:rsid w:val="00433AA5"/>
    <w:rsid w:val="00433C07"/>
    <w:rsid w:val="00433DAE"/>
    <w:rsid w:val="004341D2"/>
    <w:rsid w:val="004346C2"/>
    <w:rsid w:val="00435655"/>
    <w:rsid w:val="00435657"/>
    <w:rsid w:val="0043595E"/>
    <w:rsid w:val="00435A7D"/>
    <w:rsid w:val="00435E6E"/>
    <w:rsid w:val="00435EF3"/>
    <w:rsid w:val="004367F3"/>
    <w:rsid w:val="0043684A"/>
    <w:rsid w:val="00436CCC"/>
    <w:rsid w:val="00436DF5"/>
    <w:rsid w:val="004370BF"/>
    <w:rsid w:val="0043719D"/>
    <w:rsid w:val="0043783B"/>
    <w:rsid w:val="004403D3"/>
    <w:rsid w:val="0044063A"/>
    <w:rsid w:val="004406CB"/>
    <w:rsid w:val="00440ADB"/>
    <w:rsid w:val="00440AE3"/>
    <w:rsid w:val="00440D80"/>
    <w:rsid w:val="004410E6"/>
    <w:rsid w:val="00442124"/>
    <w:rsid w:val="0044236E"/>
    <w:rsid w:val="004429C7"/>
    <w:rsid w:val="00443312"/>
    <w:rsid w:val="004436FF"/>
    <w:rsid w:val="004437C2"/>
    <w:rsid w:val="004439C4"/>
    <w:rsid w:val="00443DAB"/>
    <w:rsid w:val="0044417F"/>
    <w:rsid w:val="004446C8"/>
    <w:rsid w:val="00444991"/>
    <w:rsid w:val="004454F2"/>
    <w:rsid w:val="00446A4A"/>
    <w:rsid w:val="00446AA1"/>
    <w:rsid w:val="00446B60"/>
    <w:rsid w:val="00447117"/>
    <w:rsid w:val="004477A9"/>
    <w:rsid w:val="0044780A"/>
    <w:rsid w:val="00447CFF"/>
    <w:rsid w:val="00447D0D"/>
    <w:rsid w:val="00447DF2"/>
    <w:rsid w:val="00450131"/>
    <w:rsid w:val="00450455"/>
    <w:rsid w:val="00450734"/>
    <w:rsid w:val="00450E73"/>
    <w:rsid w:val="00451686"/>
    <w:rsid w:val="004518E8"/>
    <w:rsid w:val="004518EE"/>
    <w:rsid w:val="00451ADC"/>
    <w:rsid w:val="00451F20"/>
    <w:rsid w:val="004521F6"/>
    <w:rsid w:val="00452409"/>
    <w:rsid w:val="004525FA"/>
    <w:rsid w:val="004526DD"/>
    <w:rsid w:val="00452760"/>
    <w:rsid w:val="0045277D"/>
    <w:rsid w:val="00452832"/>
    <w:rsid w:val="00452E24"/>
    <w:rsid w:val="004531DE"/>
    <w:rsid w:val="00453E70"/>
    <w:rsid w:val="00454130"/>
    <w:rsid w:val="00454148"/>
    <w:rsid w:val="00454269"/>
    <w:rsid w:val="00454531"/>
    <w:rsid w:val="00454606"/>
    <w:rsid w:val="0045473C"/>
    <w:rsid w:val="004548E9"/>
    <w:rsid w:val="00454BED"/>
    <w:rsid w:val="00454DE0"/>
    <w:rsid w:val="00454E33"/>
    <w:rsid w:val="00454F14"/>
    <w:rsid w:val="00455566"/>
    <w:rsid w:val="00455914"/>
    <w:rsid w:val="00455A3A"/>
    <w:rsid w:val="004563D2"/>
    <w:rsid w:val="00456876"/>
    <w:rsid w:val="004568B3"/>
    <w:rsid w:val="00456917"/>
    <w:rsid w:val="00456B12"/>
    <w:rsid w:val="0045715A"/>
    <w:rsid w:val="00457397"/>
    <w:rsid w:val="004578EA"/>
    <w:rsid w:val="00457A51"/>
    <w:rsid w:val="00457A9A"/>
    <w:rsid w:val="00457AD1"/>
    <w:rsid w:val="00457EA1"/>
    <w:rsid w:val="0046003F"/>
    <w:rsid w:val="004601CC"/>
    <w:rsid w:val="004605F3"/>
    <w:rsid w:val="00460AD7"/>
    <w:rsid w:val="00460AE1"/>
    <w:rsid w:val="00460C16"/>
    <w:rsid w:val="00460C70"/>
    <w:rsid w:val="00460E3B"/>
    <w:rsid w:val="004629FB"/>
    <w:rsid w:val="00463142"/>
    <w:rsid w:val="0046326A"/>
    <w:rsid w:val="00463772"/>
    <w:rsid w:val="0046379C"/>
    <w:rsid w:val="00463C70"/>
    <w:rsid w:val="00463C9E"/>
    <w:rsid w:val="00464443"/>
    <w:rsid w:val="00464B80"/>
    <w:rsid w:val="00464C99"/>
    <w:rsid w:val="00464D54"/>
    <w:rsid w:val="00465700"/>
    <w:rsid w:val="0046588C"/>
    <w:rsid w:val="004658EE"/>
    <w:rsid w:val="004659B8"/>
    <w:rsid w:val="004667A3"/>
    <w:rsid w:val="00466DBF"/>
    <w:rsid w:val="00466EC0"/>
    <w:rsid w:val="004676D6"/>
    <w:rsid w:val="0046775D"/>
    <w:rsid w:val="00467AE7"/>
    <w:rsid w:val="00467C30"/>
    <w:rsid w:val="00467CED"/>
    <w:rsid w:val="0047000B"/>
    <w:rsid w:val="00470027"/>
    <w:rsid w:val="0047022D"/>
    <w:rsid w:val="00470283"/>
    <w:rsid w:val="00470CDA"/>
    <w:rsid w:val="00471237"/>
    <w:rsid w:val="004713C1"/>
    <w:rsid w:val="004717D2"/>
    <w:rsid w:val="0047180C"/>
    <w:rsid w:val="00471916"/>
    <w:rsid w:val="00471D2D"/>
    <w:rsid w:val="00472029"/>
    <w:rsid w:val="004723A0"/>
    <w:rsid w:val="004728E0"/>
    <w:rsid w:val="004731AA"/>
    <w:rsid w:val="004731E7"/>
    <w:rsid w:val="00473381"/>
    <w:rsid w:val="004734ED"/>
    <w:rsid w:val="004736AE"/>
    <w:rsid w:val="00473D57"/>
    <w:rsid w:val="00473F3F"/>
    <w:rsid w:val="0047422C"/>
    <w:rsid w:val="004747BD"/>
    <w:rsid w:val="00474921"/>
    <w:rsid w:val="00474B0E"/>
    <w:rsid w:val="00475389"/>
    <w:rsid w:val="004758FB"/>
    <w:rsid w:val="00476015"/>
    <w:rsid w:val="004760A1"/>
    <w:rsid w:val="00476990"/>
    <w:rsid w:val="00476B46"/>
    <w:rsid w:val="004773D7"/>
    <w:rsid w:val="00477655"/>
    <w:rsid w:val="004776F7"/>
    <w:rsid w:val="00480128"/>
    <w:rsid w:val="00480EA4"/>
    <w:rsid w:val="0048104B"/>
    <w:rsid w:val="00481479"/>
    <w:rsid w:val="004814F4"/>
    <w:rsid w:val="00481885"/>
    <w:rsid w:val="0048190E"/>
    <w:rsid w:val="00481D27"/>
    <w:rsid w:val="00481DFB"/>
    <w:rsid w:val="00482327"/>
    <w:rsid w:val="004824FC"/>
    <w:rsid w:val="00482BF0"/>
    <w:rsid w:val="00482CB0"/>
    <w:rsid w:val="004836FC"/>
    <w:rsid w:val="00483EB7"/>
    <w:rsid w:val="00484353"/>
    <w:rsid w:val="004844DD"/>
    <w:rsid w:val="004845D3"/>
    <w:rsid w:val="004848C2"/>
    <w:rsid w:val="004849B3"/>
    <w:rsid w:val="00484D94"/>
    <w:rsid w:val="00485308"/>
    <w:rsid w:val="004855F8"/>
    <w:rsid w:val="004858BB"/>
    <w:rsid w:val="00486144"/>
    <w:rsid w:val="0048698A"/>
    <w:rsid w:val="00486B43"/>
    <w:rsid w:val="00487026"/>
    <w:rsid w:val="00487347"/>
    <w:rsid w:val="00487408"/>
    <w:rsid w:val="004875B5"/>
    <w:rsid w:val="00487E50"/>
    <w:rsid w:val="00490374"/>
    <w:rsid w:val="0049038E"/>
    <w:rsid w:val="0049056C"/>
    <w:rsid w:val="004907F5"/>
    <w:rsid w:val="00490B97"/>
    <w:rsid w:val="00490F30"/>
    <w:rsid w:val="00491152"/>
    <w:rsid w:val="0049165A"/>
    <w:rsid w:val="0049189E"/>
    <w:rsid w:val="00491BEF"/>
    <w:rsid w:val="00491D5E"/>
    <w:rsid w:val="00492269"/>
    <w:rsid w:val="00492291"/>
    <w:rsid w:val="004927E7"/>
    <w:rsid w:val="004929F9"/>
    <w:rsid w:val="00492AB6"/>
    <w:rsid w:val="00492D58"/>
    <w:rsid w:val="00492EA1"/>
    <w:rsid w:val="004931EB"/>
    <w:rsid w:val="0049340E"/>
    <w:rsid w:val="00493768"/>
    <w:rsid w:val="00493FA4"/>
    <w:rsid w:val="004943C0"/>
    <w:rsid w:val="00494421"/>
    <w:rsid w:val="0049527F"/>
    <w:rsid w:val="0049539F"/>
    <w:rsid w:val="0049591E"/>
    <w:rsid w:val="004959F2"/>
    <w:rsid w:val="00495A5C"/>
    <w:rsid w:val="004962E3"/>
    <w:rsid w:val="004968C6"/>
    <w:rsid w:val="00496BE8"/>
    <w:rsid w:val="00496F5A"/>
    <w:rsid w:val="004971D1"/>
    <w:rsid w:val="004977F9"/>
    <w:rsid w:val="004A0035"/>
    <w:rsid w:val="004A01F2"/>
    <w:rsid w:val="004A0908"/>
    <w:rsid w:val="004A1BFF"/>
    <w:rsid w:val="004A23E2"/>
    <w:rsid w:val="004A244F"/>
    <w:rsid w:val="004A24DF"/>
    <w:rsid w:val="004A2AEA"/>
    <w:rsid w:val="004A2D83"/>
    <w:rsid w:val="004A2E1F"/>
    <w:rsid w:val="004A37A1"/>
    <w:rsid w:val="004A3B6F"/>
    <w:rsid w:val="004A3B94"/>
    <w:rsid w:val="004A3E99"/>
    <w:rsid w:val="004A48AA"/>
    <w:rsid w:val="004A4904"/>
    <w:rsid w:val="004A4D17"/>
    <w:rsid w:val="004A6305"/>
    <w:rsid w:val="004A6CE2"/>
    <w:rsid w:val="004A6D6F"/>
    <w:rsid w:val="004A6F37"/>
    <w:rsid w:val="004A72C8"/>
    <w:rsid w:val="004A73E2"/>
    <w:rsid w:val="004A7845"/>
    <w:rsid w:val="004A7F2D"/>
    <w:rsid w:val="004B0100"/>
    <w:rsid w:val="004B02BC"/>
    <w:rsid w:val="004B0E52"/>
    <w:rsid w:val="004B146D"/>
    <w:rsid w:val="004B1F95"/>
    <w:rsid w:val="004B2667"/>
    <w:rsid w:val="004B289E"/>
    <w:rsid w:val="004B29FD"/>
    <w:rsid w:val="004B2B12"/>
    <w:rsid w:val="004B2BFF"/>
    <w:rsid w:val="004B2F2C"/>
    <w:rsid w:val="004B312A"/>
    <w:rsid w:val="004B3152"/>
    <w:rsid w:val="004B32B5"/>
    <w:rsid w:val="004B3480"/>
    <w:rsid w:val="004B3D44"/>
    <w:rsid w:val="004B402B"/>
    <w:rsid w:val="004B4A0D"/>
    <w:rsid w:val="004B50D9"/>
    <w:rsid w:val="004B54FF"/>
    <w:rsid w:val="004B606F"/>
    <w:rsid w:val="004B615E"/>
    <w:rsid w:val="004B663C"/>
    <w:rsid w:val="004B673A"/>
    <w:rsid w:val="004B6E62"/>
    <w:rsid w:val="004B6F42"/>
    <w:rsid w:val="004B74B7"/>
    <w:rsid w:val="004B78B7"/>
    <w:rsid w:val="004B7A20"/>
    <w:rsid w:val="004B7C8B"/>
    <w:rsid w:val="004B7E3E"/>
    <w:rsid w:val="004C01E5"/>
    <w:rsid w:val="004C04BB"/>
    <w:rsid w:val="004C0986"/>
    <w:rsid w:val="004C09DD"/>
    <w:rsid w:val="004C0A85"/>
    <w:rsid w:val="004C0B2A"/>
    <w:rsid w:val="004C0D77"/>
    <w:rsid w:val="004C0DF4"/>
    <w:rsid w:val="004C10BE"/>
    <w:rsid w:val="004C13A3"/>
    <w:rsid w:val="004C140E"/>
    <w:rsid w:val="004C1556"/>
    <w:rsid w:val="004C16EA"/>
    <w:rsid w:val="004C1A80"/>
    <w:rsid w:val="004C1E56"/>
    <w:rsid w:val="004C2FFE"/>
    <w:rsid w:val="004C311F"/>
    <w:rsid w:val="004C3F17"/>
    <w:rsid w:val="004C4A53"/>
    <w:rsid w:val="004C4BB2"/>
    <w:rsid w:val="004C5071"/>
    <w:rsid w:val="004C56AF"/>
    <w:rsid w:val="004C589B"/>
    <w:rsid w:val="004C5D1F"/>
    <w:rsid w:val="004C5E44"/>
    <w:rsid w:val="004C620F"/>
    <w:rsid w:val="004C6AAE"/>
    <w:rsid w:val="004C6E91"/>
    <w:rsid w:val="004C6FBB"/>
    <w:rsid w:val="004C719E"/>
    <w:rsid w:val="004C7280"/>
    <w:rsid w:val="004C739D"/>
    <w:rsid w:val="004C7428"/>
    <w:rsid w:val="004C7BD4"/>
    <w:rsid w:val="004D0217"/>
    <w:rsid w:val="004D028E"/>
    <w:rsid w:val="004D0D15"/>
    <w:rsid w:val="004D0DAE"/>
    <w:rsid w:val="004D0F06"/>
    <w:rsid w:val="004D1078"/>
    <w:rsid w:val="004D1AE1"/>
    <w:rsid w:val="004D1BEE"/>
    <w:rsid w:val="004D1D79"/>
    <w:rsid w:val="004D222F"/>
    <w:rsid w:val="004D24B9"/>
    <w:rsid w:val="004D268F"/>
    <w:rsid w:val="004D2A9F"/>
    <w:rsid w:val="004D2D32"/>
    <w:rsid w:val="004D3AA4"/>
    <w:rsid w:val="004D3B07"/>
    <w:rsid w:val="004D451C"/>
    <w:rsid w:val="004D469B"/>
    <w:rsid w:val="004D47CA"/>
    <w:rsid w:val="004D4CBE"/>
    <w:rsid w:val="004D4DCB"/>
    <w:rsid w:val="004D50C1"/>
    <w:rsid w:val="004D58E9"/>
    <w:rsid w:val="004D59DE"/>
    <w:rsid w:val="004D5ACA"/>
    <w:rsid w:val="004D5DC3"/>
    <w:rsid w:val="004D5EBF"/>
    <w:rsid w:val="004D5F79"/>
    <w:rsid w:val="004D650B"/>
    <w:rsid w:val="004D6668"/>
    <w:rsid w:val="004D68E9"/>
    <w:rsid w:val="004D6EF0"/>
    <w:rsid w:val="004D6F0D"/>
    <w:rsid w:val="004D70FA"/>
    <w:rsid w:val="004D722D"/>
    <w:rsid w:val="004D72D1"/>
    <w:rsid w:val="004D74A8"/>
    <w:rsid w:val="004D79E2"/>
    <w:rsid w:val="004D7D5A"/>
    <w:rsid w:val="004E04C2"/>
    <w:rsid w:val="004E0932"/>
    <w:rsid w:val="004E0E06"/>
    <w:rsid w:val="004E0E29"/>
    <w:rsid w:val="004E1000"/>
    <w:rsid w:val="004E251F"/>
    <w:rsid w:val="004E29E4"/>
    <w:rsid w:val="004E34F6"/>
    <w:rsid w:val="004E35DE"/>
    <w:rsid w:val="004E3AB4"/>
    <w:rsid w:val="004E3E9A"/>
    <w:rsid w:val="004E41F3"/>
    <w:rsid w:val="004E43AF"/>
    <w:rsid w:val="004E44B7"/>
    <w:rsid w:val="004E46D5"/>
    <w:rsid w:val="004E4D77"/>
    <w:rsid w:val="004E5105"/>
    <w:rsid w:val="004E559C"/>
    <w:rsid w:val="004E58EF"/>
    <w:rsid w:val="004E590C"/>
    <w:rsid w:val="004E5BD5"/>
    <w:rsid w:val="004E6078"/>
    <w:rsid w:val="004E6C45"/>
    <w:rsid w:val="004E6D5A"/>
    <w:rsid w:val="004E7290"/>
    <w:rsid w:val="004E779C"/>
    <w:rsid w:val="004E7819"/>
    <w:rsid w:val="004E786D"/>
    <w:rsid w:val="004E79BC"/>
    <w:rsid w:val="004E7AE4"/>
    <w:rsid w:val="004F0636"/>
    <w:rsid w:val="004F0669"/>
    <w:rsid w:val="004F180D"/>
    <w:rsid w:val="004F1841"/>
    <w:rsid w:val="004F1D1F"/>
    <w:rsid w:val="004F2225"/>
    <w:rsid w:val="004F2286"/>
    <w:rsid w:val="004F2348"/>
    <w:rsid w:val="004F25DE"/>
    <w:rsid w:val="004F263C"/>
    <w:rsid w:val="004F278A"/>
    <w:rsid w:val="004F2A2E"/>
    <w:rsid w:val="004F2BDF"/>
    <w:rsid w:val="004F31E6"/>
    <w:rsid w:val="004F3657"/>
    <w:rsid w:val="004F373C"/>
    <w:rsid w:val="004F3E54"/>
    <w:rsid w:val="004F4150"/>
    <w:rsid w:val="004F43A4"/>
    <w:rsid w:val="004F46C8"/>
    <w:rsid w:val="004F4AF7"/>
    <w:rsid w:val="004F4DA3"/>
    <w:rsid w:val="004F51E9"/>
    <w:rsid w:val="004F5298"/>
    <w:rsid w:val="004F55DE"/>
    <w:rsid w:val="004F5F64"/>
    <w:rsid w:val="004F60C7"/>
    <w:rsid w:val="004F60D0"/>
    <w:rsid w:val="004F663A"/>
    <w:rsid w:val="004F6688"/>
    <w:rsid w:val="004F69F3"/>
    <w:rsid w:val="004F6C11"/>
    <w:rsid w:val="004F74B3"/>
    <w:rsid w:val="004F74EF"/>
    <w:rsid w:val="004F757D"/>
    <w:rsid w:val="004F7599"/>
    <w:rsid w:val="004F78B5"/>
    <w:rsid w:val="004F7965"/>
    <w:rsid w:val="004F7CBD"/>
    <w:rsid w:val="004F7D29"/>
    <w:rsid w:val="004F7E52"/>
    <w:rsid w:val="004F7E6F"/>
    <w:rsid w:val="0050065C"/>
    <w:rsid w:val="005008E1"/>
    <w:rsid w:val="00500E0F"/>
    <w:rsid w:val="00501015"/>
    <w:rsid w:val="005019AC"/>
    <w:rsid w:val="005019F2"/>
    <w:rsid w:val="00502469"/>
    <w:rsid w:val="0050250E"/>
    <w:rsid w:val="00502912"/>
    <w:rsid w:val="00502952"/>
    <w:rsid w:val="00502BF6"/>
    <w:rsid w:val="00502CF5"/>
    <w:rsid w:val="00503484"/>
    <w:rsid w:val="005034C4"/>
    <w:rsid w:val="00503789"/>
    <w:rsid w:val="00503A26"/>
    <w:rsid w:val="005040DC"/>
    <w:rsid w:val="00504417"/>
    <w:rsid w:val="0050475B"/>
    <w:rsid w:val="00505157"/>
    <w:rsid w:val="0050550A"/>
    <w:rsid w:val="005062D1"/>
    <w:rsid w:val="00506348"/>
    <w:rsid w:val="00506377"/>
    <w:rsid w:val="00506484"/>
    <w:rsid w:val="00506895"/>
    <w:rsid w:val="0050690A"/>
    <w:rsid w:val="00506D43"/>
    <w:rsid w:val="00506E4F"/>
    <w:rsid w:val="00507327"/>
    <w:rsid w:val="0050755A"/>
    <w:rsid w:val="00507910"/>
    <w:rsid w:val="005107F5"/>
    <w:rsid w:val="00510A0F"/>
    <w:rsid w:val="00511104"/>
    <w:rsid w:val="00511130"/>
    <w:rsid w:val="00511408"/>
    <w:rsid w:val="00511572"/>
    <w:rsid w:val="00511755"/>
    <w:rsid w:val="00511E3C"/>
    <w:rsid w:val="0051297D"/>
    <w:rsid w:val="005131F9"/>
    <w:rsid w:val="00513548"/>
    <w:rsid w:val="00513935"/>
    <w:rsid w:val="00513AE3"/>
    <w:rsid w:val="00513BF3"/>
    <w:rsid w:val="0051512E"/>
    <w:rsid w:val="0051575B"/>
    <w:rsid w:val="005158EE"/>
    <w:rsid w:val="00515B80"/>
    <w:rsid w:val="005160C2"/>
    <w:rsid w:val="005163D3"/>
    <w:rsid w:val="0051791A"/>
    <w:rsid w:val="00517A0A"/>
    <w:rsid w:val="00517A45"/>
    <w:rsid w:val="00517EB8"/>
    <w:rsid w:val="0052037E"/>
    <w:rsid w:val="0052097B"/>
    <w:rsid w:val="005209DC"/>
    <w:rsid w:val="00520C61"/>
    <w:rsid w:val="00520C6B"/>
    <w:rsid w:val="005210D4"/>
    <w:rsid w:val="0052147F"/>
    <w:rsid w:val="00521AD5"/>
    <w:rsid w:val="00521BCC"/>
    <w:rsid w:val="0052215F"/>
    <w:rsid w:val="00522265"/>
    <w:rsid w:val="0052293C"/>
    <w:rsid w:val="005229FC"/>
    <w:rsid w:val="00522E35"/>
    <w:rsid w:val="005230E1"/>
    <w:rsid w:val="00523D49"/>
    <w:rsid w:val="005240BB"/>
    <w:rsid w:val="005241D5"/>
    <w:rsid w:val="005244B4"/>
    <w:rsid w:val="0052455B"/>
    <w:rsid w:val="0052462B"/>
    <w:rsid w:val="00524B23"/>
    <w:rsid w:val="00524B28"/>
    <w:rsid w:val="00524EF3"/>
    <w:rsid w:val="0052545B"/>
    <w:rsid w:val="00525481"/>
    <w:rsid w:val="00525789"/>
    <w:rsid w:val="00525837"/>
    <w:rsid w:val="00525CB3"/>
    <w:rsid w:val="00525D57"/>
    <w:rsid w:val="00525FB1"/>
    <w:rsid w:val="005262B4"/>
    <w:rsid w:val="00526B68"/>
    <w:rsid w:val="00526EFC"/>
    <w:rsid w:val="005275A2"/>
    <w:rsid w:val="00527C3C"/>
    <w:rsid w:val="00530436"/>
    <w:rsid w:val="005306A6"/>
    <w:rsid w:val="00530992"/>
    <w:rsid w:val="00530C32"/>
    <w:rsid w:val="00531542"/>
    <w:rsid w:val="00531EAF"/>
    <w:rsid w:val="0053221D"/>
    <w:rsid w:val="0053229E"/>
    <w:rsid w:val="00532F2B"/>
    <w:rsid w:val="00533021"/>
    <w:rsid w:val="00533277"/>
    <w:rsid w:val="00533598"/>
    <w:rsid w:val="00533717"/>
    <w:rsid w:val="0053388D"/>
    <w:rsid w:val="00533DF1"/>
    <w:rsid w:val="005340C7"/>
    <w:rsid w:val="00534194"/>
    <w:rsid w:val="0053425B"/>
    <w:rsid w:val="005342A6"/>
    <w:rsid w:val="005344B5"/>
    <w:rsid w:val="0053456F"/>
    <w:rsid w:val="00535020"/>
    <w:rsid w:val="0053507A"/>
    <w:rsid w:val="005351B2"/>
    <w:rsid w:val="005351F9"/>
    <w:rsid w:val="00535F99"/>
    <w:rsid w:val="00536165"/>
    <w:rsid w:val="00536243"/>
    <w:rsid w:val="00536623"/>
    <w:rsid w:val="00536EE8"/>
    <w:rsid w:val="00536FD0"/>
    <w:rsid w:val="0053703B"/>
    <w:rsid w:val="0053735F"/>
    <w:rsid w:val="00537A6F"/>
    <w:rsid w:val="00537CCD"/>
    <w:rsid w:val="00540160"/>
    <w:rsid w:val="00540316"/>
    <w:rsid w:val="005409F4"/>
    <w:rsid w:val="00540D4E"/>
    <w:rsid w:val="0054114D"/>
    <w:rsid w:val="00541183"/>
    <w:rsid w:val="0054146C"/>
    <w:rsid w:val="00541755"/>
    <w:rsid w:val="00541757"/>
    <w:rsid w:val="00542008"/>
    <w:rsid w:val="0054238F"/>
    <w:rsid w:val="00542500"/>
    <w:rsid w:val="0054284F"/>
    <w:rsid w:val="00542F22"/>
    <w:rsid w:val="0054371A"/>
    <w:rsid w:val="00543749"/>
    <w:rsid w:val="00543CCD"/>
    <w:rsid w:val="00543E5C"/>
    <w:rsid w:val="00544063"/>
    <w:rsid w:val="00544513"/>
    <w:rsid w:val="00544AC1"/>
    <w:rsid w:val="00544CD2"/>
    <w:rsid w:val="00544E84"/>
    <w:rsid w:val="0054502F"/>
    <w:rsid w:val="005454E6"/>
    <w:rsid w:val="0054551F"/>
    <w:rsid w:val="0054599B"/>
    <w:rsid w:val="00545A1E"/>
    <w:rsid w:val="00545A3A"/>
    <w:rsid w:val="00545CCB"/>
    <w:rsid w:val="00545F6B"/>
    <w:rsid w:val="005461AF"/>
    <w:rsid w:val="005461E8"/>
    <w:rsid w:val="00546B14"/>
    <w:rsid w:val="00546E33"/>
    <w:rsid w:val="00546F75"/>
    <w:rsid w:val="0054708F"/>
    <w:rsid w:val="005477DF"/>
    <w:rsid w:val="00547A58"/>
    <w:rsid w:val="00547D1C"/>
    <w:rsid w:val="00547FAF"/>
    <w:rsid w:val="00547FE1"/>
    <w:rsid w:val="0055054F"/>
    <w:rsid w:val="00550565"/>
    <w:rsid w:val="005507EA"/>
    <w:rsid w:val="00550C80"/>
    <w:rsid w:val="00550D0E"/>
    <w:rsid w:val="00551145"/>
    <w:rsid w:val="00551250"/>
    <w:rsid w:val="00551562"/>
    <w:rsid w:val="00551E75"/>
    <w:rsid w:val="00552095"/>
    <w:rsid w:val="00552196"/>
    <w:rsid w:val="005525B3"/>
    <w:rsid w:val="0055264B"/>
    <w:rsid w:val="00552753"/>
    <w:rsid w:val="00552BC6"/>
    <w:rsid w:val="00552F39"/>
    <w:rsid w:val="00553571"/>
    <w:rsid w:val="00553869"/>
    <w:rsid w:val="00553B82"/>
    <w:rsid w:val="00553CFB"/>
    <w:rsid w:val="0055416E"/>
    <w:rsid w:val="0055421D"/>
    <w:rsid w:val="00554593"/>
    <w:rsid w:val="0055500A"/>
    <w:rsid w:val="005554DD"/>
    <w:rsid w:val="00555552"/>
    <w:rsid w:val="005557EE"/>
    <w:rsid w:val="00555911"/>
    <w:rsid w:val="005559AB"/>
    <w:rsid w:val="00555F78"/>
    <w:rsid w:val="0055654B"/>
    <w:rsid w:val="0055672D"/>
    <w:rsid w:val="00556858"/>
    <w:rsid w:val="005568EC"/>
    <w:rsid w:val="00556CF6"/>
    <w:rsid w:val="00556D4E"/>
    <w:rsid w:val="00556E9A"/>
    <w:rsid w:val="00557550"/>
    <w:rsid w:val="00557891"/>
    <w:rsid w:val="005579B0"/>
    <w:rsid w:val="00557AEB"/>
    <w:rsid w:val="00557B15"/>
    <w:rsid w:val="00557BDC"/>
    <w:rsid w:val="00557C78"/>
    <w:rsid w:val="00557EFE"/>
    <w:rsid w:val="0056045C"/>
    <w:rsid w:val="005605D1"/>
    <w:rsid w:val="00560865"/>
    <w:rsid w:val="00560C1B"/>
    <w:rsid w:val="00560D73"/>
    <w:rsid w:val="00560FDC"/>
    <w:rsid w:val="00561058"/>
    <w:rsid w:val="0056107E"/>
    <w:rsid w:val="00561118"/>
    <w:rsid w:val="005614EC"/>
    <w:rsid w:val="00561572"/>
    <w:rsid w:val="005616CF"/>
    <w:rsid w:val="00561899"/>
    <w:rsid w:val="00561BDA"/>
    <w:rsid w:val="0056207F"/>
    <w:rsid w:val="005627B9"/>
    <w:rsid w:val="00562891"/>
    <w:rsid w:val="005629E2"/>
    <w:rsid w:val="00562A1D"/>
    <w:rsid w:val="00562A5E"/>
    <w:rsid w:val="00562BEA"/>
    <w:rsid w:val="00562DC8"/>
    <w:rsid w:val="00563170"/>
    <w:rsid w:val="00563C14"/>
    <w:rsid w:val="00563F72"/>
    <w:rsid w:val="00563FBB"/>
    <w:rsid w:val="00563FC4"/>
    <w:rsid w:val="00564641"/>
    <w:rsid w:val="005647FA"/>
    <w:rsid w:val="00564C30"/>
    <w:rsid w:val="00564F16"/>
    <w:rsid w:val="00564FFF"/>
    <w:rsid w:val="00565281"/>
    <w:rsid w:val="00565291"/>
    <w:rsid w:val="0056535B"/>
    <w:rsid w:val="00565384"/>
    <w:rsid w:val="005655E6"/>
    <w:rsid w:val="005661CF"/>
    <w:rsid w:val="00566451"/>
    <w:rsid w:val="00566CFE"/>
    <w:rsid w:val="00566D84"/>
    <w:rsid w:val="005671A1"/>
    <w:rsid w:val="005672F4"/>
    <w:rsid w:val="00567B5E"/>
    <w:rsid w:val="00567CD3"/>
    <w:rsid w:val="00567D23"/>
    <w:rsid w:val="005701D6"/>
    <w:rsid w:val="005705AB"/>
    <w:rsid w:val="00570C26"/>
    <w:rsid w:val="00570CC7"/>
    <w:rsid w:val="00570E2B"/>
    <w:rsid w:val="00570FD6"/>
    <w:rsid w:val="00570FEE"/>
    <w:rsid w:val="00571AE6"/>
    <w:rsid w:val="0057274D"/>
    <w:rsid w:val="00572A95"/>
    <w:rsid w:val="00573CED"/>
    <w:rsid w:val="00574A3D"/>
    <w:rsid w:val="00574D2A"/>
    <w:rsid w:val="0057505E"/>
    <w:rsid w:val="00575FCA"/>
    <w:rsid w:val="00576046"/>
    <w:rsid w:val="005761FD"/>
    <w:rsid w:val="005762F7"/>
    <w:rsid w:val="00576334"/>
    <w:rsid w:val="00576558"/>
    <w:rsid w:val="0057657D"/>
    <w:rsid w:val="005767F8"/>
    <w:rsid w:val="005775B9"/>
    <w:rsid w:val="0057793E"/>
    <w:rsid w:val="00580603"/>
    <w:rsid w:val="00581211"/>
    <w:rsid w:val="005815C7"/>
    <w:rsid w:val="00582107"/>
    <w:rsid w:val="00582EFF"/>
    <w:rsid w:val="00583ACA"/>
    <w:rsid w:val="00583D66"/>
    <w:rsid w:val="00583E08"/>
    <w:rsid w:val="00583F7C"/>
    <w:rsid w:val="00584103"/>
    <w:rsid w:val="00584619"/>
    <w:rsid w:val="0058476D"/>
    <w:rsid w:val="005852FD"/>
    <w:rsid w:val="00585579"/>
    <w:rsid w:val="00585792"/>
    <w:rsid w:val="00585A77"/>
    <w:rsid w:val="0058608F"/>
    <w:rsid w:val="00586338"/>
    <w:rsid w:val="005864A8"/>
    <w:rsid w:val="00586C2E"/>
    <w:rsid w:val="00586C83"/>
    <w:rsid w:val="00586CB2"/>
    <w:rsid w:val="00586D77"/>
    <w:rsid w:val="00586FCC"/>
    <w:rsid w:val="00587171"/>
    <w:rsid w:val="00587321"/>
    <w:rsid w:val="0058751B"/>
    <w:rsid w:val="00590398"/>
    <w:rsid w:val="00590566"/>
    <w:rsid w:val="00590B1C"/>
    <w:rsid w:val="00590DD8"/>
    <w:rsid w:val="00591153"/>
    <w:rsid w:val="00591346"/>
    <w:rsid w:val="0059134F"/>
    <w:rsid w:val="0059166A"/>
    <w:rsid w:val="005916EB"/>
    <w:rsid w:val="00591E08"/>
    <w:rsid w:val="0059203E"/>
    <w:rsid w:val="00592F77"/>
    <w:rsid w:val="005932B4"/>
    <w:rsid w:val="00593BDA"/>
    <w:rsid w:val="00593EEB"/>
    <w:rsid w:val="00593F79"/>
    <w:rsid w:val="005945E5"/>
    <w:rsid w:val="00594C8F"/>
    <w:rsid w:val="00595280"/>
    <w:rsid w:val="00595478"/>
    <w:rsid w:val="00595570"/>
    <w:rsid w:val="00595611"/>
    <w:rsid w:val="0059570A"/>
    <w:rsid w:val="0059570C"/>
    <w:rsid w:val="00595889"/>
    <w:rsid w:val="00595A87"/>
    <w:rsid w:val="00595B3C"/>
    <w:rsid w:val="0059622A"/>
    <w:rsid w:val="00596A29"/>
    <w:rsid w:val="00596CE6"/>
    <w:rsid w:val="00597430"/>
    <w:rsid w:val="00597866"/>
    <w:rsid w:val="005979CA"/>
    <w:rsid w:val="00597FD1"/>
    <w:rsid w:val="005A0119"/>
    <w:rsid w:val="005A0B32"/>
    <w:rsid w:val="005A108A"/>
    <w:rsid w:val="005A1217"/>
    <w:rsid w:val="005A141A"/>
    <w:rsid w:val="005A14E8"/>
    <w:rsid w:val="005A20E2"/>
    <w:rsid w:val="005A2349"/>
    <w:rsid w:val="005A2433"/>
    <w:rsid w:val="005A2563"/>
    <w:rsid w:val="005A277D"/>
    <w:rsid w:val="005A27B3"/>
    <w:rsid w:val="005A2983"/>
    <w:rsid w:val="005A2A34"/>
    <w:rsid w:val="005A2FD5"/>
    <w:rsid w:val="005A3265"/>
    <w:rsid w:val="005A3611"/>
    <w:rsid w:val="005A363C"/>
    <w:rsid w:val="005A37B2"/>
    <w:rsid w:val="005A3993"/>
    <w:rsid w:val="005A3A18"/>
    <w:rsid w:val="005A3B14"/>
    <w:rsid w:val="005A3C16"/>
    <w:rsid w:val="005A4265"/>
    <w:rsid w:val="005A45B7"/>
    <w:rsid w:val="005A4B00"/>
    <w:rsid w:val="005A4F18"/>
    <w:rsid w:val="005A5205"/>
    <w:rsid w:val="005A5954"/>
    <w:rsid w:val="005A6CE7"/>
    <w:rsid w:val="005A788E"/>
    <w:rsid w:val="005B0203"/>
    <w:rsid w:val="005B02EC"/>
    <w:rsid w:val="005B02F8"/>
    <w:rsid w:val="005B0DF2"/>
    <w:rsid w:val="005B1067"/>
    <w:rsid w:val="005B1B97"/>
    <w:rsid w:val="005B2489"/>
    <w:rsid w:val="005B2E46"/>
    <w:rsid w:val="005B30D2"/>
    <w:rsid w:val="005B33AF"/>
    <w:rsid w:val="005B345F"/>
    <w:rsid w:val="005B366A"/>
    <w:rsid w:val="005B36B6"/>
    <w:rsid w:val="005B36D4"/>
    <w:rsid w:val="005B3F35"/>
    <w:rsid w:val="005B4619"/>
    <w:rsid w:val="005B519B"/>
    <w:rsid w:val="005B55F3"/>
    <w:rsid w:val="005B5ABC"/>
    <w:rsid w:val="005B5CE7"/>
    <w:rsid w:val="005B5DC7"/>
    <w:rsid w:val="005B60B3"/>
    <w:rsid w:val="005B6916"/>
    <w:rsid w:val="005B70B6"/>
    <w:rsid w:val="005B7159"/>
    <w:rsid w:val="005B722A"/>
    <w:rsid w:val="005B729D"/>
    <w:rsid w:val="005B7301"/>
    <w:rsid w:val="005B7728"/>
    <w:rsid w:val="005B7A5E"/>
    <w:rsid w:val="005B7BD4"/>
    <w:rsid w:val="005C014E"/>
    <w:rsid w:val="005C0334"/>
    <w:rsid w:val="005C0637"/>
    <w:rsid w:val="005C0D35"/>
    <w:rsid w:val="005C0E9F"/>
    <w:rsid w:val="005C1137"/>
    <w:rsid w:val="005C12A2"/>
    <w:rsid w:val="005C1740"/>
    <w:rsid w:val="005C18BC"/>
    <w:rsid w:val="005C1993"/>
    <w:rsid w:val="005C22E4"/>
    <w:rsid w:val="005C2479"/>
    <w:rsid w:val="005C28F0"/>
    <w:rsid w:val="005C2963"/>
    <w:rsid w:val="005C2A9E"/>
    <w:rsid w:val="005C2D7D"/>
    <w:rsid w:val="005C37E8"/>
    <w:rsid w:val="005C3B57"/>
    <w:rsid w:val="005C3BB4"/>
    <w:rsid w:val="005C3E54"/>
    <w:rsid w:val="005C44D0"/>
    <w:rsid w:val="005C4509"/>
    <w:rsid w:val="005C4821"/>
    <w:rsid w:val="005C4A94"/>
    <w:rsid w:val="005C4D3F"/>
    <w:rsid w:val="005C4F9D"/>
    <w:rsid w:val="005C5011"/>
    <w:rsid w:val="005C523D"/>
    <w:rsid w:val="005C5698"/>
    <w:rsid w:val="005C58AF"/>
    <w:rsid w:val="005C5C9B"/>
    <w:rsid w:val="005C5CA9"/>
    <w:rsid w:val="005C5F37"/>
    <w:rsid w:val="005C6177"/>
    <w:rsid w:val="005C6281"/>
    <w:rsid w:val="005C6339"/>
    <w:rsid w:val="005C6423"/>
    <w:rsid w:val="005C67A4"/>
    <w:rsid w:val="005C693F"/>
    <w:rsid w:val="005C6A4E"/>
    <w:rsid w:val="005C6C39"/>
    <w:rsid w:val="005C6CAF"/>
    <w:rsid w:val="005C6F08"/>
    <w:rsid w:val="005C720D"/>
    <w:rsid w:val="005D0581"/>
    <w:rsid w:val="005D12CB"/>
    <w:rsid w:val="005D1A70"/>
    <w:rsid w:val="005D1ACE"/>
    <w:rsid w:val="005D207D"/>
    <w:rsid w:val="005D2162"/>
    <w:rsid w:val="005D2A43"/>
    <w:rsid w:val="005D2AEF"/>
    <w:rsid w:val="005D2CBF"/>
    <w:rsid w:val="005D2EBE"/>
    <w:rsid w:val="005D3A34"/>
    <w:rsid w:val="005D4060"/>
    <w:rsid w:val="005D42C3"/>
    <w:rsid w:val="005D48CC"/>
    <w:rsid w:val="005D4F8E"/>
    <w:rsid w:val="005D503E"/>
    <w:rsid w:val="005D5151"/>
    <w:rsid w:val="005D53FE"/>
    <w:rsid w:val="005D58E5"/>
    <w:rsid w:val="005D5FCA"/>
    <w:rsid w:val="005D633F"/>
    <w:rsid w:val="005D641B"/>
    <w:rsid w:val="005D64B8"/>
    <w:rsid w:val="005D6971"/>
    <w:rsid w:val="005D6D3C"/>
    <w:rsid w:val="005D6E91"/>
    <w:rsid w:val="005D705D"/>
    <w:rsid w:val="005D74D1"/>
    <w:rsid w:val="005D7D8E"/>
    <w:rsid w:val="005E0053"/>
    <w:rsid w:val="005E0130"/>
    <w:rsid w:val="005E013F"/>
    <w:rsid w:val="005E0482"/>
    <w:rsid w:val="005E0615"/>
    <w:rsid w:val="005E0682"/>
    <w:rsid w:val="005E09C1"/>
    <w:rsid w:val="005E0ADB"/>
    <w:rsid w:val="005E1882"/>
    <w:rsid w:val="005E19F2"/>
    <w:rsid w:val="005E1D13"/>
    <w:rsid w:val="005E2269"/>
    <w:rsid w:val="005E22F9"/>
    <w:rsid w:val="005E23E2"/>
    <w:rsid w:val="005E2755"/>
    <w:rsid w:val="005E27D4"/>
    <w:rsid w:val="005E29FE"/>
    <w:rsid w:val="005E36EE"/>
    <w:rsid w:val="005E397A"/>
    <w:rsid w:val="005E3998"/>
    <w:rsid w:val="005E41D6"/>
    <w:rsid w:val="005E432E"/>
    <w:rsid w:val="005E4456"/>
    <w:rsid w:val="005E45E7"/>
    <w:rsid w:val="005E4AC0"/>
    <w:rsid w:val="005E4DB1"/>
    <w:rsid w:val="005E508D"/>
    <w:rsid w:val="005E5213"/>
    <w:rsid w:val="005E5352"/>
    <w:rsid w:val="005E5397"/>
    <w:rsid w:val="005E5791"/>
    <w:rsid w:val="005E59EE"/>
    <w:rsid w:val="005E5FEB"/>
    <w:rsid w:val="005E604D"/>
    <w:rsid w:val="005E63B9"/>
    <w:rsid w:val="005E658A"/>
    <w:rsid w:val="005E6725"/>
    <w:rsid w:val="005E6750"/>
    <w:rsid w:val="005E67A6"/>
    <w:rsid w:val="005E67B0"/>
    <w:rsid w:val="005E69EC"/>
    <w:rsid w:val="005E725E"/>
    <w:rsid w:val="005E7E01"/>
    <w:rsid w:val="005E7F00"/>
    <w:rsid w:val="005F000C"/>
    <w:rsid w:val="005F003D"/>
    <w:rsid w:val="005F01B7"/>
    <w:rsid w:val="005F0428"/>
    <w:rsid w:val="005F0B90"/>
    <w:rsid w:val="005F0D07"/>
    <w:rsid w:val="005F127F"/>
    <w:rsid w:val="005F134D"/>
    <w:rsid w:val="005F1A5D"/>
    <w:rsid w:val="005F1C65"/>
    <w:rsid w:val="005F2061"/>
    <w:rsid w:val="005F269B"/>
    <w:rsid w:val="005F26F7"/>
    <w:rsid w:val="005F28CB"/>
    <w:rsid w:val="005F37A4"/>
    <w:rsid w:val="005F3B4F"/>
    <w:rsid w:val="005F3D77"/>
    <w:rsid w:val="005F3E7A"/>
    <w:rsid w:val="005F3EA1"/>
    <w:rsid w:val="005F418E"/>
    <w:rsid w:val="005F4CB7"/>
    <w:rsid w:val="005F5405"/>
    <w:rsid w:val="005F563B"/>
    <w:rsid w:val="005F5AC5"/>
    <w:rsid w:val="005F5DA5"/>
    <w:rsid w:val="005F6577"/>
    <w:rsid w:val="005F6B9D"/>
    <w:rsid w:val="005F6C51"/>
    <w:rsid w:val="005F720B"/>
    <w:rsid w:val="005F7462"/>
    <w:rsid w:val="005F7966"/>
    <w:rsid w:val="005F7C50"/>
    <w:rsid w:val="005F7E32"/>
    <w:rsid w:val="0060005D"/>
    <w:rsid w:val="006000A8"/>
    <w:rsid w:val="0060030E"/>
    <w:rsid w:val="006006DF"/>
    <w:rsid w:val="0060148F"/>
    <w:rsid w:val="006015D2"/>
    <w:rsid w:val="00601838"/>
    <w:rsid w:val="00601896"/>
    <w:rsid w:val="00601A29"/>
    <w:rsid w:val="00601E12"/>
    <w:rsid w:val="00603003"/>
    <w:rsid w:val="00603148"/>
    <w:rsid w:val="006032A6"/>
    <w:rsid w:val="0060342B"/>
    <w:rsid w:val="00603456"/>
    <w:rsid w:val="006035BF"/>
    <w:rsid w:val="00603628"/>
    <w:rsid w:val="006037B9"/>
    <w:rsid w:val="00603E5A"/>
    <w:rsid w:val="006041CB"/>
    <w:rsid w:val="0060438B"/>
    <w:rsid w:val="00604996"/>
    <w:rsid w:val="006049D6"/>
    <w:rsid w:val="00604FA8"/>
    <w:rsid w:val="00605111"/>
    <w:rsid w:val="006054D9"/>
    <w:rsid w:val="0060597A"/>
    <w:rsid w:val="006059B0"/>
    <w:rsid w:val="00605DB0"/>
    <w:rsid w:val="0060612D"/>
    <w:rsid w:val="006066BA"/>
    <w:rsid w:val="00606FD6"/>
    <w:rsid w:val="00607CDB"/>
    <w:rsid w:val="00612537"/>
    <w:rsid w:val="006125C5"/>
    <w:rsid w:val="00612B60"/>
    <w:rsid w:val="00612C47"/>
    <w:rsid w:val="00613DEF"/>
    <w:rsid w:val="00614325"/>
    <w:rsid w:val="00614329"/>
    <w:rsid w:val="006146C3"/>
    <w:rsid w:val="006149EA"/>
    <w:rsid w:val="00614BC4"/>
    <w:rsid w:val="00614D57"/>
    <w:rsid w:val="0061537B"/>
    <w:rsid w:val="006154D6"/>
    <w:rsid w:val="00615C62"/>
    <w:rsid w:val="00615F49"/>
    <w:rsid w:val="00615F59"/>
    <w:rsid w:val="00616191"/>
    <w:rsid w:val="00616262"/>
    <w:rsid w:val="00616AA7"/>
    <w:rsid w:val="00617277"/>
    <w:rsid w:val="00617B16"/>
    <w:rsid w:val="00617E31"/>
    <w:rsid w:val="00620337"/>
    <w:rsid w:val="00620917"/>
    <w:rsid w:val="00620E64"/>
    <w:rsid w:val="0062106B"/>
    <w:rsid w:val="006213A1"/>
    <w:rsid w:val="0062159A"/>
    <w:rsid w:val="0062171F"/>
    <w:rsid w:val="00622314"/>
    <w:rsid w:val="00622860"/>
    <w:rsid w:val="006229C6"/>
    <w:rsid w:val="00622C87"/>
    <w:rsid w:val="0062302A"/>
    <w:rsid w:val="00623147"/>
    <w:rsid w:val="0062369E"/>
    <w:rsid w:val="006236A0"/>
    <w:rsid w:val="006237B2"/>
    <w:rsid w:val="00623AF3"/>
    <w:rsid w:val="00623D2B"/>
    <w:rsid w:val="00624005"/>
    <w:rsid w:val="0062401A"/>
    <w:rsid w:val="0062427B"/>
    <w:rsid w:val="00624FE9"/>
    <w:rsid w:val="00625ECC"/>
    <w:rsid w:val="0062676F"/>
    <w:rsid w:val="00626897"/>
    <w:rsid w:val="0062776A"/>
    <w:rsid w:val="00630985"/>
    <w:rsid w:val="00630DD5"/>
    <w:rsid w:val="006310B8"/>
    <w:rsid w:val="0063116E"/>
    <w:rsid w:val="006312E0"/>
    <w:rsid w:val="00631397"/>
    <w:rsid w:val="006313E9"/>
    <w:rsid w:val="00631532"/>
    <w:rsid w:val="006318DB"/>
    <w:rsid w:val="00631B17"/>
    <w:rsid w:val="006320AA"/>
    <w:rsid w:val="00632C36"/>
    <w:rsid w:val="00633156"/>
    <w:rsid w:val="0063318A"/>
    <w:rsid w:val="00633856"/>
    <w:rsid w:val="00633CE9"/>
    <w:rsid w:val="00633F80"/>
    <w:rsid w:val="006346B8"/>
    <w:rsid w:val="0063483B"/>
    <w:rsid w:val="00634CC6"/>
    <w:rsid w:val="00634FD5"/>
    <w:rsid w:val="0063572D"/>
    <w:rsid w:val="00635AD1"/>
    <w:rsid w:val="00635C87"/>
    <w:rsid w:val="00635D69"/>
    <w:rsid w:val="00635F63"/>
    <w:rsid w:val="00636135"/>
    <w:rsid w:val="006364E4"/>
    <w:rsid w:val="0063677B"/>
    <w:rsid w:val="0063689F"/>
    <w:rsid w:val="0063697F"/>
    <w:rsid w:val="0063734A"/>
    <w:rsid w:val="00637816"/>
    <w:rsid w:val="00640091"/>
    <w:rsid w:val="006409D6"/>
    <w:rsid w:val="0064106E"/>
    <w:rsid w:val="00641175"/>
    <w:rsid w:val="0064117F"/>
    <w:rsid w:val="006411DC"/>
    <w:rsid w:val="0064130E"/>
    <w:rsid w:val="00641467"/>
    <w:rsid w:val="00641739"/>
    <w:rsid w:val="006423C3"/>
    <w:rsid w:val="00642405"/>
    <w:rsid w:val="00642AF1"/>
    <w:rsid w:val="00642C3D"/>
    <w:rsid w:val="006430EA"/>
    <w:rsid w:val="00643450"/>
    <w:rsid w:val="006434B8"/>
    <w:rsid w:val="006445C4"/>
    <w:rsid w:val="0064467D"/>
    <w:rsid w:val="006447E9"/>
    <w:rsid w:val="00644B30"/>
    <w:rsid w:val="00644CD8"/>
    <w:rsid w:val="00644E33"/>
    <w:rsid w:val="006455B0"/>
    <w:rsid w:val="006455C6"/>
    <w:rsid w:val="00645E42"/>
    <w:rsid w:val="0064660D"/>
    <w:rsid w:val="006471C6"/>
    <w:rsid w:val="006471F1"/>
    <w:rsid w:val="00647686"/>
    <w:rsid w:val="00647B85"/>
    <w:rsid w:val="0065093C"/>
    <w:rsid w:val="00650EC8"/>
    <w:rsid w:val="006511F3"/>
    <w:rsid w:val="00651FEF"/>
    <w:rsid w:val="0065223B"/>
    <w:rsid w:val="006523A1"/>
    <w:rsid w:val="006527D2"/>
    <w:rsid w:val="006529F6"/>
    <w:rsid w:val="0065300D"/>
    <w:rsid w:val="00653086"/>
    <w:rsid w:val="006531F8"/>
    <w:rsid w:val="006540D2"/>
    <w:rsid w:val="0065435A"/>
    <w:rsid w:val="006544E6"/>
    <w:rsid w:val="00654718"/>
    <w:rsid w:val="00654790"/>
    <w:rsid w:val="00654801"/>
    <w:rsid w:val="006554A8"/>
    <w:rsid w:val="00655D48"/>
    <w:rsid w:val="0065605D"/>
    <w:rsid w:val="0065659E"/>
    <w:rsid w:val="00656636"/>
    <w:rsid w:val="006576E2"/>
    <w:rsid w:val="00657D5D"/>
    <w:rsid w:val="0066018E"/>
    <w:rsid w:val="00660243"/>
    <w:rsid w:val="00660E2C"/>
    <w:rsid w:val="00661199"/>
    <w:rsid w:val="0066166A"/>
    <w:rsid w:val="00661C2A"/>
    <w:rsid w:val="0066225F"/>
    <w:rsid w:val="006628CE"/>
    <w:rsid w:val="00662B08"/>
    <w:rsid w:val="00662EA3"/>
    <w:rsid w:val="00663300"/>
    <w:rsid w:val="0066332E"/>
    <w:rsid w:val="0066345F"/>
    <w:rsid w:val="00663B62"/>
    <w:rsid w:val="006646C6"/>
    <w:rsid w:val="00664B1A"/>
    <w:rsid w:val="00665371"/>
    <w:rsid w:val="00665522"/>
    <w:rsid w:val="00665617"/>
    <w:rsid w:val="00665BD2"/>
    <w:rsid w:val="00666750"/>
    <w:rsid w:val="0066689E"/>
    <w:rsid w:val="00666F61"/>
    <w:rsid w:val="00667055"/>
    <w:rsid w:val="006675B0"/>
    <w:rsid w:val="0066767A"/>
    <w:rsid w:val="00667B42"/>
    <w:rsid w:val="0067012E"/>
    <w:rsid w:val="0067041C"/>
    <w:rsid w:val="006704FC"/>
    <w:rsid w:val="00670808"/>
    <w:rsid w:val="006710FE"/>
    <w:rsid w:val="00671145"/>
    <w:rsid w:val="006711D0"/>
    <w:rsid w:val="00671512"/>
    <w:rsid w:val="0067157A"/>
    <w:rsid w:val="00671A20"/>
    <w:rsid w:val="00671A59"/>
    <w:rsid w:val="00671B66"/>
    <w:rsid w:val="00671BD5"/>
    <w:rsid w:val="006722D2"/>
    <w:rsid w:val="0067233E"/>
    <w:rsid w:val="00672562"/>
    <w:rsid w:val="006725EC"/>
    <w:rsid w:val="006725F2"/>
    <w:rsid w:val="006726B4"/>
    <w:rsid w:val="00672712"/>
    <w:rsid w:val="00672CBC"/>
    <w:rsid w:val="0067314B"/>
    <w:rsid w:val="006733A3"/>
    <w:rsid w:val="006733BE"/>
    <w:rsid w:val="00673E95"/>
    <w:rsid w:val="0067411C"/>
    <w:rsid w:val="006748E1"/>
    <w:rsid w:val="00674D0F"/>
    <w:rsid w:val="00675064"/>
    <w:rsid w:val="006750B8"/>
    <w:rsid w:val="00675191"/>
    <w:rsid w:val="00675680"/>
    <w:rsid w:val="006759CA"/>
    <w:rsid w:val="006759EB"/>
    <w:rsid w:val="00675FBA"/>
    <w:rsid w:val="006766AE"/>
    <w:rsid w:val="00676D39"/>
    <w:rsid w:val="00676DEC"/>
    <w:rsid w:val="00676E47"/>
    <w:rsid w:val="006774F5"/>
    <w:rsid w:val="0067763F"/>
    <w:rsid w:val="00677843"/>
    <w:rsid w:val="00677879"/>
    <w:rsid w:val="006800A6"/>
    <w:rsid w:val="006803A7"/>
    <w:rsid w:val="00680979"/>
    <w:rsid w:val="006809DC"/>
    <w:rsid w:val="00680CEF"/>
    <w:rsid w:val="00680E69"/>
    <w:rsid w:val="006814A7"/>
    <w:rsid w:val="0068187F"/>
    <w:rsid w:val="00681E3E"/>
    <w:rsid w:val="00681F2B"/>
    <w:rsid w:val="00682300"/>
    <w:rsid w:val="006823B0"/>
    <w:rsid w:val="0068309D"/>
    <w:rsid w:val="00683636"/>
    <w:rsid w:val="00684157"/>
    <w:rsid w:val="00684542"/>
    <w:rsid w:val="006847AF"/>
    <w:rsid w:val="00684A53"/>
    <w:rsid w:val="00684A7E"/>
    <w:rsid w:val="006851BC"/>
    <w:rsid w:val="00685311"/>
    <w:rsid w:val="006856C2"/>
    <w:rsid w:val="00685828"/>
    <w:rsid w:val="00685A9B"/>
    <w:rsid w:val="00685B56"/>
    <w:rsid w:val="00685E2F"/>
    <w:rsid w:val="0068623E"/>
    <w:rsid w:val="0068695D"/>
    <w:rsid w:val="00687006"/>
    <w:rsid w:val="006872E2"/>
    <w:rsid w:val="006872F2"/>
    <w:rsid w:val="006877DD"/>
    <w:rsid w:val="00687C46"/>
    <w:rsid w:val="00687C6D"/>
    <w:rsid w:val="0069060B"/>
    <w:rsid w:val="0069068B"/>
    <w:rsid w:val="0069074F"/>
    <w:rsid w:val="006908AF"/>
    <w:rsid w:val="00690E15"/>
    <w:rsid w:val="00691103"/>
    <w:rsid w:val="00691384"/>
    <w:rsid w:val="006913F7"/>
    <w:rsid w:val="0069141F"/>
    <w:rsid w:val="0069165A"/>
    <w:rsid w:val="006919ED"/>
    <w:rsid w:val="006923C9"/>
    <w:rsid w:val="006925AA"/>
    <w:rsid w:val="006927AB"/>
    <w:rsid w:val="006928C8"/>
    <w:rsid w:val="00692995"/>
    <w:rsid w:val="0069310E"/>
    <w:rsid w:val="00693464"/>
    <w:rsid w:val="00693469"/>
    <w:rsid w:val="0069362A"/>
    <w:rsid w:val="00693B3F"/>
    <w:rsid w:val="00693B47"/>
    <w:rsid w:val="00693BE0"/>
    <w:rsid w:val="00693FFE"/>
    <w:rsid w:val="0069431B"/>
    <w:rsid w:val="00694357"/>
    <w:rsid w:val="0069437D"/>
    <w:rsid w:val="0069442E"/>
    <w:rsid w:val="006944E0"/>
    <w:rsid w:val="006947B1"/>
    <w:rsid w:val="00694D59"/>
    <w:rsid w:val="0069509E"/>
    <w:rsid w:val="006958E0"/>
    <w:rsid w:val="0069596A"/>
    <w:rsid w:val="00695D30"/>
    <w:rsid w:val="00695DDD"/>
    <w:rsid w:val="00695F4B"/>
    <w:rsid w:val="00696E38"/>
    <w:rsid w:val="00697222"/>
    <w:rsid w:val="00697293"/>
    <w:rsid w:val="00697363"/>
    <w:rsid w:val="0069773C"/>
    <w:rsid w:val="00697941"/>
    <w:rsid w:val="006A036F"/>
    <w:rsid w:val="006A08D1"/>
    <w:rsid w:val="006A0DFB"/>
    <w:rsid w:val="006A1097"/>
    <w:rsid w:val="006A12FC"/>
    <w:rsid w:val="006A1648"/>
    <w:rsid w:val="006A17F8"/>
    <w:rsid w:val="006A19FF"/>
    <w:rsid w:val="006A20F7"/>
    <w:rsid w:val="006A2136"/>
    <w:rsid w:val="006A25E9"/>
    <w:rsid w:val="006A261E"/>
    <w:rsid w:val="006A2789"/>
    <w:rsid w:val="006A280E"/>
    <w:rsid w:val="006A2A36"/>
    <w:rsid w:val="006A30B8"/>
    <w:rsid w:val="006A339D"/>
    <w:rsid w:val="006A3A47"/>
    <w:rsid w:val="006A40D7"/>
    <w:rsid w:val="006A4261"/>
    <w:rsid w:val="006A49C3"/>
    <w:rsid w:val="006A4AAB"/>
    <w:rsid w:val="006A4BDA"/>
    <w:rsid w:val="006A5430"/>
    <w:rsid w:val="006A580E"/>
    <w:rsid w:val="006A5C90"/>
    <w:rsid w:val="006A5F34"/>
    <w:rsid w:val="006A6149"/>
    <w:rsid w:val="006A62C9"/>
    <w:rsid w:val="006A701A"/>
    <w:rsid w:val="006A71E7"/>
    <w:rsid w:val="006A72CF"/>
    <w:rsid w:val="006A72D5"/>
    <w:rsid w:val="006A7383"/>
    <w:rsid w:val="006A75BA"/>
    <w:rsid w:val="006B0355"/>
    <w:rsid w:val="006B0956"/>
    <w:rsid w:val="006B0CEC"/>
    <w:rsid w:val="006B0E9B"/>
    <w:rsid w:val="006B15A5"/>
    <w:rsid w:val="006B1840"/>
    <w:rsid w:val="006B1E72"/>
    <w:rsid w:val="006B2617"/>
    <w:rsid w:val="006B324C"/>
    <w:rsid w:val="006B3284"/>
    <w:rsid w:val="006B3BB3"/>
    <w:rsid w:val="006B3EB1"/>
    <w:rsid w:val="006B41FA"/>
    <w:rsid w:val="006B47AE"/>
    <w:rsid w:val="006B4E13"/>
    <w:rsid w:val="006B4E5B"/>
    <w:rsid w:val="006B4F84"/>
    <w:rsid w:val="006B51CC"/>
    <w:rsid w:val="006B527B"/>
    <w:rsid w:val="006B547B"/>
    <w:rsid w:val="006B5734"/>
    <w:rsid w:val="006B6155"/>
    <w:rsid w:val="006B636F"/>
    <w:rsid w:val="006B643A"/>
    <w:rsid w:val="006B6AF0"/>
    <w:rsid w:val="006B6BBA"/>
    <w:rsid w:val="006B6D70"/>
    <w:rsid w:val="006B6D8C"/>
    <w:rsid w:val="006B72A9"/>
    <w:rsid w:val="006B73E3"/>
    <w:rsid w:val="006B7CFF"/>
    <w:rsid w:val="006B7D92"/>
    <w:rsid w:val="006C0829"/>
    <w:rsid w:val="006C095E"/>
    <w:rsid w:val="006C0E38"/>
    <w:rsid w:val="006C1134"/>
    <w:rsid w:val="006C1AB4"/>
    <w:rsid w:val="006C2268"/>
    <w:rsid w:val="006C2658"/>
    <w:rsid w:val="006C32A2"/>
    <w:rsid w:val="006C36CF"/>
    <w:rsid w:val="006C3B6A"/>
    <w:rsid w:val="006C3D3D"/>
    <w:rsid w:val="006C4057"/>
    <w:rsid w:val="006C40A0"/>
    <w:rsid w:val="006C42BF"/>
    <w:rsid w:val="006C49A7"/>
    <w:rsid w:val="006C4A12"/>
    <w:rsid w:val="006C4B4D"/>
    <w:rsid w:val="006C53C8"/>
    <w:rsid w:val="006C5534"/>
    <w:rsid w:val="006C5C33"/>
    <w:rsid w:val="006C5D31"/>
    <w:rsid w:val="006C68BE"/>
    <w:rsid w:val="006C69AF"/>
    <w:rsid w:val="006C6A52"/>
    <w:rsid w:val="006C6B8A"/>
    <w:rsid w:val="006C7138"/>
    <w:rsid w:val="006C73A6"/>
    <w:rsid w:val="006C7557"/>
    <w:rsid w:val="006C7778"/>
    <w:rsid w:val="006C7F2F"/>
    <w:rsid w:val="006D016A"/>
    <w:rsid w:val="006D0789"/>
    <w:rsid w:val="006D0BBE"/>
    <w:rsid w:val="006D0BEB"/>
    <w:rsid w:val="006D0CA7"/>
    <w:rsid w:val="006D1098"/>
    <w:rsid w:val="006D1719"/>
    <w:rsid w:val="006D177D"/>
    <w:rsid w:val="006D1830"/>
    <w:rsid w:val="006D1C0D"/>
    <w:rsid w:val="006D214C"/>
    <w:rsid w:val="006D2433"/>
    <w:rsid w:val="006D3794"/>
    <w:rsid w:val="006D3ACF"/>
    <w:rsid w:val="006D3E40"/>
    <w:rsid w:val="006D3E93"/>
    <w:rsid w:val="006D401D"/>
    <w:rsid w:val="006D45B5"/>
    <w:rsid w:val="006D48A9"/>
    <w:rsid w:val="006D57E2"/>
    <w:rsid w:val="006D5DAE"/>
    <w:rsid w:val="006D6D77"/>
    <w:rsid w:val="006D6E7B"/>
    <w:rsid w:val="006D7097"/>
    <w:rsid w:val="006D7388"/>
    <w:rsid w:val="006D7398"/>
    <w:rsid w:val="006D755C"/>
    <w:rsid w:val="006D777B"/>
    <w:rsid w:val="006D79F7"/>
    <w:rsid w:val="006D7A27"/>
    <w:rsid w:val="006D7EA0"/>
    <w:rsid w:val="006D7EC0"/>
    <w:rsid w:val="006E0406"/>
    <w:rsid w:val="006E06DA"/>
    <w:rsid w:val="006E0810"/>
    <w:rsid w:val="006E0C8E"/>
    <w:rsid w:val="006E0CA4"/>
    <w:rsid w:val="006E10CD"/>
    <w:rsid w:val="006E11D3"/>
    <w:rsid w:val="006E1284"/>
    <w:rsid w:val="006E13EA"/>
    <w:rsid w:val="006E14D8"/>
    <w:rsid w:val="006E158E"/>
    <w:rsid w:val="006E1ACB"/>
    <w:rsid w:val="006E1C40"/>
    <w:rsid w:val="006E2004"/>
    <w:rsid w:val="006E25CA"/>
    <w:rsid w:val="006E272B"/>
    <w:rsid w:val="006E2B16"/>
    <w:rsid w:val="006E2B35"/>
    <w:rsid w:val="006E2BFF"/>
    <w:rsid w:val="006E2C27"/>
    <w:rsid w:val="006E2E30"/>
    <w:rsid w:val="006E3300"/>
    <w:rsid w:val="006E3690"/>
    <w:rsid w:val="006E37C7"/>
    <w:rsid w:val="006E390D"/>
    <w:rsid w:val="006E3D7E"/>
    <w:rsid w:val="006E4054"/>
    <w:rsid w:val="006E4359"/>
    <w:rsid w:val="006E46F4"/>
    <w:rsid w:val="006E4F29"/>
    <w:rsid w:val="006E52F2"/>
    <w:rsid w:val="006E568C"/>
    <w:rsid w:val="006E5A11"/>
    <w:rsid w:val="006E5BB7"/>
    <w:rsid w:val="006E5D79"/>
    <w:rsid w:val="006E6505"/>
    <w:rsid w:val="006E6544"/>
    <w:rsid w:val="006E6952"/>
    <w:rsid w:val="006E6A25"/>
    <w:rsid w:val="006E6AF6"/>
    <w:rsid w:val="006E6CBA"/>
    <w:rsid w:val="006E7011"/>
    <w:rsid w:val="006E77A8"/>
    <w:rsid w:val="006E77B4"/>
    <w:rsid w:val="006E7939"/>
    <w:rsid w:val="006E7A61"/>
    <w:rsid w:val="006E7BCA"/>
    <w:rsid w:val="006E7E9D"/>
    <w:rsid w:val="006E7EF6"/>
    <w:rsid w:val="006F0430"/>
    <w:rsid w:val="006F0E61"/>
    <w:rsid w:val="006F113C"/>
    <w:rsid w:val="006F129C"/>
    <w:rsid w:val="006F140C"/>
    <w:rsid w:val="006F147C"/>
    <w:rsid w:val="006F1979"/>
    <w:rsid w:val="006F1B51"/>
    <w:rsid w:val="006F1C0D"/>
    <w:rsid w:val="006F3098"/>
    <w:rsid w:val="006F3345"/>
    <w:rsid w:val="006F3956"/>
    <w:rsid w:val="006F3E2A"/>
    <w:rsid w:val="006F479B"/>
    <w:rsid w:val="006F48BD"/>
    <w:rsid w:val="006F4C37"/>
    <w:rsid w:val="006F51A1"/>
    <w:rsid w:val="006F5544"/>
    <w:rsid w:val="006F5927"/>
    <w:rsid w:val="006F5ACA"/>
    <w:rsid w:val="006F5BE2"/>
    <w:rsid w:val="006F5DD8"/>
    <w:rsid w:val="006F5E9B"/>
    <w:rsid w:val="006F650C"/>
    <w:rsid w:val="006F65CF"/>
    <w:rsid w:val="006F747B"/>
    <w:rsid w:val="006F75B3"/>
    <w:rsid w:val="006F7DEA"/>
    <w:rsid w:val="006F7F9E"/>
    <w:rsid w:val="0070026B"/>
    <w:rsid w:val="0070034E"/>
    <w:rsid w:val="0070049A"/>
    <w:rsid w:val="00700D37"/>
    <w:rsid w:val="007011F1"/>
    <w:rsid w:val="007012D7"/>
    <w:rsid w:val="007019F4"/>
    <w:rsid w:val="00701A43"/>
    <w:rsid w:val="00701AA6"/>
    <w:rsid w:val="0070238A"/>
    <w:rsid w:val="0070270C"/>
    <w:rsid w:val="00702A10"/>
    <w:rsid w:val="00702B7D"/>
    <w:rsid w:val="007035EF"/>
    <w:rsid w:val="007039BB"/>
    <w:rsid w:val="00703B65"/>
    <w:rsid w:val="00703DC5"/>
    <w:rsid w:val="00703F3D"/>
    <w:rsid w:val="0070401E"/>
    <w:rsid w:val="00704129"/>
    <w:rsid w:val="00704258"/>
    <w:rsid w:val="0070449D"/>
    <w:rsid w:val="007044AF"/>
    <w:rsid w:val="00704E4B"/>
    <w:rsid w:val="00705487"/>
    <w:rsid w:val="0070555A"/>
    <w:rsid w:val="00705701"/>
    <w:rsid w:val="0070594D"/>
    <w:rsid w:val="00705E1E"/>
    <w:rsid w:val="00706023"/>
    <w:rsid w:val="00706183"/>
    <w:rsid w:val="0070632A"/>
    <w:rsid w:val="0070655E"/>
    <w:rsid w:val="007069B7"/>
    <w:rsid w:val="0070710E"/>
    <w:rsid w:val="007072D1"/>
    <w:rsid w:val="007073ED"/>
    <w:rsid w:val="007076CF"/>
    <w:rsid w:val="00707966"/>
    <w:rsid w:val="007102AF"/>
    <w:rsid w:val="007103FC"/>
    <w:rsid w:val="0071055F"/>
    <w:rsid w:val="0071057B"/>
    <w:rsid w:val="007107AA"/>
    <w:rsid w:val="00710BF8"/>
    <w:rsid w:val="00710DE4"/>
    <w:rsid w:val="00710E4A"/>
    <w:rsid w:val="007114FC"/>
    <w:rsid w:val="00711980"/>
    <w:rsid w:val="00712610"/>
    <w:rsid w:val="00712B59"/>
    <w:rsid w:val="00712E67"/>
    <w:rsid w:val="00712E75"/>
    <w:rsid w:val="0071336F"/>
    <w:rsid w:val="00713F90"/>
    <w:rsid w:val="00713FF8"/>
    <w:rsid w:val="00714012"/>
    <w:rsid w:val="007140F5"/>
    <w:rsid w:val="007141B3"/>
    <w:rsid w:val="007143C3"/>
    <w:rsid w:val="00714433"/>
    <w:rsid w:val="00714647"/>
    <w:rsid w:val="00714D24"/>
    <w:rsid w:val="007151BA"/>
    <w:rsid w:val="0071561F"/>
    <w:rsid w:val="00715644"/>
    <w:rsid w:val="00715731"/>
    <w:rsid w:val="007157EB"/>
    <w:rsid w:val="007158D6"/>
    <w:rsid w:val="00715905"/>
    <w:rsid w:val="007165E7"/>
    <w:rsid w:val="00716688"/>
    <w:rsid w:val="00716706"/>
    <w:rsid w:val="00716BF2"/>
    <w:rsid w:val="00716EF4"/>
    <w:rsid w:val="0071706D"/>
    <w:rsid w:val="00717201"/>
    <w:rsid w:val="007175F6"/>
    <w:rsid w:val="007176D3"/>
    <w:rsid w:val="007177ED"/>
    <w:rsid w:val="007179F6"/>
    <w:rsid w:val="00717AF6"/>
    <w:rsid w:val="00717D7E"/>
    <w:rsid w:val="0072025E"/>
    <w:rsid w:val="00720702"/>
    <w:rsid w:val="00720A20"/>
    <w:rsid w:val="00720A3D"/>
    <w:rsid w:val="00720C4F"/>
    <w:rsid w:val="00720C77"/>
    <w:rsid w:val="00720DCA"/>
    <w:rsid w:val="007212D1"/>
    <w:rsid w:val="00721E73"/>
    <w:rsid w:val="00722447"/>
    <w:rsid w:val="007224F3"/>
    <w:rsid w:val="007230B1"/>
    <w:rsid w:val="00723466"/>
    <w:rsid w:val="00723C21"/>
    <w:rsid w:val="00723FFC"/>
    <w:rsid w:val="0072410E"/>
    <w:rsid w:val="00724277"/>
    <w:rsid w:val="00724879"/>
    <w:rsid w:val="00724C30"/>
    <w:rsid w:val="0072538C"/>
    <w:rsid w:val="00725652"/>
    <w:rsid w:val="00725A64"/>
    <w:rsid w:val="007262A9"/>
    <w:rsid w:val="00726438"/>
    <w:rsid w:val="00726D37"/>
    <w:rsid w:val="007278AA"/>
    <w:rsid w:val="00727B7A"/>
    <w:rsid w:val="00727E15"/>
    <w:rsid w:val="0073024A"/>
    <w:rsid w:val="00730563"/>
    <w:rsid w:val="00730AA5"/>
    <w:rsid w:val="00731BE4"/>
    <w:rsid w:val="00731FB1"/>
    <w:rsid w:val="0073240A"/>
    <w:rsid w:val="00732D33"/>
    <w:rsid w:val="00732EA4"/>
    <w:rsid w:val="00732F08"/>
    <w:rsid w:val="007332A1"/>
    <w:rsid w:val="007334F9"/>
    <w:rsid w:val="00733A9D"/>
    <w:rsid w:val="00733B17"/>
    <w:rsid w:val="00733DB5"/>
    <w:rsid w:val="00734252"/>
    <w:rsid w:val="007342DB"/>
    <w:rsid w:val="0073470C"/>
    <w:rsid w:val="007347D5"/>
    <w:rsid w:val="00734A5F"/>
    <w:rsid w:val="00734DB8"/>
    <w:rsid w:val="007353E3"/>
    <w:rsid w:val="00735569"/>
    <w:rsid w:val="00735BF9"/>
    <w:rsid w:val="00735CD9"/>
    <w:rsid w:val="00736685"/>
    <w:rsid w:val="00736849"/>
    <w:rsid w:val="00736878"/>
    <w:rsid w:val="007376DF"/>
    <w:rsid w:val="00737E39"/>
    <w:rsid w:val="0074092D"/>
    <w:rsid w:val="00740DB6"/>
    <w:rsid w:val="00740F45"/>
    <w:rsid w:val="00740F51"/>
    <w:rsid w:val="007413D9"/>
    <w:rsid w:val="0074157E"/>
    <w:rsid w:val="0074185F"/>
    <w:rsid w:val="00741CC7"/>
    <w:rsid w:val="00741D47"/>
    <w:rsid w:val="007421D3"/>
    <w:rsid w:val="00742EB4"/>
    <w:rsid w:val="00742FC8"/>
    <w:rsid w:val="00743226"/>
    <w:rsid w:val="00743785"/>
    <w:rsid w:val="00743D2C"/>
    <w:rsid w:val="00743EA8"/>
    <w:rsid w:val="00744106"/>
    <w:rsid w:val="007442FE"/>
    <w:rsid w:val="00744506"/>
    <w:rsid w:val="0074488D"/>
    <w:rsid w:val="0074495A"/>
    <w:rsid w:val="00744A9C"/>
    <w:rsid w:val="007457E1"/>
    <w:rsid w:val="007460D4"/>
    <w:rsid w:val="00746384"/>
    <w:rsid w:val="00746649"/>
    <w:rsid w:val="00746846"/>
    <w:rsid w:val="00746852"/>
    <w:rsid w:val="00746BC5"/>
    <w:rsid w:val="00746F12"/>
    <w:rsid w:val="007475A3"/>
    <w:rsid w:val="00747F66"/>
    <w:rsid w:val="00750246"/>
    <w:rsid w:val="00750403"/>
    <w:rsid w:val="00750567"/>
    <w:rsid w:val="0075074F"/>
    <w:rsid w:val="00750811"/>
    <w:rsid w:val="00750B35"/>
    <w:rsid w:val="00750FCF"/>
    <w:rsid w:val="007510BB"/>
    <w:rsid w:val="0075151F"/>
    <w:rsid w:val="007515E4"/>
    <w:rsid w:val="00752026"/>
    <w:rsid w:val="00753533"/>
    <w:rsid w:val="00753729"/>
    <w:rsid w:val="0075404F"/>
    <w:rsid w:val="00754A14"/>
    <w:rsid w:val="00755174"/>
    <w:rsid w:val="00755394"/>
    <w:rsid w:val="007554BB"/>
    <w:rsid w:val="00755B77"/>
    <w:rsid w:val="00755D11"/>
    <w:rsid w:val="00755F0A"/>
    <w:rsid w:val="0075648D"/>
    <w:rsid w:val="00756666"/>
    <w:rsid w:val="007569FB"/>
    <w:rsid w:val="00756A7F"/>
    <w:rsid w:val="00756F4C"/>
    <w:rsid w:val="00757076"/>
    <w:rsid w:val="00757276"/>
    <w:rsid w:val="0075743E"/>
    <w:rsid w:val="00760209"/>
    <w:rsid w:val="007604C5"/>
    <w:rsid w:val="00760CFF"/>
    <w:rsid w:val="00760FCC"/>
    <w:rsid w:val="00761213"/>
    <w:rsid w:val="0076138A"/>
    <w:rsid w:val="0076146C"/>
    <w:rsid w:val="007617DE"/>
    <w:rsid w:val="007618B3"/>
    <w:rsid w:val="00761992"/>
    <w:rsid w:val="007620B2"/>
    <w:rsid w:val="007620B6"/>
    <w:rsid w:val="007625D1"/>
    <w:rsid w:val="007627F2"/>
    <w:rsid w:val="00762927"/>
    <w:rsid w:val="00762DAB"/>
    <w:rsid w:val="00762E6B"/>
    <w:rsid w:val="00763A9B"/>
    <w:rsid w:val="00763E93"/>
    <w:rsid w:val="0076455E"/>
    <w:rsid w:val="007647D3"/>
    <w:rsid w:val="007647E0"/>
    <w:rsid w:val="00764EDB"/>
    <w:rsid w:val="007651DD"/>
    <w:rsid w:val="0076557E"/>
    <w:rsid w:val="00765FE3"/>
    <w:rsid w:val="007661AD"/>
    <w:rsid w:val="00766283"/>
    <w:rsid w:val="007662A7"/>
    <w:rsid w:val="007663E7"/>
    <w:rsid w:val="007664AA"/>
    <w:rsid w:val="00766649"/>
    <w:rsid w:val="007668D8"/>
    <w:rsid w:val="007668EF"/>
    <w:rsid w:val="00766A1A"/>
    <w:rsid w:val="00766CA7"/>
    <w:rsid w:val="00766DAC"/>
    <w:rsid w:val="0076708D"/>
    <w:rsid w:val="007671B1"/>
    <w:rsid w:val="0076734A"/>
    <w:rsid w:val="00767843"/>
    <w:rsid w:val="00770009"/>
    <w:rsid w:val="00770027"/>
    <w:rsid w:val="00770392"/>
    <w:rsid w:val="00770440"/>
    <w:rsid w:val="007709A1"/>
    <w:rsid w:val="00771013"/>
    <w:rsid w:val="0077118A"/>
    <w:rsid w:val="0077196E"/>
    <w:rsid w:val="00771A85"/>
    <w:rsid w:val="00771AFA"/>
    <w:rsid w:val="00771D25"/>
    <w:rsid w:val="007722BE"/>
    <w:rsid w:val="00772BB2"/>
    <w:rsid w:val="00773826"/>
    <w:rsid w:val="00773920"/>
    <w:rsid w:val="00773A36"/>
    <w:rsid w:val="00773F84"/>
    <w:rsid w:val="007748B9"/>
    <w:rsid w:val="00775038"/>
    <w:rsid w:val="00775659"/>
    <w:rsid w:val="007757B2"/>
    <w:rsid w:val="007758AF"/>
    <w:rsid w:val="007758EB"/>
    <w:rsid w:val="00775C46"/>
    <w:rsid w:val="007766F9"/>
    <w:rsid w:val="00777158"/>
    <w:rsid w:val="00777865"/>
    <w:rsid w:val="00777A57"/>
    <w:rsid w:val="007802BE"/>
    <w:rsid w:val="0078067C"/>
    <w:rsid w:val="00780AE8"/>
    <w:rsid w:val="00780E24"/>
    <w:rsid w:val="0078157F"/>
    <w:rsid w:val="00781AB9"/>
    <w:rsid w:val="00781C6D"/>
    <w:rsid w:val="00782051"/>
    <w:rsid w:val="0078260D"/>
    <w:rsid w:val="007828BC"/>
    <w:rsid w:val="00782921"/>
    <w:rsid w:val="00782BE6"/>
    <w:rsid w:val="00782C45"/>
    <w:rsid w:val="00782DD3"/>
    <w:rsid w:val="0078318C"/>
    <w:rsid w:val="007836B0"/>
    <w:rsid w:val="00783A53"/>
    <w:rsid w:val="00783BA6"/>
    <w:rsid w:val="00784283"/>
    <w:rsid w:val="00784386"/>
    <w:rsid w:val="007846BA"/>
    <w:rsid w:val="00784CDC"/>
    <w:rsid w:val="00784E29"/>
    <w:rsid w:val="00784F1F"/>
    <w:rsid w:val="0078536B"/>
    <w:rsid w:val="00785427"/>
    <w:rsid w:val="00785490"/>
    <w:rsid w:val="00785534"/>
    <w:rsid w:val="0078596A"/>
    <w:rsid w:val="00785A45"/>
    <w:rsid w:val="0078661B"/>
    <w:rsid w:val="007868B9"/>
    <w:rsid w:val="00786990"/>
    <w:rsid w:val="00786A79"/>
    <w:rsid w:val="00786C71"/>
    <w:rsid w:val="00787BF5"/>
    <w:rsid w:val="00787DEB"/>
    <w:rsid w:val="00787E8A"/>
    <w:rsid w:val="00790332"/>
    <w:rsid w:val="0079091F"/>
    <w:rsid w:val="00790C30"/>
    <w:rsid w:val="00790CFF"/>
    <w:rsid w:val="00791534"/>
    <w:rsid w:val="00791841"/>
    <w:rsid w:val="00791A4A"/>
    <w:rsid w:val="007922D4"/>
    <w:rsid w:val="0079242D"/>
    <w:rsid w:val="00793128"/>
    <w:rsid w:val="0079344E"/>
    <w:rsid w:val="00793569"/>
    <w:rsid w:val="00793730"/>
    <w:rsid w:val="00793A8C"/>
    <w:rsid w:val="00793E5C"/>
    <w:rsid w:val="0079416E"/>
    <w:rsid w:val="007944F9"/>
    <w:rsid w:val="00794871"/>
    <w:rsid w:val="0079494F"/>
    <w:rsid w:val="00794DC7"/>
    <w:rsid w:val="00794EA3"/>
    <w:rsid w:val="00794FDB"/>
    <w:rsid w:val="00795334"/>
    <w:rsid w:val="0079533B"/>
    <w:rsid w:val="00795658"/>
    <w:rsid w:val="00795E8F"/>
    <w:rsid w:val="0079602E"/>
    <w:rsid w:val="00796072"/>
    <w:rsid w:val="00796393"/>
    <w:rsid w:val="00796919"/>
    <w:rsid w:val="00797B3B"/>
    <w:rsid w:val="00797E07"/>
    <w:rsid w:val="007A0AB4"/>
    <w:rsid w:val="007A0E5E"/>
    <w:rsid w:val="007A0E68"/>
    <w:rsid w:val="007A10C5"/>
    <w:rsid w:val="007A1242"/>
    <w:rsid w:val="007A12BD"/>
    <w:rsid w:val="007A12DD"/>
    <w:rsid w:val="007A1569"/>
    <w:rsid w:val="007A1781"/>
    <w:rsid w:val="007A17C2"/>
    <w:rsid w:val="007A288D"/>
    <w:rsid w:val="007A2B33"/>
    <w:rsid w:val="007A350E"/>
    <w:rsid w:val="007A3933"/>
    <w:rsid w:val="007A3962"/>
    <w:rsid w:val="007A3DC5"/>
    <w:rsid w:val="007A4237"/>
    <w:rsid w:val="007A4628"/>
    <w:rsid w:val="007A4B1E"/>
    <w:rsid w:val="007A5029"/>
    <w:rsid w:val="007A5611"/>
    <w:rsid w:val="007A5892"/>
    <w:rsid w:val="007A62E7"/>
    <w:rsid w:val="007A659C"/>
    <w:rsid w:val="007A661B"/>
    <w:rsid w:val="007A6A17"/>
    <w:rsid w:val="007A6B64"/>
    <w:rsid w:val="007A7155"/>
    <w:rsid w:val="007A7313"/>
    <w:rsid w:val="007A7609"/>
    <w:rsid w:val="007A766A"/>
    <w:rsid w:val="007A7DCE"/>
    <w:rsid w:val="007B03DD"/>
    <w:rsid w:val="007B06D0"/>
    <w:rsid w:val="007B072C"/>
    <w:rsid w:val="007B0BAE"/>
    <w:rsid w:val="007B0DBF"/>
    <w:rsid w:val="007B0F28"/>
    <w:rsid w:val="007B13E1"/>
    <w:rsid w:val="007B14FB"/>
    <w:rsid w:val="007B1624"/>
    <w:rsid w:val="007B18DB"/>
    <w:rsid w:val="007B1B89"/>
    <w:rsid w:val="007B200B"/>
    <w:rsid w:val="007B21BB"/>
    <w:rsid w:val="007B225E"/>
    <w:rsid w:val="007B281D"/>
    <w:rsid w:val="007B293C"/>
    <w:rsid w:val="007B3050"/>
    <w:rsid w:val="007B396A"/>
    <w:rsid w:val="007B3A7B"/>
    <w:rsid w:val="007B3B2C"/>
    <w:rsid w:val="007B3BDB"/>
    <w:rsid w:val="007B51D6"/>
    <w:rsid w:val="007B571A"/>
    <w:rsid w:val="007B5836"/>
    <w:rsid w:val="007B5A62"/>
    <w:rsid w:val="007B5E71"/>
    <w:rsid w:val="007B72EA"/>
    <w:rsid w:val="007B7332"/>
    <w:rsid w:val="007B7CF2"/>
    <w:rsid w:val="007B7D2C"/>
    <w:rsid w:val="007B7D5D"/>
    <w:rsid w:val="007B7F45"/>
    <w:rsid w:val="007C0401"/>
    <w:rsid w:val="007C0902"/>
    <w:rsid w:val="007C093C"/>
    <w:rsid w:val="007C0A6C"/>
    <w:rsid w:val="007C0D8B"/>
    <w:rsid w:val="007C0DAB"/>
    <w:rsid w:val="007C105C"/>
    <w:rsid w:val="007C1571"/>
    <w:rsid w:val="007C2380"/>
    <w:rsid w:val="007C2618"/>
    <w:rsid w:val="007C3463"/>
    <w:rsid w:val="007C35BC"/>
    <w:rsid w:val="007C3FC9"/>
    <w:rsid w:val="007C4025"/>
    <w:rsid w:val="007C533A"/>
    <w:rsid w:val="007C5656"/>
    <w:rsid w:val="007C57A8"/>
    <w:rsid w:val="007C6794"/>
    <w:rsid w:val="007C6C44"/>
    <w:rsid w:val="007C6E54"/>
    <w:rsid w:val="007C713F"/>
    <w:rsid w:val="007C75A6"/>
    <w:rsid w:val="007C7861"/>
    <w:rsid w:val="007C7A55"/>
    <w:rsid w:val="007C7D55"/>
    <w:rsid w:val="007C7FB3"/>
    <w:rsid w:val="007D00FA"/>
    <w:rsid w:val="007D0185"/>
    <w:rsid w:val="007D0637"/>
    <w:rsid w:val="007D094E"/>
    <w:rsid w:val="007D0DF4"/>
    <w:rsid w:val="007D1589"/>
    <w:rsid w:val="007D21E5"/>
    <w:rsid w:val="007D240E"/>
    <w:rsid w:val="007D28BE"/>
    <w:rsid w:val="007D2B70"/>
    <w:rsid w:val="007D2CEF"/>
    <w:rsid w:val="007D3297"/>
    <w:rsid w:val="007D380E"/>
    <w:rsid w:val="007D3DFF"/>
    <w:rsid w:val="007D4414"/>
    <w:rsid w:val="007D44EB"/>
    <w:rsid w:val="007D466B"/>
    <w:rsid w:val="007D46B7"/>
    <w:rsid w:val="007D4854"/>
    <w:rsid w:val="007D4ABE"/>
    <w:rsid w:val="007D4AC3"/>
    <w:rsid w:val="007D4AD5"/>
    <w:rsid w:val="007D4C9D"/>
    <w:rsid w:val="007D4D52"/>
    <w:rsid w:val="007D4EFE"/>
    <w:rsid w:val="007D5413"/>
    <w:rsid w:val="007D5903"/>
    <w:rsid w:val="007D5FD9"/>
    <w:rsid w:val="007D6506"/>
    <w:rsid w:val="007D68DF"/>
    <w:rsid w:val="007D690C"/>
    <w:rsid w:val="007D6D2B"/>
    <w:rsid w:val="007D6D5C"/>
    <w:rsid w:val="007D76EA"/>
    <w:rsid w:val="007D7B5E"/>
    <w:rsid w:val="007E042D"/>
    <w:rsid w:val="007E071C"/>
    <w:rsid w:val="007E0AC5"/>
    <w:rsid w:val="007E0C90"/>
    <w:rsid w:val="007E1083"/>
    <w:rsid w:val="007E1254"/>
    <w:rsid w:val="007E1592"/>
    <w:rsid w:val="007E16EE"/>
    <w:rsid w:val="007E24C3"/>
    <w:rsid w:val="007E2F39"/>
    <w:rsid w:val="007E37AA"/>
    <w:rsid w:val="007E3892"/>
    <w:rsid w:val="007E39D2"/>
    <w:rsid w:val="007E3A0B"/>
    <w:rsid w:val="007E3A7F"/>
    <w:rsid w:val="007E4166"/>
    <w:rsid w:val="007E4241"/>
    <w:rsid w:val="007E4256"/>
    <w:rsid w:val="007E46B5"/>
    <w:rsid w:val="007E4A98"/>
    <w:rsid w:val="007E4B9D"/>
    <w:rsid w:val="007E5008"/>
    <w:rsid w:val="007E586A"/>
    <w:rsid w:val="007E5EBB"/>
    <w:rsid w:val="007E5FC2"/>
    <w:rsid w:val="007E602B"/>
    <w:rsid w:val="007E6AD6"/>
    <w:rsid w:val="007E6BC6"/>
    <w:rsid w:val="007E6FE6"/>
    <w:rsid w:val="007E7B64"/>
    <w:rsid w:val="007F002D"/>
    <w:rsid w:val="007F01C6"/>
    <w:rsid w:val="007F023F"/>
    <w:rsid w:val="007F04BF"/>
    <w:rsid w:val="007F0563"/>
    <w:rsid w:val="007F058B"/>
    <w:rsid w:val="007F065F"/>
    <w:rsid w:val="007F0CBB"/>
    <w:rsid w:val="007F1062"/>
    <w:rsid w:val="007F13A0"/>
    <w:rsid w:val="007F16D7"/>
    <w:rsid w:val="007F18E3"/>
    <w:rsid w:val="007F1D91"/>
    <w:rsid w:val="007F1EFF"/>
    <w:rsid w:val="007F20FB"/>
    <w:rsid w:val="007F224B"/>
    <w:rsid w:val="007F2BC1"/>
    <w:rsid w:val="007F317D"/>
    <w:rsid w:val="007F32E5"/>
    <w:rsid w:val="007F339F"/>
    <w:rsid w:val="007F3542"/>
    <w:rsid w:val="007F3557"/>
    <w:rsid w:val="007F3AEC"/>
    <w:rsid w:val="007F3BEF"/>
    <w:rsid w:val="007F4237"/>
    <w:rsid w:val="007F45AC"/>
    <w:rsid w:val="007F4FD7"/>
    <w:rsid w:val="007F5021"/>
    <w:rsid w:val="007F504E"/>
    <w:rsid w:val="007F533A"/>
    <w:rsid w:val="007F555E"/>
    <w:rsid w:val="007F57EC"/>
    <w:rsid w:val="007F58BC"/>
    <w:rsid w:val="007F5AAB"/>
    <w:rsid w:val="007F5AC4"/>
    <w:rsid w:val="007F5E82"/>
    <w:rsid w:val="007F5FA5"/>
    <w:rsid w:val="007F62A0"/>
    <w:rsid w:val="007F677D"/>
    <w:rsid w:val="007F6A8E"/>
    <w:rsid w:val="007F6F23"/>
    <w:rsid w:val="007F6F5F"/>
    <w:rsid w:val="007F733F"/>
    <w:rsid w:val="007F7598"/>
    <w:rsid w:val="007F75E0"/>
    <w:rsid w:val="007F764E"/>
    <w:rsid w:val="007F7FCF"/>
    <w:rsid w:val="0080087E"/>
    <w:rsid w:val="00800A38"/>
    <w:rsid w:val="00800E5B"/>
    <w:rsid w:val="00801360"/>
    <w:rsid w:val="00801465"/>
    <w:rsid w:val="008014E4"/>
    <w:rsid w:val="008018B8"/>
    <w:rsid w:val="00801BA0"/>
    <w:rsid w:val="00801DB5"/>
    <w:rsid w:val="00802AD5"/>
    <w:rsid w:val="00802DC1"/>
    <w:rsid w:val="00802FB5"/>
    <w:rsid w:val="00803178"/>
    <w:rsid w:val="00803203"/>
    <w:rsid w:val="00803269"/>
    <w:rsid w:val="00803513"/>
    <w:rsid w:val="00803629"/>
    <w:rsid w:val="008038C7"/>
    <w:rsid w:val="008039AD"/>
    <w:rsid w:val="00803B44"/>
    <w:rsid w:val="00803CB7"/>
    <w:rsid w:val="00804623"/>
    <w:rsid w:val="008048D7"/>
    <w:rsid w:val="00804BDD"/>
    <w:rsid w:val="00805102"/>
    <w:rsid w:val="00805913"/>
    <w:rsid w:val="008059D8"/>
    <w:rsid w:val="00805C88"/>
    <w:rsid w:val="00805CAC"/>
    <w:rsid w:val="00806B84"/>
    <w:rsid w:val="00806C63"/>
    <w:rsid w:val="00806FD7"/>
    <w:rsid w:val="0080718B"/>
    <w:rsid w:val="008072BE"/>
    <w:rsid w:val="00807376"/>
    <w:rsid w:val="008075DE"/>
    <w:rsid w:val="008076CA"/>
    <w:rsid w:val="00807707"/>
    <w:rsid w:val="00807B27"/>
    <w:rsid w:val="008101FF"/>
    <w:rsid w:val="00810548"/>
    <w:rsid w:val="00810A11"/>
    <w:rsid w:val="00810BF8"/>
    <w:rsid w:val="00810C39"/>
    <w:rsid w:val="00810D2B"/>
    <w:rsid w:val="00810D43"/>
    <w:rsid w:val="00810D8D"/>
    <w:rsid w:val="00811081"/>
    <w:rsid w:val="008115C2"/>
    <w:rsid w:val="008117C1"/>
    <w:rsid w:val="00811845"/>
    <w:rsid w:val="00811978"/>
    <w:rsid w:val="00811A05"/>
    <w:rsid w:val="00811A9D"/>
    <w:rsid w:val="00811C13"/>
    <w:rsid w:val="00812572"/>
    <w:rsid w:val="008130B3"/>
    <w:rsid w:val="0081313F"/>
    <w:rsid w:val="00813B08"/>
    <w:rsid w:val="00813B1C"/>
    <w:rsid w:val="00813FFC"/>
    <w:rsid w:val="00814A0B"/>
    <w:rsid w:val="00814EF3"/>
    <w:rsid w:val="008153F0"/>
    <w:rsid w:val="00815C07"/>
    <w:rsid w:val="00815FD5"/>
    <w:rsid w:val="00816014"/>
    <w:rsid w:val="00816269"/>
    <w:rsid w:val="00816473"/>
    <w:rsid w:val="00816690"/>
    <w:rsid w:val="00816939"/>
    <w:rsid w:val="00816B7A"/>
    <w:rsid w:val="00816D34"/>
    <w:rsid w:val="00816F34"/>
    <w:rsid w:val="0081717C"/>
    <w:rsid w:val="00817684"/>
    <w:rsid w:val="00817744"/>
    <w:rsid w:val="008178B7"/>
    <w:rsid w:val="00817DC0"/>
    <w:rsid w:val="00817E97"/>
    <w:rsid w:val="00820211"/>
    <w:rsid w:val="008208A4"/>
    <w:rsid w:val="008211B6"/>
    <w:rsid w:val="008212AC"/>
    <w:rsid w:val="008215C3"/>
    <w:rsid w:val="00821D50"/>
    <w:rsid w:val="00821E46"/>
    <w:rsid w:val="00822223"/>
    <w:rsid w:val="00822926"/>
    <w:rsid w:val="0082295E"/>
    <w:rsid w:val="00822B6E"/>
    <w:rsid w:val="00822F27"/>
    <w:rsid w:val="00823116"/>
    <w:rsid w:val="008234C7"/>
    <w:rsid w:val="00823620"/>
    <w:rsid w:val="008237E0"/>
    <w:rsid w:val="00823962"/>
    <w:rsid w:val="00823985"/>
    <w:rsid w:val="00823A38"/>
    <w:rsid w:val="008241D3"/>
    <w:rsid w:val="008247B7"/>
    <w:rsid w:val="008249D0"/>
    <w:rsid w:val="00824EB3"/>
    <w:rsid w:val="008250F1"/>
    <w:rsid w:val="00825915"/>
    <w:rsid w:val="00826509"/>
    <w:rsid w:val="0082654C"/>
    <w:rsid w:val="008266DE"/>
    <w:rsid w:val="00827030"/>
    <w:rsid w:val="00827150"/>
    <w:rsid w:val="00827524"/>
    <w:rsid w:val="00830542"/>
    <w:rsid w:val="00830B04"/>
    <w:rsid w:val="0083186E"/>
    <w:rsid w:val="0083238D"/>
    <w:rsid w:val="00832487"/>
    <w:rsid w:val="008328D9"/>
    <w:rsid w:val="0083295A"/>
    <w:rsid w:val="00832A39"/>
    <w:rsid w:val="00832EEF"/>
    <w:rsid w:val="008332EF"/>
    <w:rsid w:val="00833BB7"/>
    <w:rsid w:val="00833FC9"/>
    <w:rsid w:val="00833FEB"/>
    <w:rsid w:val="00834127"/>
    <w:rsid w:val="00834156"/>
    <w:rsid w:val="008344E4"/>
    <w:rsid w:val="008357CE"/>
    <w:rsid w:val="00835BFE"/>
    <w:rsid w:val="008362C5"/>
    <w:rsid w:val="008369A0"/>
    <w:rsid w:val="00836B34"/>
    <w:rsid w:val="008373D4"/>
    <w:rsid w:val="00837AAE"/>
    <w:rsid w:val="008407F7"/>
    <w:rsid w:val="00840B21"/>
    <w:rsid w:val="00840B7F"/>
    <w:rsid w:val="00840C14"/>
    <w:rsid w:val="00840C73"/>
    <w:rsid w:val="00840F17"/>
    <w:rsid w:val="00841331"/>
    <w:rsid w:val="008413DD"/>
    <w:rsid w:val="008414EF"/>
    <w:rsid w:val="00841880"/>
    <w:rsid w:val="00841AB0"/>
    <w:rsid w:val="00841C8C"/>
    <w:rsid w:val="00842709"/>
    <w:rsid w:val="008429FD"/>
    <w:rsid w:val="00842EB0"/>
    <w:rsid w:val="008430EE"/>
    <w:rsid w:val="0084375A"/>
    <w:rsid w:val="00843D2F"/>
    <w:rsid w:val="00843DAA"/>
    <w:rsid w:val="00844027"/>
    <w:rsid w:val="008444D2"/>
    <w:rsid w:val="00844B73"/>
    <w:rsid w:val="00844B9A"/>
    <w:rsid w:val="00844C2E"/>
    <w:rsid w:val="00844DB5"/>
    <w:rsid w:val="00844E2D"/>
    <w:rsid w:val="00845181"/>
    <w:rsid w:val="00845ABD"/>
    <w:rsid w:val="00845EF3"/>
    <w:rsid w:val="0084601E"/>
    <w:rsid w:val="00846028"/>
    <w:rsid w:val="0084683D"/>
    <w:rsid w:val="008469A3"/>
    <w:rsid w:val="008469CC"/>
    <w:rsid w:val="00846C8D"/>
    <w:rsid w:val="0084716D"/>
    <w:rsid w:val="00847647"/>
    <w:rsid w:val="00847721"/>
    <w:rsid w:val="008502D7"/>
    <w:rsid w:val="008503E8"/>
    <w:rsid w:val="00850A20"/>
    <w:rsid w:val="00850BCB"/>
    <w:rsid w:val="00850D60"/>
    <w:rsid w:val="00850DFE"/>
    <w:rsid w:val="00851015"/>
    <w:rsid w:val="0085109C"/>
    <w:rsid w:val="008518AA"/>
    <w:rsid w:val="00851FAC"/>
    <w:rsid w:val="008521B3"/>
    <w:rsid w:val="00852699"/>
    <w:rsid w:val="00852966"/>
    <w:rsid w:val="00853369"/>
    <w:rsid w:val="008534CE"/>
    <w:rsid w:val="008538EC"/>
    <w:rsid w:val="00853CE1"/>
    <w:rsid w:val="008540EA"/>
    <w:rsid w:val="0085516C"/>
    <w:rsid w:val="00855746"/>
    <w:rsid w:val="00855981"/>
    <w:rsid w:val="00855BA5"/>
    <w:rsid w:val="00856A31"/>
    <w:rsid w:val="00856B93"/>
    <w:rsid w:val="00857193"/>
    <w:rsid w:val="0085783C"/>
    <w:rsid w:val="008600FB"/>
    <w:rsid w:val="0086070C"/>
    <w:rsid w:val="008607D3"/>
    <w:rsid w:val="00860C82"/>
    <w:rsid w:val="00860E5B"/>
    <w:rsid w:val="00860FA6"/>
    <w:rsid w:val="00861A06"/>
    <w:rsid w:val="00861B9D"/>
    <w:rsid w:val="008621DC"/>
    <w:rsid w:val="00862535"/>
    <w:rsid w:val="0086275F"/>
    <w:rsid w:val="008627FE"/>
    <w:rsid w:val="00862A2C"/>
    <w:rsid w:val="00862BB8"/>
    <w:rsid w:val="00862BF1"/>
    <w:rsid w:val="008636F8"/>
    <w:rsid w:val="00863A62"/>
    <w:rsid w:val="00863F51"/>
    <w:rsid w:val="008646F3"/>
    <w:rsid w:val="008648BF"/>
    <w:rsid w:val="00864937"/>
    <w:rsid w:val="008649D9"/>
    <w:rsid w:val="00864D1D"/>
    <w:rsid w:val="00865142"/>
    <w:rsid w:val="00865BA5"/>
    <w:rsid w:val="00865C4B"/>
    <w:rsid w:val="00865E54"/>
    <w:rsid w:val="00865E7C"/>
    <w:rsid w:val="00866AD5"/>
    <w:rsid w:val="00866BA9"/>
    <w:rsid w:val="00866F29"/>
    <w:rsid w:val="008670F6"/>
    <w:rsid w:val="008671CB"/>
    <w:rsid w:val="00867331"/>
    <w:rsid w:val="0086776D"/>
    <w:rsid w:val="00867994"/>
    <w:rsid w:val="00870125"/>
    <w:rsid w:val="0087038E"/>
    <w:rsid w:val="008706FB"/>
    <w:rsid w:val="00870E35"/>
    <w:rsid w:val="00870E8E"/>
    <w:rsid w:val="00870FF4"/>
    <w:rsid w:val="00871A05"/>
    <w:rsid w:val="00872204"/>
    <w:rsid w:val="008722B5"/>
    <w:rsid w:val="008729F1"/>
    <w:rsid w:val="00872E7C"/>
    <w:rsid w:val="00873070"/>
    <w:rsid w:val="00873C0E"/>
    <w:rsid w:val="00874251"/>
    <w:rsid w:val="00874296"/>
    <w:rsid w:val="0087433E"/>
    <w:rsid w:val="008747DB"/>
    <w:rsid w:val="00874CA7"/>
    <w:rsid w:val="00874FAF"/>
    <w:rsid w:val="00875381"/>
    <w:rsid w:val="008753FD"/>
    <w:rsid w:val="0087546D"/>
    <w:rsid w:val="00875767"/>
    <w:rsid w:val="00876A69"/>
    <w:rsid w:val="00876DE7"/>
    <w:rsid w:val="00877037"/>
    <w:rsid w:val="00877053"/>
    <w:rsid w:val="00877350"/>
    <w:rsid w:val="008773C0"/>
    <w:rsid w:val="0087744A"/>
    <w:rsid w:val="00877B81"/>
    <w:rsid w:val="00880CBF"/>
    <w:rsid w:val="008814D6"/>
    <w:rsid w:val="00881690"/>
    <w:rsid w:val="00882126"/>
    <w:rsid w:val="008821AF"/>
    <w:rsid w:val="008822C6"/>
    <w:rsid w:val="00882EDA"/>
    <w:rsid w:val="00883290"/>
    <w:rsid w:val="00883688"/>
    <w:rsid w:val="00883723"/>
    <w:rsid w:val="0088385F"/>
    <w:rsid w:val="008838FA"/>
    <w:rsid w:val="00883ADC"/>
    <w:rsid w:val="00883CCE"/>
    <w:rsid w:val="008840A4"/>
    <w:rsid w:val="00884282"/>
    <w:rsid w:val="00884ADF"/>
    <w:rsid w:val="00884D92"/>
    <w:rsid w:val="00884E16"/>
    <w:rsid w:val="008850D6"/>
    <w:rsid w:val="008858ED"/>
    <w:rsid w:val="00885A80"/>
    <w:rsid w:val="00885D84"/>
    <w:rsid w:val="0088606C"/>
    <w:rsid w:val="0088622B"/>
    <w:rsid w:val="0088634F"/>
    <w:rsid w:val="0088653A"/>
    <w:rsid w:val="008866D7"/>
    <w:rsid w:val="008868CC"/>
    <w:rsid w:val="00886E8A"/>
    <w:rsid w:val="00886FEA"/>
    <w:rsid w:val="00887BDD"/>
    <w:rsid w:val="008900C0"/>
    <w:rsid w:val="00890461"/>
    <w:rsid w:val="0089056D"/>
    <w:rsid w:val="00891269"/>
    <w:rsid w:val="008913B9"/>
    <w:rsid w:val="008914B4"/>
    <w:rsid w:val="00891A26"/>
    <w:rsid w:val="008929D8"/>
    <w:rsid w:val="00892BBA"/>
    <w:rsid w:val="00893650"/>
    <w:rsid w:val="00893D7F"/>
    <w:rsid w:val="00893ECB"/>
    <w:rsid w:val="00894107"/>
    <w:rsid w:val="00894821"/>
    <w:rsid w:val="00894B2A"/>
    <w:rsid w:val="00894BD8"/>
    <w:rsid w:val="008954D8"/>
    <w:rsid w:val="008955BD"/>
    <w:rsid w:val="00895958"/>
    <w:rsid w:val="00895A6B"/>
    <w:rsid w:val="00895F43"/>
    <w:rsid w:val="0089619D"/>
    <w:rsid w:val="008963F0"/>
    <w:rsid w:val="0089653F"/>
    <w:rsid w:val="00896567"/>
    <w:rsid w:val="008965C5"/>
    <w:rsid w:val="008966DC"/>
    <w:rsid w:val="008969A9"/>
    <w:rsid w:val="00896A4A"/>
    <w:rsid w:val="00896B9D"/>
    <w:rsid w:val="008970C3"/>
    <w:rsid w:val="008971E3"/>
    <w:rsid w:val="00897226"/>
    <w:rsid w:val="00897A28"/>
    <w:rsid w:val="00897C18"/>
    <w:rsid w:val="00897C20"/>
    <w:rsid w:val="00897C8D"/>
    <w:rsid w:val="00897E09"/>
    <w:rsid w:val="00897EF8"/>
    <w:rsid w:val="008A0D2A"/>
    <w:rsid w:val="008A0EEB"/>
    <w:rsid w:val="008A1033"/>
    <w:rsid w:val="008A124C"/>
    <w:rsid w:val="008A1280"/>
    <w:rsid w:val="008A12CB"/>
    <w:rsid w:val="008A1488"/>
    <w:rsid w:val="008A1E72"/>
    <w:rsid w:val="008A1FAE"/>
    <w:rsid w:val="008A222D"/>
    <w:rsid w:val="008A26E2"/>
    <w:rsid w:val="008A2DE1"/>
    <w:rsid w:val="008A2F06"/>
    <w:rsid w:val="008A2F95"/>
    <w:rsid w:val="008A329A"/>
    <w:rsid w:val="008A340B"/>
    <w:rsid w:val="008A3BCB"/>
    <w:rsid w:val="008A3C14"/>
    <w:rsid w:val="008A3EDD"/>
    <w:rsid w:val="008A4040"/>
    <w:rsid w:val="008A413A"/>
    <w:rsid w:val="008A4371"/>
    <w:rsid w:val="008A44C1"/>
    <w:rsid w:val="008A47D7"/>
    <w:rsid w:val="008A4AEF"/>
    <w:rsid w:val="008A4DE9"/>
    <w:rsid w:val="008A4FE1"/>
    <w:rsid w:val="008A5185"/>
    <w:rsid w:val="008A63B3"/>
    <w:rsid w:val="008A66C6"/>
    <w:rsid w:val="008A67BE"/>
    <w:rsid w:val="008A6D2A"/>
    <w:rsid w:val="008A7167"/>
    <w:rsid w:val="008A732F"/>
    <w:rsid w:val="008A786B"/>
    <w:rsid w:val="008A7AF7"/>
    <w:rsid w:val="008A7BDA"/>
    <w:rsid w:val="008A7FF2"/>
    <w:rsid w:val="008B04C8"/>
    <w:rsid w:val="008B0DF8"/>
    <w:rsid w:val="008B0F06"/>
    <w:rsid w:val="008B10F2"/>
    <w:rsid w:val="008B1522"/>
    <w:rsid w:val="008B163C"/>
    <w:rsid w:val="008B1A73"/>
    <w:rsid w:val="008B1A80"/>
    <w:rsid w:val="008B1BC4"/>
    <w:rsid w:val="008B232D"/>
    <w:rsid w:val="008B25DD"/>
    <w:rsid w:val="008B299E"/>
    <w:rsid w:val="008B2A7C"/>
    <w:rsid w:val="008B2CA1"/>
    <w:rsid w:val="008B2DEC"/>
    <w:rsid w:val="008B3025"/>
    <w:rsid w:val="008B321C"/>
    <w:rsid w:val="008B34AD"/>
    <w:rsid w:val="008B3D2F"/>
    <w:rsid w:val="008B3EA0"/>
    <w:rsid w:val="008B400A"/>
    <w:rsid w:val="008B434A"/>
    <w:rsid w:val="008B4545"/>
    <w:rsid w:val="008B46EE"/>
    <w:rsid w:val="008B4FC0"/>
    <w:rsid w:val="008B53A0"/>
    <w:rsid w:val="008B5A12"/>
    <w:rsid w:val="008B5C0A"/>
    <w:rsid w:val="008B649B"/>
    <w:rsid w:val="008B65D8"/>
    <w:rsid w:val="008B6987"/>
    <w:rsid w:val="008B698A"/>
    <w:rsid w:val="008B6FF2"/>
    <w:rsid w:val="008B70CB"/>
    <w:rsid w:val="008B72C9"/>
    <w:rsid w:val="008B76C3"/>
    <w:rsid w:val="008C004F"/>
    <w:rsid w:val="008C096B"/>
    <w:rsid w:val="008C0E6A"/>
    <w:rsid w:val="008C1503"/>
    <w:rsid w:val="008C1CFD"/>
    <w:rsid w:val="008C2A9B"/>
    <w:rsid w:val="008C30DE"/>
    <w:rsid w:val="008C31C2"/>
    <w:rsid w:val="008C3638"/>
    <w:rsid w:val="008C37CB"/>
    <w:rsid w:val="008C3D66"/>
    <w:rsid w:val="008C4343"/>
    <w:rsid w:val="008C448B"/>
    <w:rsid w:val="008C4565"/>
    <w:rsid w:val="008C4A60"/>
    <w:rsid w:val="008C4B57"/>
    <w:rsid w:val="008C526C"/>
    <w:rsid w:val="008C56EB"/>
    <w:rsid w:val="008C61DF"/>
    <w:rsid w:val="008C6A74"/>
    <w:rsid w:val="008C6D4D"/>
    <w:rsid w:val="008C740A"/>
    <w:rsid w:val="008C758B"/>
    <w:rsid w:val="008C773B"/>
    <w:rsid w:val="008C7CA4"/>
    <w:rsid w:val="008C7E96"/>
    <w:rsid w:val="008D0403"/>
    <w:rsid w:val="008D0BC9"/>
    <w:rsid w:val="008D0BDC"/>
    <w:rsid w:val="008D164A"/>
    <w:rsid w:val="008D19DD"/>
    <w:rsid w:val="008D2937"/>
    <w:rsid w:val="008D2A69"/>
    <w:rsid w:val="008D2C91"/>
    <w:rsid w:val="008D313A"/>
    <w:rsid w:val="008D32BB"/>
    <w:rsid w:val="008D34BB"/>
    <w:rsid w:val="008D35C5"/>
    <w:rsid w:val="008D38F5"/>
    <w:rsid w:val="008D3CD7"/>
    <w:rsid w:val="008D4330"/>
    <w:rsid w:val="008D4B36"/>
    <w:rsid w:val="008D4FD8"/>
    <w:rsid w:val="008D51F2"/>
    <w:rsid w:val="008D5208"/>
    <w:rsid w:val="008D6166"/>
    <w:rsid w:val="008D62D8"/>
    <w:rsid w:val="008D6AEB"/>
    <w:rsid w:val="008D711E"/>
    <w:rsid w:val="008D7894"/>
    <w:rsid w:val="008D795C"/>
    <w:rsid w:val="008D7984"/>
    <w:rsid w:val="008D7C89"/>
    <w:rsid w:val="008D7CDD"/>
    <w:rsid w:val="008E0700"/>
    <w:rsid w:val="008E1009"/>
    <w:rsid w:val="008E1567"/>
    <w:rsid w:val="008E1634"/>
    <w:rsid w:val="008E16D4"/>
    <w:rsid w:val="008E1B91"/>
    <w:rsid w:val="008E1CE8"/>
    <w:rsid w:val="008E1D0B"/>
    <w:rsid w:val="008E1DB0"/>
    <w:rsid w:val="008E1DF0"/>
    <w:rsid w:val="008E31BB"/>
    <w:rsid w:val="008E369B"/>
    <w:rsid w:val="008E3A2D"/>
    <w:rsid w:val="008E3D07"/>
    <w:rsid w:val="008E4111"/>
    <w:rsid w:val="008E4828"/>
    <w:rsid w:val="008E52DC"/>
    <w:rsid w:val="008E54AC"/>
    <w:rsid w:val="008E5C55"/>
    <w:rsid w:val="008E5D22"/>
    <w:rsid w:val="008E5EFC"/>
    <w:rsid w:val="008E6235"/>
    <w:rsid w:val="008E6A1D"/>
    <w:rsid w:val="008E6AAE"/>
    <w:rsid w:val="008E6D7C"/>
    <w:rsid w:val="008E7637"/>
    <w:rsid w:val="008E779D"/>
    <w:rsid w:val="008E7A96"/>
    <w:rsid w:val="008E7F7F"/>
    <w:rsid w:val="008F06FA"/>
    <w:rsid w:val="008F08A2"/>
    <w:rsid w:val="008F0E7A"/>
    <w:rsid w:val="008F103E"/>
    <w:rsid w:val="008F116C"/>
    <w:rsid w:val="008F11DA"/>
    <w:rsid w:val="008F1396"/>
    <w:rsid w:val="008F143F"/>
    <w:rsid w:val="008F1DF6"/>
    <w:rsid w:val="008F20F6"/>
    <w:rsid w:val="008F2A35"/>
    <w:rsid w:val="008F2D29"/>
    <w:rsid w:val="008F2FA3"/>
    <w:rsid w:val="008F3484"/>
    <w:rsid w:val="008F39C9"/>
    <w:rsid w:val="008F3D4D"/>
    <w:rsid w:val="008F3EEF"/>
    <w:rsid w:val="008F420D"/>
    <w:rsid w:val="008F42B7"/>
    <w:rsid w:val="008F443E"/>
    <w:rsid w:val="008F4569"/>
    <w:rsid w:val="008F4618"/>
    <w:rsid w:val="008F4A07"/>
    <w:rsid w:val="008F526A"/>
    <w:rsid w:val="008F5413"/>
    <w:rsid w:val="008F5805"/>
    <w:rsid w:val="008F5EC6"/>
    <w:rsid w:val="008F668E"/>
    <w:rsid w:val="008F6B2B"/>
    <w:rsid w:val="008F72CD"/>
    <w:rsid w:val="008F741F"/>
    <w:rsid w:val="008F7489"/>
    <w:rsid w:val="008F77E3"/>
    <w:rsid w:val="008F7972"/>
    <w:rsid w:val="008F7D5A"/>
    <w:rsid w:val="008F7EF9"/>
    <w:rsid w:val="00900276"/>
    <w:rsid w:val="0090075D"/>
    <w:rsid w:val="009007FB"/>
    <w:rsid w:val="00900A1D"/>
    <w:rsid w:val="00900DDB"/>
    <w:rsid w:val="00900F21"/>
    <w:rsid w:val="00900F66"/>
    <w:rsid w:val="00901537"/>
    <w:rsid w:val="00901868"/>
    <w:rsid w:val="00901B86"/>
    <w:rsid w:val="00901C8C"/>
    <w:rsid w:val="00901FE3"/>
    <w:rsid w:val="00902156"/>
    <w:rsid w:val="0090232B"/>
    <w:rsid w:val="00902667"/>
    <w:rsid w:val="009028C5"/>
    <w:rsid w:val="00902F57"/>
    <w:rsid w:val="00902FF6"/>
    <w:rsid w:val="00903364"/>
    <w:rsid w:val="009039DC"/>
    <w:rsid w:val="00903EC9"/>
    <w:rsid w:val="00904056"/>
    <w:rsid w:val="00904201"/>
    <w:rsid w:val="00904421"/>
    <w:rsid w:val="00904461"/>
    <w:rsid w:val="009045F9"/>
    <w:rsid w:val="00904719"/>
    <w:rsid w:val="00904C16"/>
    <w:rsid w:val="00904C18"/>
    <w:rsid w:val="00905188"/>
    <w:rsid w:val="00905379"/>
    <w:rsid w:val="00905741"/>
    <w:rsid w:val="00905D73"/>
    <w:rsid w:val="00905FFF"/>
    <w:rsid w:val="009069AA"/>
    <w:rsid w:val="00906B51"/>
    <w:rsid w:val="00907638"/>
    <w:rsid w:val="009077D1"/>
    <w:rsid w:val="00907AAB"/>
    <w:rsid w:val="00907C9D"/>
    <w:rsid w:val="0091012A"/>
    <w:rsid w:val="0091037E"/>
    <w:rsid w:val="009107CC"/>
    <w:rsid w:val="009108D4"/>
    <w:rsid w:val="0091093A"/>
    <w:rsid w:val="00910DCD"/>
    <w:rsid w:val="00910E0B"/>
    <w:rsid w:val="00910E42"/>
    <w:rsid w:val="00910E71"/>
    <w:rsid w:val="009112E7"/>
    <w:rsid w:val="0091163D"/>
    <w:rsid w:val="00911AB6"/>
    <w:rsid w:val="00911D34"/>
    <w:rsid w:val="00911FE6"/>
    <w:rsid w:val="00912007"/>
    <w:rsid w:val="00912309"/>
    <w:rsid w:val="00912401"/>
    <w:rsid w:val="0091274B"/>
    <w:rsid w:val="00912922"/>
    <w:rsid w:val="009129C2"/>
    <w:rsid w:val="00912D7F"/>
    <w:rsid w:val="00912D9F"/>
    <w:rsid w:val="0091319D"/>
    <w:rsid w:val="00913297"/>
    <w:rsid w:val="009132AC"/>
    <w:rsid w:val="0091380E"/>
    <w:rsid w:val="00913BBF"/>
    <w:rsid w:val="00913CF2"/>
    <w:rsid w:val="00913DC0"/>
    <w:rsid w:val="009148CC"/>
    <w:rsid w:val="00914922"/>
    <w:rsid w:val="00914E37"/>
    <w:rsid w:val="0091503A"/>
    <w:rsid w:val="00915170"/>
    <w:rsid w:val="009155E8"/>
    <w:rsid w:val="009156B9"/>
    <w:rsid w:val="00915733"/>
    <w:rsid w:val="00915C3D"/>
    <w:rsid w:val="00915D48"/>
    <w:rsid w:val="00915F52"/>
    <w:rsid w:val="00916515"/>
    <w:rsid w:val="00916A5B"/>
    <w:rsid w:val="00916F2F"/>
    <w:rsid w:val="00917088"/>
    <w:rsid w:val="009171C0"/>
    <w:rsid w:val="009176B2"/>
    <w:rsid w:val="00917C03"/>
    <w:rsid w:val="0092009C"/>
    <w:rsid w:val="00920787"/>
    <w:rsid w:val="00920A84"/>
    <w:rsid w:val="009210B9"/>
    <w:rsid w:val="00921E00"/>
    <w:rsid w:val="00922BE9"/>
    <w:rsid w:val="009239A6"/>
    <w:rsid w:val="00923A6F"/>
    <w:rsid w:val="00923A8F"/>
    <w:rsid w:val="0092402E"/>
    <w:rsid w:val="009246C9"/>
    <w:rsid w:val="00924771"/>
    <w:rsid w:val="00924D00"/>
    <w:rsid w:val="00924D3F"/>
    <w:rsid w:val="00924DCB"/>
    <w:rsid w:val="009250B0"/>
    <w:rsid w:val="0092533D"/>
    <w:rsid w:val="0092554D"/>
    <w:rsid w:val="009255FD"/>
    <w:rsid w:val="009257E8"/>
    <w:rsid w:val="009258B8"/>
    <w:rsid w:val="00925A8D"/>
    <w:rsid w:val="00926044"/>
    <w:rsid w:val="00926071"/>
    <w:rsid w:val="00926B42"/>
    <w:rsid w:val="00926E64"/>
    <w:rsid w:val="00926F39"/>
    <w:rsid w:val="009270D3"/>
    <w:rsid w:val="00927319"/>
    <w:rsid w:val="00927BEA"/>
    <w:rsid w:val="00930063"/>
    <w:rsid w:val="009302E0"/>
    <w:rsid w:val="00930348"/>
    <w:rsid w:val="0093094F"/>
    <w:rsid w:val="00930A98"/>
    <w:rsid w:val="00931228"/>
    <w:rsid w:val="009313A1"/>
    <w:rsid w:val="00931788"/>
    <w:rsid w:val="00931AE9"/>
    <w:rsid w:val="00931B68"/>
    <w:rsid w:val="009320CA"/>
    <w:rsid w:val="00932913"/>
    <w:rsid w:val="009329F2"/>
    <w:rsid w:val="00932DD1"/>
    <w:rsid w:val="009331D6"/>
    <w:rsid w:val="009339FB"/>
    <w:rsid w:val="00933D98"/>
    <w:rsid w:val="00934321"/>
    <w:rsid w:val="009346B1"/>
    <w:rsid w:val="00934B67"/>
    <w:rsid w:val="00934F30"/>
    <w:rsid w:val="009351A6"/>
    <w:rsid w:val="00935272"/>
    <w:rsid w:val="009358B3"/>
    <w:rsid w:val="00935979"/>
    <w:rsid w:val="00935A15"/>
    <w:rsid w:val="00935A44"/>
    <w:rsid w:val="00935F52"/>
    <w:rsid w:val="00936268"/>
    <w:rsid w:val="00936873"/>
    <w:rsid w:val="00936B58"/>
    <w:rsid w:val="00936DE0"/>
    <w:rsid w:val="00936E7D"/>
    <w:rsid w:val="009374D1"/>
    <w:rsid w:val="00937714"/>
    <w:rsid w:val="00937804"/>
    <w:rsid w:val="00937FC8"/>
    <w:rsid w:val="00940321"/>
    <w:rsid w:val="00940714"/>
    <w:rsid w:val="00940CAF"/>
    <w:rsid w:val="00940E82"/>
    <w:rsid w:val="00940F58"/>
    <w:rsid w:val="00941582"/>
    <w:rsid w:val="0094160A"/>
    <w:rsid w:val="009419FC"/>
    <w:rsid w:val="00941BF8"/>
    <w:rsid w:val="0094243B"/>
    <w:rsid w:val="00942644"/>
    <w:rsid w:val="00942A8C"/>
    <w:rsid w:val="00942B62"/>
    <w:rsid w:val="00942BB5"/>
    <w:rsid w:val="00942ED7"/>
    <w:rsid w:val="0094307A"/>
    <w:rsid w:val="00943509"/>
    <w:rsid w:val="0094355C"/>
    <w:rsid w:val="00943737"/>
    <w:rsid w:val="00943922"/>
    <w:rsid w:val="00943A6F"/>
    <w:rsid w:val="00943C35"/>
    <w:rsid w:val="0094402A"/>
    <w:rsid w:val="00944037"/>
    <w:rsid w:val="009441CA"/>
    <w:rsid w:val="009442E1"/>
    <w:rsid w:val="00944318"/>
    <w:rsid w:val="009445FB"/>
    <w:rsid w:val="0094464D"/>
    <w:rsid w:val="009447D0"/>
    <w:rsid w:val="00944F0E"/>
    <w:rsid w:val="00945040"/>
    <w:rsid w:val="009452C8"/>
    <w:rsid w:val="00945301"/>
    <w:rsid w:val="00945404"/>
    <w:rsid w:val="00945419"/>
    <w:rsid w:val="009455FD"/>
    <w:rsid w:val="00945781"/>
    <w:rsid w:val="009458F0"/>
    <w:rsid w:val="00945AE8"/>
    <w:rsid w:val="00945D86"/>
    <w:rsid w:val="00945EBA"/>
    <w:rsid w:val="0094684D"/>
    <w:rsid w:val="009478D0"/>
    <w:rsid w:val="00947B09"/>
    <w:rsid w:val="00947D46"/>
    <w:rsid w:val="00947DB9"/>
    <w:rsid w:val="0095001B"/>
    <w:rsid w:val="009505D6"/>
    <w:rsid w:val="009505EC"/>
    <w:rsid w:val="00950B81"/>
    <w:rsid w:val="00950F65"/>
    <w:rsid w:val="009511CE"/>
    <w:rsid w:val="0095125C"/>
    <w:rsid w:val="0095135B"/>
    <w:rsid w:val="009515FA"/>
    <w:rsid w:val="00951719"/>
    <w:rsid w:val="00951BCE"/>
    <w:rsid w:val="0095247C"/>
    <w:rsid w:val="00952545"/>
    <w:rsid w:val="009529B1"/>
    <w:rsid w:val="009529F5"/>
    <w:rsid w:val="00952D1F"/>
    <w:rsid w:val="00953117"/>
    <w:rsid w:val="00953569"/>
    <w:rsid w:val="00953B5B"/>
    <w:rsid w:val="00953B6A"/>
    <w:rsid w:val="009542E9"/>
    <w:rsid w:val="00954A52"/>
    <w:rsid w:val="00954AB3"/>
    <w:rsid w:val="00955179"/>
    <w:rsid w:val="0095519B"/>
    <w:rsid w:val="009551D8"/>
    <w:rsid w:val="00955313"/>
    <w:rsid w:val="00955488"/>
    <w:rsid w:val="009554CB"/>
    <w:rsid w:val="00955595"/>
    <w:rsid w:val="0095567B"/>
    <w:rsid w:val="00955C05"/>
    <w:rsid w:val="009563A5"/>
    <w:rsid w:val="00956402"/>
    <w:rsid w:val="00956789"/>
    <w:rsid w:val="00956840"/>
    <w:rsid w:val="00956E2B"/>
    <w:rsid w:val="0095713A"/>
    <w:rsid w:val="0095727C"/>
    <w:rsid w:val="0095764E"/>
    <w:rsid w:val="009578BD"/>
    <w:rsid w:val="00957B56"/>
    <w:rsid w:val="00957BC9"/>
    <w:rsid w:val="00960611"/>
    <w:rsid w:val="0096068B"/>
    <w:rsid w:val="00960C28"/>
    <w:rsid w:val="00960DE8"/>
    <w:rsid w:val="00960EFA"/>
    <w:rsid w:val="00961141"/>
    <w:rsid w:val="009611D0"/>
    <w:rsid w:val="00961763"/>
    <w:rsid w:val="00961F25"/>
    <w:rsid w:val="00962359"/>
    <w:rsid w:val="009623A1"/>
    <w:rsid w:val="00962932"/>
    <w:rsid w:val="009629B5"/>
    <w:rsid w:val="009631D8"/>
    <w:rsid w:val="00963801"/>
    <w:rsid w:val="00963D65"/>
    <w:rsid w:val="00963FD3"/>
    <w:rsid w:val="00964115"/>
    <w:rsid w:val="0096436A"/>
    <w:rsid w:val="00965C50"/>
    <w:rsid w:val="00965D98"/>
    <w:rsid w:val="00965FBB"/>
    <w:rsid w:val="00966050"/>
    <w:rsid w:val="009660AE"/>
    <w:rsid w:val="009660CA"/>
    <w:rsid w:val="00966383"/>
    <w:rsid w:val="0096645E"/>
    <w:rsid w:val="0096647E"/>
    <w:rsid w:val="00966BBD"/>
    <w:rsid w:val="00967819"/>
    <w:rsid w:val="00967A48"/>
    <w:rsid w:val="00967FFB"/>
    <w:rsid w:val="0097043D"/>
    <w:rsid w:val="00970454"/>
    <w:rsid w:val="009706BD"/>
    <w:rsid w:val="009707A9"/>
    <w:rsid w:val="00970C28"/>
    <w:rsid w:val="00970FE2"/>
    <w:rsid w:val="00971225"/>
    <w:rsid w:val="0097165D"/>
    <w:rsid w:val="00971C4B"/>
    <w:rsid w:val="00972342"/>
    <w:rsid w:val="00972410"/>
    <w:rsid w:val="00972457"/>
    <w:rsid w:val="00972769"/>
    <w:rsid w:val="00972BC7"/>
    <w:rsid w:val="00973112"/>
    <w:rsid w:val="00973317"/>
    <w:rsid w:val="009733CC"/>
    <w:rsid w:val="00973E3B"/>
    <w:rsid w:val="00973FE1"/>
    <w:rsid w:val="009740C7"/>
    <w:rsid w:val="009740DA"/>
    <w:rsid w:val="00974135"/>
    <w:rsid w:val="00974338"/>
    <w:rsid w:val="009744F4"/>
    <w:rsid w:val="009747F0"/>
    <w:rsid w:val="00974860"/>
    <w:rsid w:val="00974DB9"/>
    <w:rsid w:val="00974DF3"/>
    <w:rsid w:val="0097569F"/>
    <w:rsid w:val="00975A84"/>
    <w:rsid w:val="00975C02"/>
    <w:rsid w:val="00976186"/>
    <w:rsid w:val="009761B8"/>
    <w:rsid w:val="0097623D"/>
    <w:rsid w:val="009768CB"/>
    <w:rsid w:val="00976AF8"/>
    <w:rsid w:val="00976BAE"/>
    <w:rsid w:val="00977004"/>
    <w:rsid w:val="009774A2"/>
    <w:rsid w:val="0097787E"/>
    <w:rsid w:val="00977C0B"/>
    <w:rsid w:val="00980110"/>
    <w:rsid w:val="009804EC"/>
    <w:rsid w:val="00980B24"/>
    <w:rsid w:val="00980BE4"/>
    <w:rsid w:val="00980FCC"/>
    <w:rsid w:val="0098115A"/>
    <w:rsid w:val="009814C4"/>
    <w:rsid w:val="00982045"/>
    <w:rsid w:val="009820B2"/>
    <w:rsid w:val="009825D6"/>
    <w:rsid w:val="00982708"/>
    <w:rsid w:val="009828F2"/>
    <w:rsid w:val="00983733"/>
    <w:rsid w:val="00984291"/>
    <w:rsid w:val="00984FE4"/>
    <w:rsid w:val="00985233"/>
    <w:rsid w:val="00985564"/>
    <w:rsid w:val="009856FB"/>
    <w:rsid w:val="009857E9"/>
    <w:rsid w:val="00985A63"/>
    <w:rsid w:val="00985FDE"/>
    <w:rsid w:val="009862CF"/>
    <w:rsid w:val="009863A8"/>
    <w:rsid w:val="00986816"/>
    <w:rsid w:val="00986A14"/>
    <w:rsid w:val="009871CB"/>
    <w:rsid w:val="0098753B"/>
    <w:rsid w:val="00987CFC"/>
    <w:rsid w:val="00987E85"/>
    <w:rsid w:val="00987F23"/>
    <w:rsid w:val="00987F53"/>
    <w:rsid w:val="0099003A"/>
    <w:rsid w:val="009900CB"/>
    <w:rsid w:val="0099021C"/>
    <w:rsid w:val="00990BD0"/>
    <w:rsid w:val="00990CCA"/>
    <w:rsid w:val="00990F17"/>
    <w:rsid w:val="00991218"/>
    <w:rsid w:val="00991BA4"/>
    <w:rsid w:val="00991F0F"/>
    <w:rsid w:val="00992598"/>
    <w:rsid w:val="0099268B"/>
    <w:rsid w:val="0099269D"/>
    <w:rsid w:val="00992C35"/>
    <w:rsid w:val="00992D65"/>
    <w:rsid w:val="009937F1"/>
    <w:rsid w:val="00993A12"/>
    <w:rsid w:val="00993F1C"/>
    <w:rsid w:val="00993F73"/>
    <w:rsid w:val="00994010"/>
    <w:rsid w:val="0099414A"/>
    <w:rsid w:val="00994697"/>
    <w:rsid w:val="00994B02"/>
    <w:rsid w:val="00994CB3"/>
    <w:rsid w:val="00994F55"/>
    <w:rsid w:val="00995079"/>
    <w:rsid w:val="0099515F"/>
    <w:rsid w:val="009952D4"/>
    <w:rsid w:val="009955C6"/>
    <w:rsid w:val="0099568C"/>
    <w:rsid w:val="0099592A"/>
    <w:rsid w:val="00995951"/>
    <w:rsid w:val="0099599E"/>
    <w:rsid w:val="00995A52"/>
    <w:rsid w:val="00995E0B"/>
    <w:rsid w:val="00995EA9"/>
    <w:rsid w:val="0099637E"/>
    <w:rsid w:val="00996698"/>
    <w:rsid w:val="00996CF2"/>
    <w:rsid w:val="00996F23"/>
    <w:rsid w:val="00996F87"/>
    <w:rsid w:val="009975C1"/>
    <w:rsid w:val="0099792E"/>
    <w:rsid w:val="00997F0E"/>
    <w:rsid w:val="009A03F9"/>
    <w:rsid w:val="009A08B4"/>
    <w:rsid w:val="009A08B6"/>
    <w:rsid w:val="009A0B08"/>
    <w:rsid w:val="009A0C29"/>
    <w:rsid w:val="009A0EB1"/>
    <w:rsid w:val="009A12BE"/>
    <w:rsid w:val="009A1394"/>
    <w:rsid w:val="009A14C6"/>
    <w:rsid w:val="009A161F"/>
    <w:rsid w:val="009A186E"/>
    <w:rsid w:val="009A1881"/>
    <w:rsid w:val="009A1A31"/>
    <w:rsid w:val="009A28C8"/>
    <w:rsid w:val="009A28E7"/>
    <w:rsid w:val="009A2F4E"/>
    <w:rsid w:val="009A3D35"/>
    <w:rsid w:val="009A3E7E"/>
    <w:rsid w:val="009A40B8"/>
    <w:rsid w:val="009A4310"/>
    <w:rsid w:val="009A4874"/>
    <w:rsid w:val="009A48C3"/>
    <w:rsid w:val="009A4D3C"/>
    <w:rsid w:val="009A5300"/>
    <w:rsid w:val="009A545D"/>
    <w:rsid w:val="009A571A"/>
    <w:rsid w:val="009A58FA"/>
    <w:rsid w:val="009A5B09"/>
    <w:rsid w:val="009A5B3C"/>
    <w:rsid w:val="009A5F31"/>
    <w:rsid w:val="009A62AF"/>
    <w:rsid w:val="009A6741"/>
    <w:rsid w:val="009A72C0"/>
    <w:rsid w:val="009A7772"/>
    <w:rsid w:val="009A7A09"/>
    <w:rsid w:val="009A7E6B"/>
    <w:rsid w:val="009A7F63"/>
    <w:rsid w:val="009B004F"/>
    <w:rsid w:val="009B020E"/>
    <w:rsid w:val="009B13FD"/>
    <w:rsid w:val="009B19B0"/>
    <w:rsid w:val="009B2373"/>
    <w:rsid w:val="009B291A"/>
    <w:rsid w:val="009B2B38"/>
    <w:rsid w:val="009B2FBC"/>
    <w:rsid w:val="009B302F"/>
    <w:rsid w:val="009B3250"/>
    <w:rsid w:val="009B3551"/>
    <w:rsid w:val="009B3B25"/>
    <w:rsid w:val="009B3E8C"/>
    <w:rsid w:val="009B474C"/>
    <w:rsid w:val="009B47DB"/>
    <w:rsid w:val="009B4AA0"/>
    <w:rsid w:val="009B4D54"/>
    <w:rsid w:val="009B4DD4"/>
    <w:rsid w:val="009B4DF0"/>
    <w:rsid w:val="009B529E"/>
    <w:rsid w:val="009B54DC"/>
    <w:rsid w:val="009B6159"/>
    <w:rsid w:val="009B6A1B"/>
    <w:rsid w:val="009B6AD6"/>
    <w:rsid w:val="009B6D1F"/>
    <w:rsid w:val="009B7274"/>
    <w:rsid w:val="009B7644"/>
    <w:rsid w:val="009B7C68"/>
    <w:rsid w:val="009B7D77"/>
    <w:rsid w:val="009B7FA8"/>
    <w:rsid w:val="009C0456"/>
    <w:rsid w:val="009C0752"/>
    <w:rsid w:val="009C0A1D"/>
    <w:rsid w:val="009C2228"/>
    <w:rsid w:val="009C22A9"/>
    <w:rsid w:val="009C22FF"/>
    <w:rsid w:val="009C231C"/>
    <w:rsid w:val="009C2F98"/>
    <w:rsid w:val="009C35A0"/>
    <w:rsid w:val="009C4280"/>
    <w:rsid w:val="009C438F"/>
    <w:rsid w:val="009C4419"/>
    <w:rsid w:val="009C48E3"/>
    <w:rsid w:val="009C4DD5"/>
    <w:rsid w:val="009C5635"/>
    <w:rsid w:val="009C56D2"/>
    <w:rsid w:val="009C5E89"/>
    <w:rsid w:val="009C5F55"/>
    <w:rsid w:val="009C5FB3"/>
    <w:rsid w:val="009C6457"/>
    <w:rsid w:val="009C6753"/>
    <w:rsid w:val="009C6E28"/>
    <w:rsid w:val="009C7427"/>
    <w:rsid w:val="009C76DF"/>
    <w:rsid w:val="009C795B"/>
    <w:rsid w:val="009C79B1"/>
    <w:rsid w:val="009C7B3E"/>
    <w:rsid w:val="009D02DE"/>
    <w:rsid w:val="009D0455"/>
    <w:rsid w:val="009D085F"/>
    <w:rsid w:val="009D110B"/>
    <w:rsid w:val="009D113E"/>
    <w:rsid w:val="009D132F"/>
    <w:rsid w:val="009D135D"/>
    <w:rsid w:val="009D2262"/>
    <w:rsid w:val="009D235F"/>
    <w:rsid w:val="009D254A"/>
    <w:rsid w:val="009D2946"/>
    <w:rsid w:val="009D2C10"/>
    <w:rsid w:val="009D2EFF"/>
    <w:rsid w:val="009D4190"/>
    <w:rsid w:val="009D43AF"/>
    <w:rsid w:val="009D4D18"/>
    <w:rsid w:val="009D4E60"/>
    <w:rsid w:val="009D4F0B"/>
    <w:rsid w:val="009D5686"/>
    <w:rsid w:val="009D5B73"/>
    <w:rsid w:val="009D5D1E"/>
    <w:rsid w:val="009D6265"/>
    <w:rsid w:val="009D63AC"/>
    <w:rsid w:val="009D6778"/>
    <w:rsid w:val="009D692C"/>
    <w:rsid w:val="009D69D2"/>
    <w:rsid w:val="009D6E60"/>
    <w:rsid w:val="009D70A0"/>
    <w:rsid w:val="009D7104"/>
    <w:rsid w:val="009D7AF4"/>
    <w:rsid w:val="009D7F6B"/>
    <w:rsid w:val="009E015C"/>
    <w:rsid w:val="009E041E"/>
    <w:rsid w:val="009E046C"/>
    <w:rsid w:val="009E0BF1"/>
    <w:rsid w:val="009E1B9B"/>
    <w:rsid w:val="009E1C05"/>
    <w:rsid w:val="009E20C6"/>
    <w:rsid w:val="009E255C"/>
    <w:rsid w:val="009E2979"/>
    <w:rsid w:val="009E3181"/>
    <w:rsid w:val="009E34E2"/>
    <w:rsid w:val="009E3F04"/>
    <w:rsid w:val="009E4453"/>
    <w:rsid w:val="009E4902"/>
    <w:rsid w:val="009E4B12"/>
    <w:rsid w:val="009E4E90"/>
    <w:rsid w:val="009E522C"/>
    <w:rsid w:val="009E57F1"/>
    <w:rsid w:val="009E5952"/>
    <w:rsid w:val="009E5DDC"/>
    <w:rsid w:val="009E5E53"/>
    <w:rsid w:val="009E6135"/>
    <w:rsid w:val="009E6160"/>
    <w:rsid w:val="009E7449"/>
    <w:rsid w:val="009E766F"/>
    <w:rsid w:val="009E79DA"/>
    <w:rsid w:val="009F03D6"/>
    <w:rsid w:val="009F05A1"/>
    <w:rsid w:val="009F07E7"/>
    <w:rsid w:val="009F0FB7"/>
    <w:rsid w:val="009F15EC"/>
    <w:rsid w:val="009F2052"/>
    <w:rsid w:val="009F2231"/>
    <w:rsid w:val="009F2A01"/>
    <w:rsid w:val="009F2C2F"/>
    <w:rsid w:val="009F2E69"/>
    <w:rsid w:val="009F35CF"/>
    <w:rsid w:val="009F35D4"/>
    <w:rsid w:val="009F3725"/>
    <w:rsid w:val="009F3DE9"/>
    <w:rsid w:val="009F4A16"/>
    <w:rsid w:val="009F4A89"/>
    <w:rsid w:val="009F4D31"/>
    <w:rsid w:val="009F57E2"/>
    <w:rsid w:val="009F584C"/>
    <w:rsid w:val="009F5A93"/>
    <w:rsid w:val="009F5DB5"/>
    <w:rsid w:val="009F6460"/>
    <w:rsid w:val="009F6551"/>
    <w:rsid w:val="009F6F89"/>
    <w:rsid w:val="009F7276"/>
    <w:rsid w:val="009F741E"/>
    <w:rsid w:val="009F772F"/>
    <w:rsid w:val="009F7D1A"/>
    <w:rsid w:val="009F7E25"/>
    <w:rsid w:val="00A000E8"/>
    <w:rsid w:val="00A00C90"/>
    <w:rsid w:val="00A00F1E"/>
    <w:rsid w:val="00A00FFC"/>
    <w:rsid w:val="00A01FC0"/>
    <w:rsid w:val="00A021E3"/>
    <w:rsid w:val="00A02456"/>
    <w:rsid w:val="00A0252E"/>
    <w:rsid w:val="00A027AD"/>
    <w:rsid w:val="00A027C0"/>
    <w:rsid w:val="00A02FA3"/>
    <w:rsid w:val="00A030E0"/>
    <w:rsid w:val="00A0330A"/>
    <w:rsid w:val="00A03B8B"/>
    <w:rsid w:val="00A03D78"/>
    <w:rsid w:val="00A03EC3"/>
    <w:rsid w:val="00A04120"/>
    <w:rsid w:val="00A04282"/>
    <w:rsid w:val="00A045F6"/>
    <w:rsid w:val="00A0482B"/>
    <w:rsid w:val="00A04FB2"/>
    <w:rsid w:val="00A051CA"/>
    <w:rsid w:val="00A0565B"/>
    <w:rsid w:val="00A05FC4"/>
    <w:rsid w:val="00A06C25"/>
    <w:rsid w:val="00A06CD5"/>
    <w:rsid w:val="00A070FC"/>
    <w:rsid w:val="00A079A2"/>
    <w:rsid w:val="00A079BE"/>
    <w:rsid w:val="00A10349"/>
    <w:rsid w:val="00A10537"/>
    <w:rsid w:val="00A10898"/>
    <w:rsid w:val="00A10C9B"/>
    <w:rsid w:val="00A10D53"/>
    <w:rsid w:val="00A11B26"/>
    <w:rsid w:val="00A11EB3"/>
    <w:rsid w:val="00A11F6F"/>
    <w:rsid w:val="00A120C8"/>
    <w:rsid w:val="00A1243E"/>
    <w:rsid w:val="00A12464"/>
    <w:rsid w:val="00A1271D"/>
    <w:rsid w:val="00A12ACB"/>
    <w:rsid w:val="00A12BE3"/>
    <w:rsid w:val="00A12BFA"/>
    <w:rsid w:val="00A1301F"/>
    <w:rsid w:val="00A14577"/>
    <w:rsid w:val="00A149A6"/>
    <w:rsid w:val="00A14DB3"/>
    <w:rsid w:val="00A14FD0"/>
    <w:rsid w:val="00A15309"/>
    <w:rsid w:val="00A15A87"/>
    <w:rsid w:val="00A15B1F"/>
    <w:rsid w:val="00A15E8A"/>
    <w:rsid w:val="00A15F39"/>
    <w:rsid w:val="00A16BE8"/>
    <w:rsid w:val="00A16EF0"/>
    <w:rsid w:val="00A16FD1"/>
    <w:rsid w:val="00A17307"/>
    <w:rsid w:val="00A17474"/>
    <w:rsid w:val="00A2005C"/>
    <w:rsid w:val="00A2018A"/>
    <w:rsid w:val="00A201BA"/>
    <w:rsid w:val="00A211A1"/>
    <w:rsid w:val="00A218F1"/>
    <w:rsid w:val="00A21A3E"/>
    <w:rsid w:val="00A21AF3"/>
    <w:rsid w:val="00A22070"/>
    <w:rsid w:val="00A22085"/>
    <w:rsid w:val="00A225F2"/>
    <w:rsid w:val="00A22812"/>
    <w:rsid w:val="00A22B0B"/>
    <w:rsid w:val="00A22CD1"/>
    <w:rsid w:val="00A2303A"/>
    <w:rsid w:val="00A232A8"/>
    <w:rsid w:val="00A238F0"/>
    <w:rsid w:val="00A23A07"/>
    <w:rsid w:val="00A23DC1"/>
    <w:rsid w:val="00A23F24"/>
    <w:rsid w:val="00A2408C"/>
    <w:rsid w:val="00A2451A"/>
    <w:rsid w:val="00A24752"/>
    <w:rsid w:val="00A247FB"/>
    <w:rsid w:val="00A2499F"/>
    <w:rsid w:val="00A24FCD"/>
    <w:rsid w:val="00A24FE1"/>
    <w:rsid w:val="00A25007"/>
    <w:rsid w:val="00A252BD"/>
    <w:rsid w:val="00A2547A"/>
    <w:rsid w:val="00A2549D"/>
    <w:rsid w:val="00A25D6E"/>
    <w:rsid w:val="00A25EC3"/>
    <w:rsid w:val="00A260F4"/>
    <w:rsid w:val="00A26AF3"/>
    <w:rsid w:val="00A26ECE"/>
    <w:rsid w:val="00A278F1"/>
    <w:rsid w:val="00A30301"/>
    <w:rsid w:val="00A3043E"/>
    <w:rsid w:val="00A30637"/>
    <w:rsid w:val="00A3116B"/>
    <w:rsid w:val="00A3166F"/>
    <w:rsid w:val="00A31698"/>
    <w:rsid w:val="00A31787"/>
    <w:rsid w:val="00A31CBC"/>
    <w:rsid w:val="00A31EC4"/>
    <w:rsid w:val="00A320A7"/>
    <w:rsid w:val="00A321A2"/>
    <w:rsid w:val="00A32335"/>
    <w:rsid w:val="00A32722"/>
    <w:rsid w:val="00A3289D"/>
    <w:rsid w:val="00A32C44"/>
    <w:rsid w:val="00A32ED1"/>
    <w:rsid w:val="00A32FBF"/>
    <w:rsid w:val="00A333CD"/>
    <w:rsid w:val="00A333D6"/>
    <w:rsid w:val="00A33F91"/>
    <w:rsid w:val="00A344C7"/>
    <w:rsid w:val="00A3482E"/>
    <w:rsid w:val="00A34A14"/>
    <w:rsid w:val="00A34C68"/>
    <w:rsid w:val="00A35212"/>
    <w:rsid w:val="00A35807"/>
    <w:rsid w:val="00A35990"/>
    <w:rsid w:val="00A35E5E"/>
    <w:rsid w:val="00A3651C"/>
    <w:rsid w:val="00A36551"/>
    <w:rsid w:val="00A366CD"/>
    <w:rsid w:val="00A3682A"/>
    <w:rsid w:val="00A368C6"/>
    <w:rsid w:val="00A369F3"/>
    <w:rsid w:val="00A36BC8"/>
    <w:rsid w:val="00A36BF2"/>
    <w:rsid w:val="00A372EE"/>
    <w:rsid w:val="00A37331"/>
    <w:rsid w:val="00A37717"/>
    <w:rsid w:val="00A401DF"/>
    <w:rsid w:val="00A40A91"/>
    <w:rsid w:val="00A40AD9"/>
    <w:rsid w:val="00A40F36"/>
    <w:rsid w:val="00A40FD6"/>
    <w:rsid w:val="00A41681"/>
    <w:rsid w:val="00A41D7A"/>
    <w:rsid w:val="00A41E56"/>
    <w:rsid w:val="00A4200F"/>
    <w:rsid w:val="00A4203C"/>
    <w:rsid w:val="00A42898"/>
    <w:rsid w:val="00A428CF"/>
    <w:rsid w:val="00A42F16"/>
    <w:rsid w:val="00A42F4C"/>
    <w:rsid w:val="00A4312A"/>
    <w:rsid w:val="00A43167"/>
    <w:rsid w:val="00A43A96"/>
    <w:rsid w:val="00A43BA5"/>
    <w:rsid w:val="00A43EE1"/>
    <w:rsid w:val="00A441AA"/>
    <w:rsid w:val="00A44A74"/>
    <w:rsid w:val="00A44AE8"/>
    <w:rsid w:val="00A44C0D"/>
    <w:rsid w:val="00A4514C"/>
    <w:rsid w:val="00A455D9"/>
    <w:rsid w:val="00A4562C"/>
    <w:rsid w:val="00A45823"/>
    <w:rsid w:val="00A46803"/>
    <w:rsid w:val="00A46975"/>
    <w:rsid w:val="00A46E63"/>
    <w:rsid w:val="00A4708A"/>
    <w:rsid w:val="00A5041E"/>
    <w:rsid w:val="00A5076D"/>
    <w:rsid w:val="00A508DC"/>
    <w:rsid w:val="00A50A68"/>
    <w:rsid w:val="00A5122F"/>
    <w:rsid w:val="00A51290"/>
    <w:rsid w:val="00A513DB"/>
    <w:rsid w:val="00A5149A"/>
    <w:rsid w:val="00A51DA0"/>
    <w:rsid w:val="00A51F6E"/>
    <w:rsid w:val="00A52988"/>
    <w:rsid w:val="00A529EC"/>
    <w:rsid w:val="00A52A18"/>
    <w:rsid w:val="00A533A5"/>
    <w:rsid w:val="00A53D0A"/>
    <w:rsid w:val="00A5481A"/>
    <w:rsid w:val="00A54D69"/>
    <w:rsid w:val="00A54F05"/>
    <w:rsid w:val="00A55FB3"/>
    <w:rsid w:val="00A5637E"/>
    <w:rsid w:val="00A5657E"/>
    <w:rsid w:val="00A567B5"/>
    <w:rsid w:val="00A56B51"/>
    <w:rsid w:val="00A56C44"/>
    <w:rsid w:val="00A57051"/>
    <w:rsid w:val="00A5708F"/>
    <w:rsid w:val="00A575BE"/>
    <w:rsid w:val="00A57D3E"/>
    <w:rsid w:val="00A57E5D"/>
    <w:rsid w:val="00A602C7"/>
    <w:rsid w:val="00A60879"/>
    <w:rsid w:val="00A60A69"/>
    <w:rsid w:val="00A61F45"/>
    <w:rsid w:val="00A62B73"/>
    <w:rsid w:val="00A62BEB"/>
    <w:rsid w:val="00A62F32"/>
    <w:rsid w:val="00A63290"/>
    <w:rsid w:val="00A63421"/>
    <w:rsid w:val="00A6392A"/>
    <w:rsid w:val="00A63E42"/>
    <w:rsid w:val="00A64049"/>
    <w:rsid w:val="00A6422F"/>
    <w:rsid w:val="00A6429F"/>
    <w:rsid w:val="00A64DC7"/>
    <w:rsid w:val="00A651CC"/>
    <w:rsid w:val="00A65B0F"/>
    <w:rsid w:val="00A65B55"/>
    <w:rsid w:val="00A65C65"/>
    <w:rsid w:val="00A65C78"/>
    <w:rsid w:val="00A65E87"/>
    <w:rsid w:val="00A6603A"/>
    <w:rsid w:val="00A66A92"/>
    <w:rsid w:val="00A66ACF"/>
    <w:rsid w:val="00A66D56"/>
    <w:rsid w:val="00A672DD"/>
    <w:rsid w:val="00A67307"/>
    <w:rsid w:val="00A6733D"/>
    <w:rsid w:val="00A674A6"/>
    <w:rsid w:val="00A675F2"/>
    <w:rsid w:val="00A67C13"/>
    <w:rsid w:val="00A70775"/>
    <w:rsid w:val="00A7088E"/>
    <w:rsid w:val="00A70964"/>
    <w:rsid w:val="00A70BB0"/>
    <w:rsid w:val="00A713D4"/>
    <w:rsid w:val="00A715E9"/>
    <w:rsid w:val="00A717EA"/>
    <w:rsid w:val="00A718A9"/>
    <w:rsid w:val="00A71B0D"/>
    <w:rsid w:val="00A71E9F"/>
    <w:rsid w:val="00A7226B"/>
    <w:rsid w:val="00A7237E"/>
    <w:rsid w:val="00A72391"/>
    <w:rsid w:val="00A72B48"/>
    <w:rsid w:val="00A7307D"/>
    <w:rsid w:val="00A73452"/>
    <w:rsid w:val="00A7399E"/>
    <w:rsid w:val="00A739FE"/>
    <w:rsid w:val="00A73F3B"/>
    <w:rsid w:val="00A7415A"/>
    <w:rsid w:val="00A742B1"/>
    <w:rsid w:val="00A7454A"/>
    <w:rsid w:val="00A74864"/>
    <w:rsid w:val="00A7497E"/>
    <w:rsid w:val="00A74E79"/>
    <w:rsid w:val="00A75114"/>
    <w:rsid w:val="00A75788"/>
    <w:rsid w:val="00A763C7"/>
    <w:rsid w:val="00A766AB"/>
    <w:rsid w:val="00A766F3"/>
    <w:rsid w:val="00A76734"/>
    <w:rsid w:val="00A76A7F"/>
    <w:rsid w:val="00A76B91"/>
    <w:rsid w:val="00A7700A"/>
    <w:rsid w:val="00A7731C"/>
    <w:rsid w:val="00A7742A"/>
    <w:rsid w:val="00A776BA"/>
    <w:rsid w:val="00A7779E"/>
    <w:rsid w:val="00A77D58"/>
    <w:rsid w:val="00A80A77"/>
    <w:rsid w:val="00A80F56"/>
    <w:rsid w:val="00A81D98"/>
    <w:rsid w:val="00A81E41"/>
    <w:rsid w:val="00A821CC"/>
    <w:rsid w:val="00A82298"/>
    <w:rsid w:val="00A8245F"/>
    <w:rsid w:val="00A82A41"/>
    <w:rsid w:val="00A82CC3"/>
    <w:rsid w:val="00A82FA7"/>
    <w:rsid w:val="00A83972"/>
    <w:rsid w:val="00A83C53"/>
    <w:rsid w:val="00A83EA8"/>
    <w:rsid w:val="00A84070"/>
    <w:rsid w:val="00A845E3"/>
    <w:rsid w:val="00A848D1"/>
    <w:rsid w:val="00A84D40"/>
    <w:rsid w:val="00A84D8A"/>
    <w:rsid w:val="00A85032"/>
    <w:rsid w:val="00A86081"/>
    <w:rsid w:val="00A87203"/>
    <w:rsid w:val="00A876A9"/>
    <w:rsid w:val="00A87724"/>
    <w:rsid w:val="00A87A78"/>
    <w:rsid w:val="00A87E05"/>
    <w:rsid w:val="00A90516"/>
    <w:rsid w:val="00A9075E"/>
    <w:rsid w:val="00A9077C"/>
    <w:rsid w:val="00A90794"/>
    <w:rsid w:val="00A9084E"/>
    <w:rsid w:val="00A90EE0"/>
    <w:rsid w:val="00A91535"/>
    <w:rsid w:val="00A915FB"/>
    <w:rsid w:val="00A91997"/>
    <w:rsid w:val="00A92207"/>
    <w:rsid w:val="00A922D9"/>
    <w:rsid w:val="00A9246C"/>
    <w:rsid w:val="00A93412"/>
    <w:rsid w:val="00A937F6"/>
    <w:rsid w:val="00A9382D"/>
    <w:rsid w:val="00A93D24"/>
    <w:rsid w:val="00A93E39"/>
    <w:rsid w:val="00A940D7"/>
    <w:rsid w:val="00A942F7"/>
    <w:rsid w:val="00A943ED"/>
    <w:rsid w:val="00A94AED"/>
    <w:rsid w:val="00A951DB"/>
    <w:rsid w:val="00A957A1"/>
    <w:rsid w:val="00A95A26"/>
    <w:rsid w:val="00A95B70"/>
    <w:rsid w:val="00A95D40"/>
    <w:rsid w:val="00A95F1D"/>
    <w:rsid w:val="00A9638E"/>
    <w:rsid w:val="00A9650A"/>
    <w:rsid w:val="00A96760"/>
    <w:rsid w:val="00A96842"/>
    <w:rsid w:val="00A969D0"/>
    <w:rsid w:val="00A96D1C"/>
    <w:rsid w:val="00A96FCC"/>
    <w:rsid w:val="00A9715C"/>
    <w:rsid w:val="00A97239"/>
    <w:rsid w:val="00AA0098"/>
    <w:rsid w:val="00AA0242"/>
    <w:rsid w:val="00AA0C2A"/>
    <w:rsid w:val="00AA1838"/>
    <w:rsid w:val="00AA1955"/>
    <w:rsid w:val="00AA1959"/>
    <w:rsid w:val="00AA1A81"/>
    <w:rsid w:val="00AA2346"/>
    <w:rsid w:val="00AA2375"/>
    <w:rsid w:val="00AA2866"/>
    <w:rsid w:val="00AA2AAB"/>
    <w:rsid w:val="00AA2AE7"/>
    <w:rsid w:val="00AA3135"/>
    <w:rsid w:val="00AA374D"/>
    <w:rsid w:val="00AA378E"/>
    <w:rsid w:val="00AA3D9D"/>
    <w:rsid w:val="00AA3F0A"/>
    <w:rsid w:val="00AA40B2"/>
    <w:rsid w:val="00AA40E4"/>
    <w:rsid w:val="00AA4135"/>
    <w:rsid w:val="00AA417F"/>
    <w:rsid w:val="00AA43C1"/>
    <w:rsid w:val="00AA4874"/>
    <w:rsid w:val="00AA4A95"/>
    <w:rsid w:val="00AA4D4B"/>
    <w:rsid w:val="00AA5BF2"/>
    <w:rsid w:val="00AA5C4A"/>
    <w:rsid w:val="00AA5F1F"/>
    <w:rsid w:val="00AA648D"/>
    <w:rsid w:val="00AA66A4"/>
    <w:rsid w:val="00AA68CE"/>
    <w:rsid w:val="00AA6972"/>
    <w:rsid w:val="00AA6A01"/>
    <w:rsid w:val="00AA6A44"/>
    <w:rsid w:val="00AA6C1B"/>
    <w:rsid w:val="00AA6DFE"/>
    <w:rsid w:val="00AA6F35"/>
    <w:rsid w:val="00AA72D5"/>
    <w:rsid w:val="00AA7B5B"/>
    <w:rsid w:val="00AB05CC"/>
    <w:rsid w:val="00AB1248"/>
    <w:rsid w:val="00AB1297"/>
    <w:rsid w:val="00AB15CA"/>
    <w:rsid w:val="00AB19D2"/>
    <w:rsid w:val="00AB22CA"/>
    <w:rsid w:val="00AB232B"/>
    <w:rsid w:val="00AB2BDA"/>
    <w:rsid w:val="00AB2D69"/>
    <w:rsid w:val="00AB2D7F"/>
    <w:rsid w:val="00AB321E"/>
    <w:rsid w:val="00AB35EC"/>
    <w:rsid w:val="00AB3739"/>
    <w:rsid w:val="00AB3A16"/>
    <w:rsid w:val="00AB3B08"/>
    <w:rsid w:val="00AB4048"/>
    <w:rsid w:val="00AB406C"/>
    <w:rsid w:val="00AB450F"/>
    <w:rsid w:val="00AB4992"/>
    <w:rsid w:val="00AB4A22"/>
    <w:rsid w:val="00AB5167"/>
    <w:rsid w:val="00AB51BD"/>
    <w:rsid w:val="00AB5244"/>
    <w:rsid w:val="00AB5421"/>
    <w:rsid w:val="00AB555B"/>
    <w:rsid w:val="00AB5609"/>
    <w:rsid w:val="00AB56CB"/>
    <w:rsid w:val="00AB58B7"/>
    <w:rsid w:val="00AB602E"/>
    <w:rsid w:val="00AB6AEB"/>
    <w:rsid w:val="00AB78C4"/>
    <w:rsid w:val="00AB7B2D"/>
    <w:rsid w:val="00AB7F10"/>
    <w:rsid w:val="00AB7FCD"/>
    <w:rsid w:val="00AC027B"/>
    <w:rsid w:val="00AC0298"/>
    <w:rsid w:val="00AC0542"/>
    <w:rsid w:val="00AC0ABE"/>
    <w:rsid w:val="00AC0EEB"/>
    <w:rsid w:val="00AC139B"/>
    <w:rsid w:val="00AC148F"/>
    <w:rsid w:val="00AC15A8"/>
    <w:rsid w:val="00AC17D9"/>
    <w:rsid w:val="00AC2188"/>
    <w:rsid w:val="00AC225A"/>
    <w:rsid w:val="00AC2681"/>
    <w:rsid w:val="00AC278D"/>
    <w:rsid w:val="00AC283A"/>
    <w:rsid w:val="00AC2D5E"/>
    <w:rsid w:val="00AC322C"/>
    <w:rsid w:val="00AC34C9"/>
    <w:rsid w:val="00AC36CD"/>
    <w:rsid w:val="00AC3866"/>
    <w:rsid w:val="00AC3909"/>
    <w:rsid w:val="00AC3B5D"/>
    <w:rsid w:val="00AC3BF9"/>
    <w:rsid w:val="00AC3FFC"/>
    <w:rsid w:val="00AC46D7"/>
    <w:rsid w:val="00AC4B31"/>
    <w:rsid w:val="00AC4C58"/>
    <w:rsid w:val="00AC4DD6"/>
    <w:rsid w:val="00AC4DEB"/>
    <w:rsid w:val="00AC5547"/>
    <w:rsid w:val="00AC5571"/>
    <w:rsid w:val="00AC565B"/>
    <w:rsid w:val="00AC5983"/>
    <w:rsid w:val="00AC5ABC"/>
    <w:rsid w:val="00AC641C"/>
    <w:rsid w:val="00AC64B3"/>
    <w:rsid w:val="00AC67C7"/>
    <w:rsid w:val="00AC6964"/>
    <w:rsid w:val="00AC6EFA"/>
    <w:rsid w:val="00AC6FD7"/>
    <w:rsid w:val="00AC71EA"/>
    <w:rsid w:val="00AC7A23"/>
    <w:rsid w:val="00AC7B60"/>
    <w:rsid w:val="00AC7DE1"/>
    <w:rsid w:val="00AD0012"/>
    <w:rsid w:val="00AD00EF"/>
    <w:rsid w:val="00AD0285"/>
    <w:rsid w:val="00AD083A"/>
    <w:rsid w:val="00AD0B29"/>
    <w:rsid w:val="00AD125A"/>
    <w:rsid w:val="00AD161B"/>
    <w:rsid w:val="00AD1A00"/>
    <w:rsid w:val="00AD2011"/>
    <w:rsid w:val="00AD2300"/>
    <w:rsid w:val="00AD2605"/>
    <w:rsid w:val="00AD2921"/>
    <w:rsid w:val="00AD3252"/>
    <w:rsid w:val="00AD32C4"/>
    <w:rsid w:val="00AD3948"/>
    <w:rsid w:val="00AD4306"/>
    <w:rsid w:val="00AD4393"/>
    <w:rsid w:val="00AD44F2"/>
    <w:rsid w:val="00AD4558"/>
    <w:rsid w:val="00AD4577"/>
    <w:rsid w:val="00AD45E7"/>
    <w:rsid w:val="00AD47E1"/>
    <w:rsid w:val="00AD4ABE"/>
    <w:rsid w:val="00AD51A3"/>
    <w:rsid w:val="00AD54A0"/>
    <w:rsid w:val="00AD54CC"/>
    <w:rsid w:val="00AD65ED"/>
    <w:rsid w:val="00AD67A9"/>
    <w:rsid w:val="00AD6D08"/>
    <w:rsid w:val="00AD756D"/>
    <w:rsid w:val="00AD7621"/>
    <w:rsid w:val="00AD7702"/>
    <w:rsid w:val="00AD7B06"/>
    <w:rsid w:val="00AE03E9"/>
    <w:rsid w:val="00AE06CF"/>
    <w:rsid w:val="00AE0926"/>
    <w:rsid w:val="00AE0B6E"/>
    <w:rsid w:val="00AE0D3B"/>
    <w:rsid w:val="00AE11C8"/>
    <w:rsid w:val="00AE1218"/>
    <w:rsid w:val="00AE1380"/>
    <w:rsid w:val="00AE1492"/>
    <w:rsid w:val="00AE192B"/>
    <w:rsid w:val="00AE1A0A"/>
    <w:rsid w:val="00AE205C"/>
    <w:rsid w:val="00AE2407"/>
    <w:rsid w:val="00AE25F9"/>
    <w:rsid w:val="00AE286A"/>
    <w:rsid w:val="00AE3093"/>
    <w:rsid w:val="00AE30F0"/>
    <w:rsid w:val="00AE38FB"/>
    <w:rsid w:val="00AE3C54"/>
    <w:rsid w:val="00AE3CA3"/>
    <w:rsid w:val="00AE3DB9"/>
    <w:rsid w:val="00AE42C1"/>
    <w:rsid w:val="00AE437A"/>
    <w:rsid w:val="00AE472F"/>
    <w:rsid w:val="00AE481D"/>
    <w:rsid w:val="00AE4904"/>
    <w:rsid w:val="00AE4B75"/>
    <w:rsid w:val="00AE4CBA"/>
    <w:rsid w:val="00AE4D20"/>
    <w:rsid w:val="00AE5D99"/>
    <w:rsid w:val="00AE5E6C"/>
    <w:rsid w:val="00AE623F"/>
    <w:rsid w:val="00AE6683"/>
    <w:rsid w:val="00AE739F"/>
    <w:rsid w:val="00AE77E0"/>
    <w:rsid w:val="00AE77EA"/>
    <w:rsid w:val="00AE7829"/>
    <w:rsid w:val="00AE784D"/>
    <w:rsid w:val="00AE7F7B"/>
    <w:rsid w:val="00AF07B6"/>
    <w:rsid w:val="00AF0FE3"/>
    <w:rsid w:val="00AF13D9"/>
    <w:rsid w:val="00AF1491"/>
    <w:rsid w:val="00AF1A45"/>
    <w:rsid w:val="00AF1D1C"/>
    <w:rsid w:val="00AF2002"/>
    <w:rsid w:val="00AF228F"/>
    <w:rsid w:val="00AF2647"/>
    <w:rsid w:val="00AF29EC"/>
    <w:rsid w:val="00AF30E0"/>
    <w:rsid w:val="00AF327F"/>
    <w:rsid w:val="00AF3337"/>
    <w:rsid w:val="00AF33F2"/>
    <w:rsid w:val="00AF3441"/>
    <w:rsid w:val="00AF3AEE"/>
    <w:rsid w:val="00AF3B7A"/>
    <w:rsid w:val="00AF3C1F"/>
    <w:rsid w:val="00AF3EAC"/>
    <w:rsid w:val="00AF42EA"/>
    <w:rsid w:val="00AF4B08"/>
    <w:rsid w:val="00AF4D03"/>
    <w:rsid w:val="00AF55EE"/>
    <w:rsid w:val="00AF5A2D"/>
    <w:rsid w:val="00AF5B90"/>
    <w:rsid w:val="00AF5C55"/>
    <w:rsid w:val="00AF5CF0"/>
    <w:rsid w:val="00AF6293"/>
    <w:rsid w:val="00AF6C20"/>
    <w:rsid w:val="00AF6CE9"/>
    <w:rsid w:val="00AF7A63"/>
    <w:rsid w:val="00AF7D9D"/>
    <w:rsid w:val="00AF7EE7"/>
    <w:rsid w:val="00AF7F73"/>
    <w:rsid w:val="00B00FCC"/>
    <w:rsid w:val="00B0110D"/>
    <w:rsid w:val="00B01607"/>
    <w:rsid w:val="00B01734"/>
    <w:rsid w:val="00B033C5"/>
    <w:rsid w:val="00B03690"/>
    <w:rsid w:val="00B03759"/>
    <w:rsid w:val="00B03E86"/>
    <w:rsid w:val="00B040E0"/>
    <w:rsid w:val="00B044A1"/>
    <w:rsid w:val="00B047CB"/>
    <w:rsid w:val="00B04A68"/>
    <w:rsid w:val="00B04AAF"/>
    <w:rsid w:val="00B051DB"/>
    <w:rsid w:val="00B052C8"/>
    <w:rsid w:val="00B05D26"/>
    <w:rsid w:val="00B05FB1"/>
    <w:rsid w:val="00B06438"/>
    <w:rsid w:val="00B06604"/>
    <w:rsid w:val="00B06945"/>
    <w:rsid w:val="00B06B2A"/>
    <w:rsid w:val="00B06C08"/>
    <w:rsid w:val="00B07074"/>
    <w:rsid w:val="00B0728C"/>
    <w:rsid w:val="00B074BF"/>
    <w:rsid w:val="00B079DB"/>
    <w:rsid w:val="00B10039"/>
    <w:rsid w:val="00B102B0"/>
    <w:rsid w:val="00B1101D"/>
    <w:rsid w:val="00B11C6B"/>
    <w:rsid w:val="00B12061"/>
    <w:rsid w:val="00B1208D"/>
    <w:rsid w:val="00B120CE"/>
    <w:rsid w:val="00B1230B"/>
    <w:rsid w:val="00B12E15"/>
    <w:rsid w:val="00B13749"/>
    <w:rsid w:val="00B13AEC"/>
    <w:rsid w:val="00B13BBA"/>
    <w:rsid w:val="00B13BDF"/>
    <w:rsid w:val="00B13E8D"/>
    <w:rsid w:val="00B14222"/>
    <w:rsid w:val="00B14504"/>
    <w:rsid w:val="00B1453D"/>
    <w:rsid w:val="00B14795"/>
    <w:rsid w:val="00B14B8D"/>
    <w:rsid w:val="00B156DE"/>
    <w:rsid w:val="00B15FA5"/>
    <w:rsid w:val="00B15FC8"/>
    <w:rsid w:val="00B169C6"/>
    <w:rsid w:val="00B17292"/>
    <w:rsid w:val="00B1770B"/>
    <w:rsid w:val="00B17FB9"/>
    <w:rsid w:val="00B20685"/>
    <w:rsid w:val="00B206B4"/>
    <w:rsid w:val="00B20883"/>
    <w:rsid w:val="00B2187E"/>
    <w:rsid w:val="00B219C5"/>
    <w:rsid w:val="00B21BE9"/>
    <w:rsid w:val="00B21D8D"/>
    <w:rsid w:val="00B228B5"/>
    <w:rsid w:val="00B22981"/>
    <w:rsid w:val="00B22AE8"/>
    <w:rsid w:val="00B22F89"/>
    <w:rsid w:val="00B23013"/>
    <w:rsid w:val="00B2336A"/>
    <w:rsid w:val="00B23EE3"/>
    <w:rsid w:val="00B2414B"/>
    <w:rsid w:val="00B2427F"/>
    <w:rsid w:val="00B245B6"/>
    <w:rsid w:val="00B246D5"/>
    <w:rsid w:val="00B24CBD"/>
    <w:rsid w:val="00B24E50"/>
    <w:rsid w:val="00B25495"/>
    <w:rsid w:val="00B25B37"/>
    <w:rsid w:val="00B25BD9"/>
    <w:rsid w:val="00B25CBC"/>
    <w:rsid w:val="00B25DAA"/>
    <w:rsid w:val="00B25EB0"/>
    <w:rsid w:val="00B266C8"/>
    <w:rsid w:val="00B26D54"/>
    <w:rsid w:val="00B27185"/>
    <w:rsid w:val="00B273BB"/>
    <w:rsid w:val="00B27407"/>
    <w:rsid w:val="00B2796A"/>
    <w:rsid w:val="00B27A87"/>
    <w:rsid w:val="00B3003A"/>
    <w:rsid w:val="00B30F69"/>
    <w:rsid w:val="00B31E32"/>
    <w:rsid w:val="00B323C6"/>
    <w:rsid w:val="00B3242C"/>
    <w:rsid w:val="00B32C7B"/>
    <w:rsid w:val="00B3316C"/>
    <w:rsid w:val="00B33276"/>
    <w:rsid w:val="00B3346B"/>
    <w:rsid w:val="00B33E52"/>
    <w:rsid w:val="00B33E75"/>
    <w:rsid w:val="00B34220"/>
    <w:rsid w:val="00B34A16"/>
    <w:rsid w:val="00B34D80"/>
    <w:rsid w:val="00B355ED"/>
    <w:rsid w:val="00B35635"/>
    <w:rsid w:val="00B35A16"/>
    <w:rsid w:val="00B36139"/>
    <w:rsid w:val="00B364AF"/>
    <w:rsid w:val="00B36515"/>
    <w:rsid w:val="00B36BD3"/>
    <w:rsid w:val="00B36C3A"/>
    <w:rsid w:val="00B37005"/>
    <w:rsid w:val="00B372C1"/>
    <w:rsid w:val="00B374BB"/>
    <w:rsid w:val="00B376F7"/>
    <w:rsid w:val="00B4007C"/>
    <w:rsid w:val="00B400CA"/>
    <w:rsid w:val="00B400F8"/>
    <w:rsid w:val="00B408C5"/>
    <w:rsid w:val="00B41175"/>
    <w:rsid w:val="00B41345"/>
    <w:rsid w:val="00B41442"/>
    <w:rsid w:val="00B4149C"/>
    <w:rsid w:val="00B41ADF"/>
    <w:rsid w:val="00B41D1F"/>
    <w:rsid w:val="00B4235D"/>
    <w:rsid w:val="00B42ADD"/>
    <w:rsid w:val="00B42C35"/>
    <w:rsid w:val="00B43311"/>
    <w:rsid w:val="00B434B2"/>
    <w:rsid w:val="00B43AFA"/>
    <w:rsid w:val="00B43C22"/>
    <w:rsid w:val="00B43DDE"/>
    <w:rsid w:val="00B43F7F"/>
    <w:rsid w:val="00B44946"/>
    <w:rsid w:val="00B44D30"/>
    <w:rsid w:val="00B4501E"/>
    <w:rsid w:val="00B450F4"/>
    <w:rsid w:val="00B453E1"/>
    <w:rsid w:val="00B45B2C"/>
    <w:rsid w:val="00B45B49"/>
    <w:rsid w:val="00B46449"/>
    <w:rsid w:val="00B464BC"/>
    <w:rsid w:val="00B4661B"/>
    <w:rsid w:val="00B467A9"/>
    <w:rsid w:val="00B468AD"/>
    <w:rsid w:val="00B46A42"/>
    <w:rsid w:val="00B46C0B"/>
    <w:rsid w:val="00B46C53"/>
    <w:rsid w:val="00B46CF3"/>
    <w:rsid w:val="00B46DFB"/>
    <w:rsid w:val="00B46ED5"/>
    <w:rsid w:val="00B47056"/>
    <w:rsid w:val="00B473E2"/>
    <w:rsid w:val="00B476E0"/>
    <w:rsid w:val="00B47760"/>
    <w:rsid w:val="00B47E08"/>
    <w:rsid w:val="00B50161"/>
    <w:rsid w:val="00B504FE"/>
    <w:rsid w:val="00B50562"/>
    <w:rsid w:val="00B50751"/>
    <w:rsid w:val="00B50846"/>
    <w:rsid w:val="00B50A7C"/>
    <w:rsid w:val="00B50EB4"/>
    <w:rsid w:val="00B50F13"/>
    <w:rsid w:val="00B50F9B"/>
    <w:rsid w:val="00B51717"/>
    <w:rsid w:val="00B51B29"/>
    <w:rsid w:val="00B51E1E"/>
    <w:rsid w:val="00B51FAD"/>
    <w:rsid w:val="00B520D9"/>
    <w:rsid w:val="00B520E1"/>
    <w:rsid w:val="00B5297F"/>
    <w:rsid w:val="00B531D0"/>
    <w:rsid w:val="00B5359F"/>
    <w:rsid w:val="00B539F8"/>
    <w:rsid w:val="00B53C8A"/>
    <w:rsid w:val="00B53DFF"/>
    <w:rsid w:val="00B54154"/>
    <w:rsid w:val="00B541EA"/>
    <w:rsid w:val="00B543CF"/>
    <w:rsid w:val="00B544B0"/>
    <w:rsid w:val="00B54563"/>
    <w:rsid w:val="00B547E8"/>
    <w:rsid w:val="00B549A5"/>
    <w:rsid w:val="00B54B5C"/>
    <w:rsid w:val="00B5519A"/>
    <w:rsid w:val="00B5539C"/>
    <w:rsid w:val="00B55A32"/>
    <w:rsid w:val="00B55AB7"/>
    <w:rsid w:val="00B56ADA"/>
    <w:rsid w:val="00B56C2A"/>
    <w:rsid w:val="00B56F08"/>
    <w:rsid w:val="00B572BF"/>
    <w:rsid w:val="00B57580"/>
    <w:rsid w:val="00B57674"/>
    <w:rsid w:val="00B578AA"/>
    <w:rsid w:val="00B5793C"/>
    <w:rsid w:val="00B60302"/>
    <w:rsid w:val="00B6091E"/>
    <w:rsid w:val="00B6205C"/>
    <w:rsid w:val="00B62074"/>
    <w:rsid w:val="00B622CC"/>
    <w:rsid w:val="00B62A7A"/>
    <w:rsid w:val="00B62C2A"/>
    <w:rsid w:val="00B62EA0"/>
    <w:rsid w:val="00B62FA3"/>
    <w:rsid w:val="00B6314F"/>
    <w:rsid w:val="00B63379"/>
    <w:rsid w:val="00B63E3A"/>
    <w:rsid w:val="00B63F07"/>
    <w:rsid w:val="00B64345"/>
    <w:rsid w:val="00B6457E"/>
    <w:rsid w:val="00B647BE"/>
    <w:rsid w:val="00B64940"/>
    <w:rsid w:val="00B64DB0"/>
    <w:rsid w:val="00B6514B"/>
    <w:rsid w:val="00B65724"/>
    <w:rsid w:val="00B66077"/>
    <w:rsid w:val="00B661D1"/>
    <w:rsid w:val="00B66469"/>
    <w:rsid w:val="00B6654F"/>
    <w:rsid w:val="00B6656D"/>
    <w:rsid w:val="00B6675A"/>
    <w:rsid w:val="00B6676C"/>
    <w:rsid w:val="00B66B87"/>
    <w:rsid w:val="00B66BE4"/>
    <w:rsid w:val="00B6712F"/>
    <w:rsid w:val="00B671EE"/>
    <w:rsid w:val="00B676D4"/>
    <w:rsid w:val="00B67C57"/>
    <w:rsid w:val="00B70496"/>
    <w:rsid w:val="00B70718"/>
    <w:rsid w:val="00B70C49"/>
    <w:rsid w:val="00B71159"/>
    <w:rsid w:val="00B714B9"/>
    <w:rsid w:val="00B71B45"/>
    <w:rsid w:val="00B72690"/>
    <w:rsid w:val="00B7280F"/>
    <w:rsid w:val="00B72A90"/>
    <w:rsid w:val="00B7336D"/>
    <w:rsid w:val="00B73656"/>
    <w:rsid w:val="00B7378C"/>
    <w:rsid w:val="00B73A9E"/>
    <w:rsid w:val="00B73F9D"/>
    <w:rsid w:val="00B74685"/>
    <w:rsid w:val="00B7483D"/>
    <w:rsid w:val="00B748C3"/>
    <w:rsid w:val="00B75230"/>
    <w:rsid w:val="00B75C21"/>
    <w:rsid w:val="00B75C4E"/>
    <w:rsid w:val="00B76184"/>
    <w:rsid w:val="00B76187"/>
    <w:rsid w:val="00B7660D"/>
    <w:rsid w:val="00B76AE7"/>
    <w:rsid w:val="00B76C27"/>
    <w:rsid w:val="00B771AE"/>
    <w:rsid w:val="00B772BE"/>
    <w:rsid w:val="00B77469"/>
    <w:rsid w:val="00B77488"/>
    <w:rsid w:val="00B77A86"/>
    <w:rsid w:val="00B77F22"/>
    <w:rsid w:val="00B801B7"/>
    <w:rsid w:val="00B803C8"/>
    <w:rsid w:val="00B8058D"/>
    <w:rsid w:val="00B807D6"/>
    <w:rsid w:val="00B80972"/>
    <w:rsid w:val="00B809BF"/>
    <w:rsid w:val="00B809FD"/>
    <w:rsid w:val="00B80B97"/>
    <w:rsid w:val="00B8103F"/>
    <w:rsid w:val="00B81482"/>
    <w:rsid w:val="00B814CD"/>
    <w:rsid w:val="00B81596"/>
    <w:rsid w:val="00B816F6"/>
    <w:rsid w:val="00B81D6A"/>
    <w:rsid w:val="00B82128"/>
    <w:rsid w:val="00B82942"/>
    <w:rsid w:val="00B836CB"/>
    <w:rsid w:val="00B837F6"/>
    <w:rsid w:val="00B83D10"/>
    <w:rsid w:val="00B83ECA"/>
    <w:rsid w:val="00B842CB"/>
    <w:rsid w:val="00B8457F"/>
    <w:rsid w:val="00B8493A"/>
    <w:rsid w:val="00B84991"/>
    <w:rsid w:val="00B84BA5"/>
    <w:rsid w:val="00B84E7A"/>
    <w:rsid w:val="00B84FF9"/>
    <w:rsid w:val="00B8512F"/>
    <w:rsid w:val="00B85235"/>
    <w:rsid w:val="00B8523C"/>
    <w:rsid w:val="00B8544F"/>
    <w:rsid w:val="00B857D4"/>
    <w:rsid w:val="00B85814"/>
    <w:rsid w:val="00B859FC"/>
    <w:rsid w:val="00B85FF0"/>
    <w:rsid w:val="00B860FC"/>
    <w:rsid w:val="00B864BD"/>
    <w:rsid w:val="00B8693F"/>
    <w:rsid w:val="00B86C8F"/>
    <w:rsid w:val="00B86CBB"/>
    <w:rsid w:val="00B87189"/>
    <w:rsid w:val="00B8723D"/>
    <w:rsid w:val="00B8733A"/>
    <w:rsid w:val="00B877C4"/>
    <w:rsid w:val="00B879EF"/>
    <w:rsid w:val="00B87E5A"/>
    <w:rsid w:val="00B87F61"/>
    <w:rsid w:val="00B901A6"/>
    <w:rsid w:val="00B90203"/>
    <w:rsid w:val="00B90611"/>
    <w:rsid w:val="00B909EC"/>
    <w:rsid w:val="00B90E5B"/>
    <w:rsid w:val="00B9151D"/>
    <w:rsid w:val="00B9158F"/>
    <w:rsid w:val="00B91770"/>
    <w:rsid w:val="00B91827"/>
    <w:rsid w:val="00B91E20"/>
    <w:rsid w:val="00B92341"/>
    <w:rsid w:val="00B92616"/>
    <w:rsid w:val="00B929AA"/>
    <w:rsid w:val="00B93282"/>
    <w:rsid w:val="00B9328B"/>
    <w:rsid w:val="00B93F8B"/>
    <w:rsid w:val="00B93FF9"/>
    <w:rsid w:val="00B9481C"/>
    <w:rsid w:val="00B9489C"/>
    <w:rsid w:val="00B948E3"/>
    <w:rsid w:val="00B94B64"/>
    <w:rsid w:val="00B94D19"/>
    <w:rsid w:val="00B94E2C"/>
    <w:rsid w:val="00B95014"/>
    <w:rsid w:val="00B95101"/>
    <w:rsid w:val="00B953A7"/>
    <w:rsid w:val="00B95D6E"/>
    <w:rsid w:val="00B95E73"/>
    <w:rsid w:val="00B96203"/>
    <w:rsid w:val="00B96684"/>
    <w:rsid w:val="00B968D4"/>
    <w:rsid w:val="00B96E42"/>
    <w:rsid w:val="00B9782B"/>
    <w:rsid w:val="00B97C42"/>
    <w:rsid w:val="00B97FAD"/>
    <w:rsid w:val="00BA0174"/>
    <w:rsid w:val="00BA0213"/>
    <w:rsid w:val="00BA02BB"/>
    <w:rsid w:val="00BA054B"/>
    <w:rsid w:val="00BA0565"/>
    <w:rsid w:val="00BA08A6"/>
    <w:rsid w:val="00BA095E"/>
    <w:rsid w:val="00BA0CE6"/>
    <w:rsid w:val="00BA0D34"/>
    <w:rsid w:val="00BA0E57"/>
    <w:rsid w:val="00BA169D"/>
    <w:rsid w:val="00BA1820"/>
    <w:rsid w:val="00BA1CC4"/>
    <w:rsid w:val="00BA25FE"/>
    <w:rsid w:val="00BA289B"/>
    <w:rsid w:val="00BA34DA"/>
    <w:rsid w:val="00BA3989"/>
    <w:rsid w:val="00BA3CA8"/>
    <w:rsid w:val="00BA4762"/>
    <w:rsid w:val="00BA49E1"/>
    <w:rsid w:val="00BA4A66"/>
    <w:rsid w:val="00BA4DC0"/>
    <w:rsid w:val="00BA5736"/>
    <w:rsid w:val="00BA57BB"/>
    <w:rsid w:val="00BA58FD"/>
    <w:rsid w:val="00BA598D"/>
    <w:rsid w:val="00BA5EED"/>
    <w:rsid w:val="00BA5FFE"/>
    <w:rsid w:val="00BA605C"/>
    <w:rsid w:val="00BA629C"/>
    <w:rsid w:val="00BA6B56"/>
    <w:rsid w:val="00BA6C0B"/>
    <w:rsid w:val="00BA6E86"/>
    <w:rsid w:val="00BA6F43"/>
    <w:rsid w:val="00BA73B4"/>
    <w:rsid w:val="00BA765C"/>
    <w:rsid w:val="00BA77DD"/>
    <w:rsid w:val="00BB0078"/>
    <w:rsid w:val="00BB0525"/>
    <w:rsid w:val="00BB0876"/>
    <w:rsid w:val="00BB0983"/>
    <w:rsid w:val="00BB0AEC"/>
    <w:rsid w:val="00BB0DF9"/>
    <w:rsid w:val="00BB1E40"/>
    <w:rsid w:val="00BB1EE7"/>
    <w:rsid w:val="00BB261E"/>
    <w:rsid w:val="00BB2AF9"/>
    <w:rsid w:val="00BB2FC2"/>
    <w:rsid w:val="00BB3086"/>
    <w:rsid w:val="00BB32EE"/>
    <w:rsid w:val="00BB3855"/>
    <w:rsid w:val="00BB39CF"/>
    <w:rsid w:val="00BB3D66"/>
    <w:rsid w:val="00BB418D"/>
    <w:rsid w:val="00BB41A3"/>
    <w:rsid w:val="00BB4AC8"/>
    <w:rsid w:val="00BB4BB5"/>
    <w:rsid w:val="00BB4C46"/>
    <w:rsid w:val="00BB4D09"/>
    <w:rsid w:val="00BB6430"/>
    <w:rsid w:val="00BB6437"/>
    <w:rsid w:val="00BB6B79"/>
    <w:rsid w:val="00BB6DBE"/>
    <w:rsid w:val="00BB6E2B"/>
    <w:rsid w:val="00BB6EDF"/>
    <w:rsid w:val="00BB7109"/>
    <w:rsid w:val="00BB7355"/>
    <w:rsid w:val="00BB7368"/>
    <w:rsid w:val="00BB73B4"/>
    <w:rsid w:val="00BB777C"/>
    <w:rsid w:val="00BB7E0B"/>
    <w:rsid w:val="00BC02CB"/>
    <w:rsid w:val="00BC0BA9"/>
    <w:rsid w:val="00BC0CEB"/>
    <w:rsid w:val="00BC0D5B"/>
    <w:rsid w:val="00BC1440"/>
    <w:rsid w:val="00BC16A8"/>
    <w:rsid w:val="00BC1C48"/>
    <w:rsid w:val="00BC253A"/>
    <w:rsid w:val="00BC26D6"/>
    <w:rsid w:val="00BC2E20"/>
    <w:rsid w:val="00BC31EC"/>
    <w:rsid w:val="00BC357D"/>
    <w:rsid w:val="00BC3DF2"/>
    <w:rsid w:val="00BC3EB6"/>
    <w:rsid w:val="00BC41FC"/>
    <w:rsid w:val="00BC44B8"/>
    <w:rsid w:val="00BC4AFF"/>
    <w:rsid w:val="00BC4C2A"/>
    <w:rsid w:val="00BC4E39"/>
    <w:rsid w:val="00BC4EC0"/>
    <w:rsid w:val="00BC511F"/>
    <w:rsid w:val="00BC58BC"/>
    <w:rsid w:val="00BC5A2C"/>
    <w:rsid w:val="00BC5D03"/>
    <w:rsid w:val="00BC78D1"/>
    <w:rsid w:val="00BC7E43"/>
    <w:rsid w:val="00BD012B"/>
    <w:rsid w:val="00BD02C8"/>
    <w:rsid w:val="00BD05A4"/>
    <w:rsid w:val="00BD0A55"/>
    <w:rsid w:val="00BD0B94"/>
    <w:rsid w:val="00BD0D3F"/>
    <w:rsid w:val="00BD1235"/>
    <w:rsid w:val="00BD1417"/>
    <w:rsid w:val="00BD177E"/>
    <w:rsid w:val="00BD17DF"/>
    <w:rsid w:val="00BD191A"/>
    <w:rsid w:val="00BD1E98"/>
    <w:rsid w:val="00BD1FE6"/>
    <w:rsid w:val="00BD202A"/>
    <w:rsid w:val="00BD20CD"/>
    <w:rsid w:val="00BD214A"/>
    <w:rsid w:val="00BD2507"/>
    <w:rsid w:val="00BD26CA"/>
    <w:rsid w:val="00BD3155"/>
    <w:rsid w:val="00BD31D1"/>
    <w:rsid w:val="00BD3B22"/>
    <w:rsid w:val="00BD4074"/>
    <w:rsid w:val="00BD4A10"/>
    <w:rsid w:val="00BD4A7C"/>
    <w:rsid w:val="00BD4DF2"/>
    <w:rsid w:val="00BD4E6F"/>
    <w:rsid w:val="00BD5450"/>
    <w:rsid w:val="00BD5636"/>
    <w:rsid w:val="00BD5683"/>
    <w:rsid w:val="00BD5890"/>
    <w:rsid w:val="00BD59C6"/>
    <w:rsid w:val="00BD5BD7"/>
    <w:rsid w:val="00BD6532"/>
    <w:rsid w:val="00BD66AD"/>
    <w:rsid w:val="00BD6BD7"/>
    <w:rsid w:val="00BD6EAA"/>
    <w:rsid w:val="00BD72F3"/>
    <w:rsid w:val="00BD7719"/>
    <w:rsid w:val="00BD7A4C"/>
    <w:rsid w:val="00BE0168"/>
    <w:rsid w:val="00BE01CA"/>
    <w:rsid w:val="00BE0439"/>
    <w:rsid w:val="00BE06D1"/>
    <w:rsid w:val="00BE08D3"/>
    <w:rsid w:val="00BE0D75"/>
    <w:rsid w:val="00BE1604"/>
    <w:rsid w:val="00BE17DA"/>
    <w:rsid w:val="00BE1837"/>
    <w:rsid w:val="00BE186D"/>
    <w:rsid w:val="00BE1975"/>
    <w:rsid w:val="00BE1A9A"/>
    <w:rsid w:val="00BE1B32"/>
    <w:rsid w:val="00BE233D"/>
    <w:rsid w:val="00BE2525"/>
    <w:rsid w:val="00BE27F1"/>
    <w:rsid w:val="00BE2AEA"/>
    <w:rsid w:val="00BE3073"/>
    <w:rsid w:val="00BE3212"/>
    <w:rsid w:val="00BE37CD"/>
    <w:rsid w:val="00BE3A00"/>
    <w:rsid w:val="00BE3D45"/>
    <w:rsid w:val="00BE4407"/>
    <w:rsid w:val="00BE4611"/>
    <w:rsid w:val="00BE4864"/>
    <w:rsid w:val="00BE4BAD"/>
    <w:rsid w:val="00BE4DC1"/>
    <w:rsid w:val="00BE5088"/>
    <w:rsid w:val="00BE5404"/>
    <w:rsid w:val="00BE562E"/>
    <w:rsid w:val="00BE5DD4"/>
    <w:rsid w:val="00BE65BA"/>
    <w:rsid w:val="00BE74BF"/>
    <w:rsid w:val="00BE7798"/>
    <w:rsid w:val="00BE7B89"/>
    <w:rsid w:val="00BE7FC3"/>
    <w:rsid w:val="00BF00D2"/>
    <w:rsid w:val="00BF03E7"/>
    <w:rsid w:val="00BF0957"/>
    <w:rsid w:val="00BF0A21"/>
    <w:rsid w:val="00BF0BA4"/>
    <w:rsid w:val="00BF0F45"/>
    <w:rsid w:val="00BF12CB"/>
    <w:rsid w:val="00BF130B"/>
    <w:rsid w:val="00BF14F8"/>
    <w:rsid w:val="00BF172D"/>
    <w:rsid w:val="00BF1A03"/>
    <w:rsid w:val="00BF1CE7"/>
    <w:rsid w:val="00BF1DE0"/>
    <w:rsid w:val="00BF210C"/>
    <w:rsid w:val="00BF23EA"/>
    <w:rsid w:val="00BF273E"/>
    <w:rsid w:val="00BF2822"/>
    <w:rsid w:val="00BF2CAF"/>
    <w:rsid w:val="00BF38F2"/>
    <w:rsid w:val="00BF3B89"/>
    <w:rsid w:val="00BF3ED4"/>
    <w:rsid w:val="00BF3FFE"/>
    <w:rsid w:val="00BF44F0"/>
    <w:rsid w:val="00BF4711"/>
    <w:rsid w:val="00BF4715"/>
    <w:rsid w:val="00BF4AA7"/>
    <w:rsid w:val="00BF4BEA"/>
    <w:rsid w:val="00BF5084"/>
    <w:rsid w:val="00BF5283"/>
    <w:rsid w:val="00BF55AE"/>
    <w:rsid w:val="00BF57D0"/>
    <w:rsid w:val="00BF5F7A"/>
    <w:rsid w:val="00BF6A22"/>
    <w:rsid w:val="00BF6C70"/>
    <w:rsid w:val="00BF6EFF"/>
    <w:rsid w:val="00BF6FCF"/>
    <w:rsid w:val="00BF7050"/>
    <w:rsid w:val="00BF7221"/>
    <w:rsid w:val="00BF77BB"/>
    <w:rsid w:val="00BF7CEA"/>
    <w:rsid w:val="00BF7E0C"/>
    <w:rsid w:val="00BF7EB5"/>
    <w:rsid w:val="00C0005A"/>
    <w:rsid w:val="00C0016E"/>
    <w:rsid w:val="00C0040B"/>
    <w:rsid w:val="00C0062F"/>
    <w:rsid w:val="00C0071A"/>
    <w:rsid w:val="00C00946"/>
    <w:rsid w:val="00C01C09"/>
    <w:rsid w:val="00C01FB4"/>
    <w:rsid w:val="00C025DF"/>
    <w:rsid w:val="00C0279A"/>
    <w:rsid w:val="00C02A8D"/>
    <w:rsid w:val="00C02E31"/>
    <w:rsid w:val="00C0373D"/>
    <w:rsid w:val="00C038FA"/>
    <w:rsid w:val="00C03CB3"/>
    <w:rsid w:val="00C0473C"/>
    <w:rsid w:val="00C04E2C"/>
    <w:rsid w:val="00C05394"/>
    <w:rsid w:val="00C0558B"/>
    <w:rsid w:val="00C05694"/>
    <w:rsid w:val="00C05751"/>
    <w:rsid w:val="00C058D1"/>
    <w:rsid w:val="00C05A9C"/>
    <w:rsid w:val="00C05C6F"/>
    <w:rsid w:val="00C05CEB"/>
    <w:rsid w:val="00C0631B"/>
    <w:rsid w:val="00C06545"/>
    <w:rsid w:val="00C0679B"/>
    <w:rsid w:val="00C06914"/>
    <w:rsid w:val="00C06B58"/>
    <w:rsid w:val="00C06FD6"/>
    <w:rsid w:val="00C07336"/>
    <w:rsid w:val="00C075B0"/>
    <w:rsid w:val="00C07930"/>
    <w:rsid w:val="00C100A5"/>
    <w:rsid w:val="00C108CF"/>
    <w:rsid w:val="00C108EA"/>
    <w:rsid w:val="00C111B0"/>
    <w:rsid w:val="00C11584"/>
    <w:rsid w:val="00C118CE"/>
    <w:rsid w:val="00C11A0D"/>
    <w:rsid w:val="00C122C7"/>
    <w:rsid w:val="00C1275C"/>
    <w:rsid w:val="00C12D2E"/>
    <w:rsid w:val="00C135F7"/>
    <w:rsid w:val="00C13790"/>
    <w:rsid w:val="00C1383B"/>
    <w:rsid w:val="00C13CA5"/>
    <w:rsid w:val="00C13D92"/>
    <w:rsid w:val="00C142BD"/>
    <w:rsid w:val="00C1445E"/>
    <w:rsid w:val="00C14CEF"/>
    <w:rsid w:val="00C1532A"/>
    <w:rsid w:val="00C1533C"/>
    <w:rsid w:val="00C1582B"/>
    <w:rsid w:val="00C15868"/>
    <w:rsid w:val="00C15AC8"/>
    <w:rsid w:val="00C16693"/>
    <w:rsid w:val="00C171A7"/>
    <w:rsid w:val="00C1745C"/>
    <w:rsid w:val="00C17483"/>
    <w:rsid w:val="00C1749B"/>
    <w:rsid w:val="00C17523"/>
    <w:rsid w:val="00C17824"/>
    <w:rsid w:val="00C17846"/>
    <w:rsid w:val="00C17863"/>
    <w:rsid w:val="00C17B0F"/>
    <w:rsid w:val="00C2030C"/>
    <w:rsid w:val="00C20406"/>
    <w:rsid w:val="00C204D6"/>
    <w:rsid w:val="00C2089F"/>
    <w:rsid w:val="00C210F7"/>
    <w:rsid w:val="00C211E1"/>
    <w:rsid w:val="00C2150A"/>
    <w:rsid w:val="00C216C3"/>
    <w:rsid w:val="00C216D5"/>
    <w:rsid w:val="00C225BA"/>
    <w:rsid w:val="00C2263C"/>
    <w:rsid w:val="00C22CBD"/>
    <w:rsid w:val="00C2325A"/>
    <w:rsid w:val="00C232C3"/>
    <w:rsid w:val="00C23B6C"/>
    <w:rsid w:val="00C24F09"/>
    <w:rsid w:val="00C2510C"/>
    <w:rsid w:val="00C25646"/>
    <w:rsid w:val="00C25E81"/>
    <w:rsid w:val="00C26001"/>
    <w:rsid w:val="00C26061"/>
    <w:rsid w:val="00C2690E"/>
    <w:rsid w:val="00C26948"/>
    <w:rsid w:val="00C26FF4"/>
    <w:rsid w:val="00C278BB"/>
    <w:rsid w:val="00C27AAF"/>
    <w:rsid w:val="00C27B1C"/>
    <w:rsid w:val="00C27D5B"/>
    <w:rsid w:val="00C3021C"/>
    <w:rsid w:val="00C30811"/>
    <w:rsid w:val="00C30AD1"/>
    <w:rsid w:val="00C30BFA"/>
    <w:rsid w:val="00C312EE"/>
    <w:rsid w:val="00C314E8"/>
    <w:rsid w:val="00C317B7"/>
    <w:rsid w:val="00C31BA3"/>
    <w:rsid w:val="00C32CFA"/>
    <w:rsid w:val="00C32DBC"/>
    <w:rsid w:val="00C32EEB"/>
    <w:rsid w:val="00C32FDE"/>
    <w:rsid w:val="00C33971"/>
    <w:rsid w:val="00C33A5D"/>
    <w:rsid w:val="00C344A8"/>
    <w:rsid w:val="00C35230"/>
    <w:rsid w:val="00C355EC"/>
    <w:rsid w:val="00C36BB9"/>
    <w:rsid w:val="00C36CBE"/>
    <w:rsid w:val="00C37946"/>
    <w:rsid w:val="00C3798E"/>
    <w:rsid w:val="00C379CA"/>
    <w:rsid w:val="00C37F4D"/>
    <w:rsid w:val="00C40126"/>
    <w:rsid w:val="00C40409"/>
    <w:rsid w:val="00C40598"/>
    <w:rsid w:val="00C40782"/>
    <w:rsid w:val="00C40886"/>
    <w:rsid w:val="00C40992"/>
    <w:rsid w:val="00C40ABC"/>
    <w:rsid w:val="00C40AC5"/>
    <w:rsid w:val="00C40E9C"/>
    <w:rsid w:val="00C40EE8"/>
    <w:rsid w:val="00C412E2"/>
    <w:rsid w:val="00C4134D"/>
    <w:rsid w:val="00C4163F"/>
    <w:rsid w:val="00C419ED"/>
    <w:rsid w:val="00C425AF"/>
    <w:rsid w:val="00C42791"/>
    <w:rsid w:val="00C4279B"/>
    <w:rsid w:val="00C42975"/>
    <w:rsid w:val="00C4319B"/>
    <w:rsid w:val="00C432E0"/>
    <w:rsid w:val="00C435CB"/>
    <w:rsid w:val="00C43892"/>
    <w:rsid w:val="00C439AA"/>
    <w:rsid w:val="00C43A03"/>
    <w:rsid w:val="00C43C51"/>
    <w:rsid w:val="00C44708"/>
    <w:rsid w:val="00C4548C"/>
    <w:rsid w:val="00C45942"/>
    <w:rsid w:val="00C45C18"/>
    <w:rsid w:val="00C45ED0"/>
    <w:rsid w:val="00C45FBC"/>
    <w:rsid w:val="00C46371"/>
    <w:rsid w:val="00C4644B"/>
    <w:rsid w:val="00C46897"/>
    <w:rsid w:val="00C4734D"/>
    <w:rsid w:val="00C47C13"/>
    <w:rsid w:val="00C47CAA"/>
    <w:rsid w:val="00C500B2"/>
    <w:rsid w:val="00C506FA"/>
    <w:rsid w:val="00C507E7"/>
    <w:rsid w:val="00C512B3"/>
    <w:rsid w:val="00C513D8"/>
    <w:rsid w:val="00C51802"/>
    <w:rsid w:val="00C51FDA"/>
    <w:rsid w:val="00C52390"/>
    <w:rsid w:val="00C5266B"/>
    <w:rsid w:val="00C52731"/>
    <w:rsid w:val="00C52EEE"/>
    <w:rsid w:val="00C53148"/>
    <w:rsid w:val="00C53B54"/>
    <w:rsid w:val="00C5403B"/>
    <w:rsid w:val="00C543EE"/>
    <w:rsid w:val="00C54DF3"/>
    <w:rsid w:val="00C54E71"/>
    <w:rsid w:val="00C54F3C"/>
    <w:rsid w:val="00C55706"/>
    <w:rsid w:val="00C5596E"/>
    <w:rsid w:val="00C55C72"/>
    <w:rsid w:val="00C56413"/>
    <w:rsid w:val="00C56530"/>
    <w:rsid w:val="00C56C16"/>
    <w:rsid w:val="00C56D35"/>
    <w:rsid w:val="00C57ABC"/>
    <w:rsid w:val="00C60185"/>
    <w:rsid w:val="00C603A9"/>
    <w:rsid w:val="00C605E3"/>
    <w:rsid w:val="00C6061F"/>
    <w:rsid w:val="00C60A71"/>
    <w:rsid w:val="00C60A93"/>
    <w:rsid w:val="00C61870"/>
    <w:rsid w:val="00C618BB"/>
    <w:rsid w:val="00C61A54"/>
    <w:rsid w:val="00C6201A"/>
    <w:rsid w:val="00C62182"/>
    <w:rsid w:val="00C6231F"/>
    <w:rsid w:val="00C628E4"/>
    <w:rsid w:val="00C62A33"/>
    <w:rsid w:val="00C62D75"/>
    <w:rsid w:val="00C62FB1"/>
    <w:rsid w:val="00C62FCB"/>
    <w:rsid w:val="00C63031"/>
    <w:rsid w:val="00C636D8"/>
    <w:rsid w:val="00C639B6"/>
    <w:rsid w:val="00C63DEE"/>
    <w:rsid w:val="00C6430C"/>
    <w:rsid w:val="00C649FC"/>
    <w:rsid w:val="00C64C57"/>
    <w:rsid w:val="00C64F14"/>
    <w:rsid w:val="00C65769"/>
    <w:rsid w:val="00C657CA"/>
    <w:rsid w:val="00C65850"/>
    <w:rsid w:val="00C65972"/>
    <w:rsid w:val="00C66808"/>
    <w:rsid w:val="00C66972"/>
    <w:rsid w:val="00C671E2"/>
    <w:rsid w:val="00C6747B"/>
    <w:rsid w:val="00C677CE"/>
    <w:rsid w:val="00C67BF1"/>
    <w:rsid w:val="00C67F4F"/>
    <w:rsid w:val="00C700E8"/>
    <w:rsid w:val="00C70104"/>
    <w:rsid w:val="00C711AB"/>
    <w:rsid w:val="00C71690"/>
    <w:rsid w:val="00C7178F"/>
    <w:rsid w:val="00C71E81"/>
    <w:rsid w:val="00C721BC"/>
    <w:rsid w:val="00C72440"/>
    <w:rsid w:val="00C72566"/>
    <w:rsid w:val="00C72622"/>
    <w:rsid w:val="00C72C91"/>
    <w:rsid w:val="00C731FC"/>
    <w:rsid w:val="00C73976"/>
    <w:rsid w:val="00C739A8"/>
    <w:rsid w:val="00C739B5"/>
    <w:rsid w:val="00C739DB"/>
    <w:rsid w:val="00C73A38"/>
    <w:rsid w:val="00C73B56"/>
    <w:rsid w:val="00C73E14"/>
    <w:rsid w:val="00C73EA9"/>
    <w:rsid w:val="00C741C7"/>
    <w:rsid w:val="00C7499B"/>
    <w:rsid w:val="00C755CA"/>
    <w:rsid w:val="00C75617"/>
    <w:rsid w:val="00C75697"/>
    <w:rsid w:val="00C759BF"/>
    <w:rsid w:val="00C75A4F"/>
    <w:rsid w:val="00C75A61"/>
    <w:rsid w:val="00C75DE1"/>
    <w:rsid w:val="00C7613B"/>
    <w:rsid w:val="00C7644A"/>
    <w:rsid w:val="00C7725D"/>
    <w:rsid w:val="00C77F1D"/>
    <w:rsid w:val="00C8011E"/>
    <w:rsid w:val="00C802E3"/>
    <w:rsid w:val="00C80791"/>
    <w:rsid w:val="00C80EB3"/>
    <w:rsid w:val="00C8179E"/>
    <w:rsid w:val="00C819D9"/>
    <w:rsid w:val="00C81D6C"/>
    <w:rsid w:val="00C823D4"/>
    <w:rsid w:val="00C82795"/>
    <w:rsid w:val="00C82B67"/>
    <w:rsid w:val="00C82F7F"/>
    <w:rsid w:val="00C833B9"/>
    <w:rsid w:val="00C83BBB"/>
    <w:rsid w:val="00C83C1F"/>
    <w:rsid w:val="00C84027"/>
    <w:rsid w:val="00C844F7"/>
    <w:rsid w:val="00C8453A"/>
    <w:rsid w:val="00C84693"/>
    <w:rsid w:val="00C84950"/>
    <w:rsid w:val="00C84E10"/>
    <w:rsid w:val="00C85289"/>
    <w:rsid w:val="00C866E5"/>
    <w:rsid w:val="00C86728"/>
    <w:rsid w:val="00C86922"/>
    <w:rsid w:val="00C869F2"/>
    <w:rsid w:val="00C86D13"/>
    <w:rsid w:val="00C870C3"/>
    <w:rsid w:val="00C8746B"/>
    <w:rsid w:val="00C877B6"/>
    <w:rsid w:val="00C9010D"/>
    <w:rsid w:val="00C90376"/>
    <w:rsid w:val="00C90927"/>
    <w:rsid w:val="00C909C7"/>
    <w:rsid w:val="00C90B49"/>
    <w:rsid w:val="00C90D36"/>
    <w:rsid w:val="00C90EC2"/>
    <w:rsid w:val="00C90F66"/>
    <w:rsid w:val="00C90F90"/>
    <w:rsid w:val="00C91CE0"/>
    <w:rsid w:val="00C92858"/>
    <w:rsid w:val="00C92A3E"/>
    <w:rsid w:val="00C92F04"/>
    <w:rsid w:val="00C92FA3"/>
    <w:rsid w:val="00C933CD"/>
    <w:rsid w:val="00C9388B"/>
    <w:rsid w:val="00C93BAA"/>
    <w:rsid w:val="00C93C97"/>
    <w:rsid w:val="00C93CE7"/>
    <w:rsid w:val="00C93F7F"/>
    <w:rsid w:val="00C94337"/>
    <w:rsid w:val="00C9441E"/>
    <w:rsid w:val="00C9457C"/>
    <w:rsid w:val="00C953A8"/>
    <w:rsid w:val="00C95491"/>
    <w:rsid w:val="00C95B12"/>
    <w:rsid w:val="00C95B66"/>
    <w:rsid w:val="00C962B7"/>
    <w:rsid w:val="00C96C99"/>
    <w:rsid w:val="00C97993"/>
    <w:rsid w:val="00C97F85"/>
    <w:rsid w:val="00CA0145"/>
    <w:rsid w:val="00CA09DA"/>
    <w:rsid w:val="00CA0EDA"/>
    <w:rsid w:val="00CA12D4"/>
    <w:rsid w:val="00CA1527"/>
    <w:rsid w:val="00CA1943"/>
    <w:rsid w:val="00CA20D4"/>
    <w:rsid w:val="00CA2F83"/>
    <w:rsid w:val="00CA3101"/>
    <w:rsid w:val="00CA3D06"/>
    <w:rsid w:val="00CA4243"/>
    <w:rsid w:val="00CA44DB"/>
    <w:rsid w:val="00CA491F"/>
    <w:rsid w:val="00CA4C9D"/>
    <w:rsid w:val="00CA4D7A"/>
    <w:rsid w:val="00CA4E6F"/>
    <w:rsid w:val="00CA5405"/>
    <w:rsid w:val="00CA594C"/>
    <w:rsid w:val="00CA5F81"/>
    <w:rsid w:val="00CA5FAC"/>
    <w:rsid w:val="00CA5FC2"/>
    <w:rsid w:val="00CA616D"/>
    <w:rsid w:val="00CA61E8"/>
    <w:rsid w:val="00CA6777"/>
    <w:rsid w:val="00CA6AE6"/>
    <w:rsid w:val="00CA6E40"/>
    <w:rsid w:val="00CA7219"/>
    <w:rsid w:val="00CA75BE"/>
    <w:rsid w:val="00CA75D9"/>
    <w:rsid w:val="00CA7C39"/>
    <w:rsid w:val="00CB007E"/>
    <w:rsid w:val="00CB0119"/>
    <w:rsid w:val="00CB072D"/>
    <w:rsid w:val="00CB07BD"/>
    <w:rsid w:val="00CB1105"/>
    <w:rsid w:val="00CB136A"/>
    <w:rsid w:val="00CB192A"/>
    <w:rsid w:val="00CB1B9F"/>
    <w:rsid w:val="00CB1C83"/>
    <w:rsid w:val="00CB1C85"/>
    <w:rsid w:val="00CB1E8C"/>
    <w:rsid w:val="00CB227E"/>
    <w:rsid w:val="00CB238E"/>
    <w:rsid w:val="00CB2479"/>
    <w:rsid w:val="00CB29A5"/>
    <w:rsid w:val="00CB3B07"/>
    <w:rsid w:val="00CB3D9B"/>
    <w:rsid w:val="00CB4031"/>
    <w:rsid w:val="00CB517E"/>
    <w:rsid w:val="00CB5501"/>
    <w:rsid w:val="00CB5671"/>
    <w:rsid w:val="00CB5AAF"/>
    <w:rsid w:val="00CB5CFC"/>
    <w:rsid w:val="00CB5D7A"/>
    <w:rsid w:val="00CB607C"/>
    <w:rsid w:val="00CB6306"/>
    <w:rsid w:val="00CB67BF"/>
    <w:rsid w:val="00CB6BA4"/>
    <w:rsid w:val="00CB6E17"/>
    <w:rsid w:val="00CB6E89"/>
    <w:rsid w:val="00CB70AD"/>
    <w:rsid w:val="00CB73C0"/>
    <w:rsid w:val="00CB789D"/>
    <w:rsid w:val="00CC0354"/>
    <w:rsid w:val="00CC0786"/>
    <w:rsid w:val="00CC091C"/>
    <w:rsid w:val="00CC0E0B"/>
    <w:rsid w:val="00CC0EB7"/>
    <w:rsid w:val="00CC1003"/>
    <w:rsid w:val="00CC1049"/>
    <w:rsid w:val="00CC125E"/>
    <w:rsid w:val="00CC13FC"/>
    <w:rsid w:val="00CC14A1"/>
    <w:rsid w:val="00CC175E"/>
    <w:rsid w:val="00CC1944"/>
    <w:rsid w:val="00CC1DFA"/>
    <w:rsid w:val="00CC201B"/>
    <w:rsid w:val="00CC2053"/>
    <w:rsid w:val="00CC23D4"/>
    <w:rsid w:val="00CC260F"/>
    <w:rsid w:val="00CC2DCA"/>
    <w:rsid w:val="00CC2F8D"/>
    <w:rsid w:val="00CC3133"/>
    <w:rsid w:val="00CC31DE"/>
    <w:rsid w:val="00CC3AF3"/>
    <w:rsid w:val="00CC3C56"/>
    <w:rsid w:val="00CC3FEF"/>
    <w:rsid w:val="00CC4050"/>
    <w:rsid w:val="00CC4378"/>
    <w:rsid w:val="00CC45C8"/>
    <w:rsid w:val="00CC48CB"/>
    <w:rsid w:val="00CC4A37"/>
    <w:rsid w:val="00CC5278"/>
    <w:rsid w:val="00CC57DD"/>
    <w:rsid w:val="00CC5CD3"/>
    <w:rsid w:val="00CC5D9E"/>
    <w:rsid w:val="00CC5E83"/>
    <w:rsid w:val="00CC5EB7"/>
    <w:rsid w:val="00CC5FCD"/>
    <w:rsid w:val="00CC6085"/>
    <w:rsid w:val="00CC6179"/>
    <w:rsid w:val="00CC62DC"/>
    <w:rsid w:val="00CC6868"/>
    <w:rsid w:val="00CC6D80"/>
    <w:rsid w:val="00CC6DE7"/>
    <w:rsid w:val="00CC732F"/>
    <w:rsid w:val="00CC739A"/>
    <w:rsid w:val="00CC7A10"/>
    <w:rsid w:val="00CC7CCA"/>
    <w:rsid w:val="00CD04F4"/>
    <w:rsid w:val="00CD077F"/>
    <w:rsid w:val="00CD12CF"/>
    <w:rsid w:val="00CD1698"/>
    <w:rsid w:val="00CD1808"/>
    <w:rsid w:val="00CD1C5D"/>
    <w:rsid w:val="00CD229B"/>
    <w:rsid w:val="00CD24F1"/>
    <w:rsid w:val="00CD276F"/>
    <w:rsid w:val="00CD2965"/>
    <w:rsid w:val="00CD2BE6"/>
    <w:rsid w:val="00CD3245"/>
    <w:rsid w:val="00CD329D"/>
    <w:rsid w:val="00CD34F7"/>
    <w:rsid w:val="00CD3F17"/>
    <w:rsid w:val="00CD3FEE"/>
    <w:rsid w:val="00CD402C"/>
    <w:rsid w:val="00CD42F2"/>
    <w:rsid w:val="00CD436E"/>
    <w:rsid w:val="00CD440D"/>
    <w:rsid w:val="00CD5658"/>
    <w:rsid w:val="00CD56D9"/>
    <w:rsid w:val="00CD6289"/>
    <w:rsid w:val="00CD63B2"/>
    <w:rsid w:val="00CD64F8"/>
    <w:rsid w:val="00CD64FB"/>
    <w:rsid w:val="00CD6508"/>
    <w:rsid w:val="00CD69B6"/>
    <w:rsid w:val="00CD6F2F"/>
    <w:rsid w:val="00CD756C"/>
    <w:rsid w:val="00CD7921"/>
    <w:rsid w:val="00CE014A"/>
    <w:rsid w:val="00CE0D9A"/>
    <w:rsid w:val="00CE0EA5"/>
    <w:rsid w:val="00CE0F03"/>
    <w:rsid w:val="00CE0F77"/>
    <w:rsid w:val="00CE11CB"/>
    <w:rsid w:val="00CE19B5"/>
    <w:rsid w:val="00CE1F8C"/>
    <w:rsid w:val="00CE2190"/>
    <w:rsid w:val="00CE22E4"/>
    <w:rsid w:val="00CE23F5"/>
    <w:rsid w:val="00CE2702"/>
    <w:rsid w:val="00CE2767"/>
    <w:rsid w:val="00CE29C9"/>
    <w:rsid w:val="00CE2A02"/>
    <w:rsid w:val="00CE2BB8"/>
    <w:rsid w:val="00CE2EFC"/>
    <w:rsid w:val="00CE31AE"/>
    <w:rsid w:val="00CE3A19"/>
    <w:rsid w:val="00CE3C56"/>
    <w:rsid w:val="00CE425F"/>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65C"/>
    <w:rsid w:val="00CE6965"/>
    <w:rsid w:val="00CE6B72"/>
    <w:rsid w:val="00CE6D1C"/>
    <w:rsid w:val="00CE6F01"/>
    <w:rsid w:val="00CE6F63"/>
    <w:rsid w:val="00CE7086"/>
    <w:rsid w:val="00CE716F"/>
    <w:rsid w:val="00CE71D3"/>
    <w:rsid w:val="00CE743D"/>
    <w:rsid w:val="00CE74C5"/>
    <w:rsid w:val="00CE7544"/>
    <w:rsid w:val="00CE75A5"/>
    <w:rsid w:val="00CE76FE"/>
    <w:rsid w:val="00CE7DC5"/>
    <w:rsid w:val="00CF01BC"/>
    <w:rsid w:val="00CF0281"/>
    <w:rsid w:val="00CF02A3"/>
    <w:rsid w:val="00CF086F"/>
    <w:rsid w:val="00CF0BB9"/>
    <w:rsid w:val="00CF0CF9"/>
    <w:rsid w:val="00CF1271"/>
    <w:rsid w:val="00CF136C"/>
    <w:rsid w:val="00CF18E9"/>
    <w:rsid w:val="00CF1986"/>
    <w:rsid w:val="00CF1B89"/>
    <w:rsid w:val="00CF2427"/>
    <w:rsid w:val="00CF26F3"/>
    <w:rsid w:val="00CF3182"/>
    <w:rsid w:val="00CF38D8"/>
    <w:rsid w:val="00CF39C8"/>
    <w:rsid w:val="00CF3CB2"/>
    <w:rsid w:val="00CF3D3B"/>
    <w:rsid w:val="00CF420F"/>
    <w:rsid w:val="00CF477E"/>
    <w:rsid w:val="00CF4B82"/>
    <w:rsid w:val="00CF4DA4"/>
    <w:rsid w:val="00CF4DC4"/>
    <w:rsid w:val="00CF58D0"/>
    <w:rsid w:val="00CF5A34"/>
    <w:rsid w:val="00CF63B4"/>
    <w:rsid w:val="00CF63F0"/>
    <w:rsid w:val="00CF6ACF"/>
    <w:rsid w:val="00CF6EAE"/>
    <w:rsid w:val="00CF6EB6"/>
    <w:rsid w:val="00CF728A"/>
    <w:rsid w:val="00CF72C5"/>
    <w:rsid w:val="00CF7807"/>
    <w:rsid w:val="00CF785A"/>
    <w:rsid w:val="00CF7D11"/>
    <w:rsid w:val="00D0138F"/>
    <w:rsid w:val="00D013BD"/>
    <w:rsid w:val="00D01589"/>
    <w:rsid w:val="00D01A48"/>
    <w:rsid w:val="00D02C55"/>
    <w:rsid w:val="00D034B6"/>
    <w:rsid w:val="00D03C25"/>
    <w:rsid w:val="00D040AD"/>
    <w:rsid w:val="00D04356"/>
    <w:rsid w:val="00D04478"/>
    <w:rsid w:val="00D0481B"/>
    <w:rsid w:val="00D048C7"/>
    <w:rsid w:val="00D049AE"/>
    <w:rsid w:val="00D04D4C"/>
    <w:rsid w:val="00D04EA5"/>
    <w:rsid w:val="00D04EC4"/>
    <w:rsid w:val="00D054F8"/>
    <w:rsid w:val="00D05A22"/>
    <w:rsid w:val="00D05DF9"/>
    <w:rsid w:val="00D05E33"/>
    <w:rsid w:val="00D0639A"/>
    <w:rsid w:val="00D0647C"/>
    <w:rsid w:val="00D0648A"/>
    <w:rsid w:val="00D0651E"/>
    <w:rsid w:val="00D0659E"/>
    <w:rsid w:val="00D06733"/>
    <w:rsid w:val="00D06BB0"/>
    <w:rsid w:val="00D06CDF"/>
    <w:rsid w:val="00D07375"/>
    <w:rsid w:val="00D07527"/>
    <w:rsid w:val="00D0760A"/>
    <w:rsid w:val="00D07B96"/>
    <w:rsid w:val="00D102C2"/>
    <w:rsid w:val="00D1172E"/>
    <w:rsid w:val="00D11A0A"/>
    <w:rsid w:val="00D11E06"/>
    <w:rsid w:val="00D12201"/>
    <w:rsid w:val="00D12324"/>
    <w:rsid w:val="00D1244D"/>
    <w:rsid w:val="00D1248F"/>
    <w:rsid w:val="00D124DD"/>
    <w:rsid w:val="00D1259A"/>
    <w:rsid w:val="00D1283F"/>
    <w:rsid w:val="00D12EA1"/>
    <w:rsid w:val="00D13A14"/>
    <w:rsid w:val="00D13E86"/>
    <w:rsid w:val="00D14075"/>
    <w:rsid w:val="00D148CD"/>
    <w:rsid w:val="00D14C16"/>
    <w:rsid w:val="00D14CB0"/>
    <w:rsid w:val="00D15583"/>
    <w:rsid w:val="00D15612"/>
    <w:rsid w:val="00D156C2"/>
    <w:rsid w:val="00D15C6B"/>
    <w:rsid w:val="00D1642C"/>
    <w:rsid w:val="00D166DE"/>
    <w:rsid w:val="00D1688B"/>
    <w:rsid w:val="00D16BAA"/>
    <w:rsid w:val="00D16D18"/>
    <w:rsid w:val="00D16DB9"/>
    <w:rsid w:val="00D16ECD"/>
    <w:rsid w:val="00D17247"/>
    <w:rsid w:val="00D1752E"/>
    <w:rsid w:val="00D177DD"/>
    <w:rsid w:val="00D17937"/>
    <w:rsid w:val="00D17A18"/>
    <w:rsid w:val="00D17F4B"/>
    <w:rsid w:val="00D205BB"/>
    <w:rsid w:val="00D205EF"/>
    <w:rsid w:val="00D20DB5"/>
    <w:rsid w:val="00D2160B"/>
    <w:rsid w:val="00D218F8"/>
    <w:rsid w:val="00D21B13"/>
    <w:rsid w:val="00D22121"/>
    <w:rsid w:val="00D22256"/>
    <w:rsid w:val="00D224DA"/>
    <w:rsid w:val="00D22582"/>
    <w:rsid w:val="00D22774"/>
    <w:rsid w:val="00D228D0"/>
    <w:rsid w:val="00D22D67"/>
    <w:rsid w:val="00D22E5C"/>
    <w:rsid w:val="00D22E90"/>
    <w:rsid w:val="00D23067"/>
    <w:rsid w:val="00D23088"/>
    <w:rsid w:val="00D232EE"/>
    <w:rsid w:val="00D23390"/>
    <w:rsid w:val="00D23E81"/>
    <w:rsid w:val="00D243AC"/>
    <w:rsid w:val="00D244A1"/>
    <w:rsid w:val="00D24618"/>
    <w:rsid w:val="00D24B4B"/>
    <w:rsid w:val="00D24C3F"/>
    <w:rsid w:val="00D25398"/>
    <w:rsid w:val="00D25548"/>
    <w:rsid w:val="00D25582"/>
    <w:rsid w:val="00D25A72"/>
    <w:rsid w:val="00D25C01"/>
    <w:rsid w:val="00D25D5E"/>
    <w:rsid w:val="00D25E3E"/>
    <w:rsid w:val="00D25EA9"/>
    <w:rsid w:val="00D26198"/>
    <w:rsid w:val="00D266F2"/>
    <w:rsid w:val="00D26705"/>
    <w:rsid w:val="00D268DD"/>
    <w:rsid w:val="00D26BB3"/>
    <w:rsid w:val="00D27059"/>
    <w:rsid w:val="00D2733A"/>
    <w:rsid w:val="00D274BA"/>
    <w:rsid w:val="00D279D6"/>
    <w:rsid w:val="00D27AD1"/>
    <w:rsid w:val="00D27B0B"/>
    <w:rsid w:val="00D27BC4"/>
    <w:rsid w:val="00D27CD5"/>
    <w:rsid w:val="00D301B6"/>
    <w:rsid w:val="00D30B38"/>
    <w:rsid w:val="00D30C67"/>
    <w:rsid w:val="00D3103C"/>
    <w:rsid w:val="00D31398"/>
    <w:rsid w:val="00D31544"/>
    <w:rsid w:val="00D31815"/>
    <w:rsid w:val="00D31E76"/>
    <w:rsid w:val="00D32869"/>
    <w:rsid w:val="00D32A7D"/>
    <w:rsid w:val="00D32AC9"/>
    <w:rsid w:val="00D32C10"/>
    <w:rsid w:val="00D32FEC"/>
    <w:rsid w:val="00D33C6C"/>
    <w:rsid w:val="00D33EC0"/>
    <w:rsid w:val="00D34205"/>
    <w:rsid w:val="00D344DF"/>
    <w:rsid w:val="00D34B2C"/>
    <w:rsid w:val="00D35269"/>
    <w:rsid w:val="00D356B8"/>
    <w:rsid w:val="00D36228"/>
    <w:rsid w:val="00D37561"/>
    <w:rsid w:val="00D37631"/>
    <w:rsid w:val="00D3770E"/>
    <w:rsid w:val="00D37769"/>
    <w:rsid w:val="00D378CF"/>
    <w:rsid w:val="00D37DFD"/>
    <w:rsid w:val="00D37F2E"/>
    <w:rsid w:val="00D4079F"/>
    <w:rsid w:val="00D40DC4"/>
    <w:rsid w:val="00D40EB9"/>
    <w:rsid w:val="00D40F13"/>
    <w:rsid w:val="00D41A6C"/>
    <w:rsid w:val="00D41DC0"/>
    <w:rsid w:val="00D41E38"/>
    <w:rsid w:val="00D420DB"/>
    <w:rsid w:val="00D423A6"/>
    <w:rsid w:val="00D42422"/>
    <w:rsid w:val="00D42667"/>
    <w:rsid w:val="00D426E5"/>
    <w:rsid w:val="00D4294B"/>
    <w:rsid w:val="00D42FA8"/>
    <w:rsid w:val="00D4316E"/>
    <w:rsid w:val="00D4323F"/>
    <w:rsid w:val="00D43424"/>
    <w:rsid w:val="00D435D9"/>
    <w:rsid w:val="00D4365B"/>
    <w:rsid w:val="00D4390F"/>
    <w:rsid w:val="00D440A1"/>
    <w:rsid w:val="00D44335"/>
    <w:rsid w:val="00D44582"/>
    <w:rsid w:val="00D4489A"/>
    <w:rsid w:val="00D44BD5"/>
    <w:rsid w:val="00D44E71"/>
    <w:rsid w:val="00D452EE"/>
    <w:rsid w:val="00D45321"/>
    <w:rsid w:val="00D456C2"/>
    <w:rsid w:val="00D45880"/>
    <w:rsid w:val="00D45AF2"/>
    <w:rsid w:val="00D46363"/>
    <w:rsid w:val="00D46BB3"/>
    <w:rsid w:val="00D46CFB"/>
    <w:rsid w:val="00D4712B"/>
    <w:rsid w:val="00D47836"/>
    <w:rsid w:val="00D47BF9"/>
    <w:rsid w:val="00D50588"/>
    <w:rsid w:val="00D5089A"/>
    <w:rsid w:val="00D509F0"/>
    <w:rsid w:val="00D50BCD"/>
    <w:rsid w:val="00D51094"/>
    <w:rsid w:val="00D51DDB"/>
    <w:rsid w:val="00D51EED"/>
    <w:rsid w:val="00D52430"/>
    <w:rsid w:val="00D52497"/>
    <w:rsid w:val="00D528A2"/>
    <w:rsid w:val="00D528D8"/>
    <w:rsid w:val="00D5294C"/>
    <w:rsid w:val="00D52C0D"/>
    <w:rsid w:val="00D52CA9"/>
    <w:rsid w:val="00D52E33"/>
    <w:rsid w:val="00D52EDA"/>
    <w:rsid w:val="00D53337"/>
    <w:rsid w:val="00D536A8"/>
    <w:rsid w:val="00D5372B"/>
    <w:rsid w:val="00D5384F"/>
    <w:rsid w:val="00D53B4C"/>
    <w:rsid w:val="00D53B7E"/>
    <w:rsid w:val="00D544E8"/>
    <w:rsid w:val="00D54684"/>
    <w:rsid w:val="00D54CAF"/>
    <w:rsid w:val="00D54F77"/>
    <w:rsid w:val="00D558D8"/>
    <w:rsid w:val="00D55DA7"/>
    <w:rsid w:val="00D56021"/>
    <w:rsid w:val="00D561A8"/>
    <w:rsid w:val="00D567F9"/>
    <w:rsid w:val="00D56CB3"/>
    <w:rsid w:val="00D570D2"/>
    <w:rsid w:val="00D5722C"/>
    <w:rsid w:val="00D57592"/>
    <w:rsid w:val="00D5771C"/>
    <w:rsid w:val="00D57C02"/>
    <w:rsid w:val="00D608A9"/>
    <w:rsid w:val="00D612C9"/>
    <w:rsid w:val="00D6132C"/>
    <w:rsid w:val="00D614DB"/>
    <w:rsid w:val="00D61D30"/>
    <w:rsid w:val="00D6243B"/>
    <w:rsid w:val="00D626B4"/>
    <w:rsid w:val="00D628CB"/>
    <w:rsid w:val="00D62B90"/>
    <w:rsid w:val="00D62C23"/>
    <w:rsid w:val="00D62DF3"/>
    <w:rsid w:val="00D63008"/>
    <w:rsid w:val="00D630AB"/>
    <w:rsid w:val="00D63146"/>
    <w:rsid w:val="00D631BD"/>
    <w:rsid w:val="00D632D6"/>
    <w:rsid w:val="00D639F8"/>
    <w:rsid w:val="00D63B41"/>
    <w:rsid w:val="00D63D12"/>
    <w:rsid w:val="00D63FF7"/>
    <w:rsid w:val="00D643DE"/>
    <w:rsid w:val="00D64828"/>
    <w:rsid w:val="00D64E6B"/>
    <w:rsid w:val="00D65531"/>
    <w:rsid w:val="00D65976"/>
    <w:rsid w:val="00D663C5"/>
    <w:rsid w:val="00D66515"/>
    <w:rsid w:val="00D666B3"/>
    <w:rsid w:val="00D6672B"/>
    <w:rsid w:val="00D66BE4"/>
    <w:rsid w:val="00D67335"/>
    <w:rsid w:val="00D6734E"/>
    <w:rsid w:val="00D67419"/>
    <w:rsid w:val="00D67CB0"/>
    <w:rsid w:val="00D700B6"/>
    <w:rsid w:val="00D70246"/>
    <w:rsid w:val="00D7098D"/>
    <w:rsid w:val="00D70DCC"/>
    <w:rsid w:val="00D70F05"/>
    <w:rsid w:val="00D70F80"/>
    <w:rsid w:val="00D71B2F"/>
    <w:rsid w:val="00D71C8B"/>
    <w:rsid w:val="00D725BC"/>
    <w:rsid w:val="00D72724"/>
    <w:rsid w:val="00D72D1C"/>
    <w:rsid w:val="00D73287"/>
    <w:rsid w:val="00D73491"/>
    <w:rsid w:val="00D73606"/>
    <w:rsid w:val="00D73926"/>
    <w:rsid w:val="00D741C4"/>
    <w:rsid w:val="00D7450C"/>
    <w:rsid w:val="00D74D89"/>
    <w:rsid w:val="00D74DD3"/>
    <w:rsid w:val="00D7510E"/>
    <w:rsid w:val="00D75221"/>
    <w:rsid w:val="00D7535A"/>
    <w:rsid w:val="00D756B9"/>
    <w:rsid w:val="00D757A7"/>
    <w:rsid w:val="00D757BC"/>
    <w:rsid w:val="00D75839"/>
    <w:rsid w:val="00D7590C"/>
    <w:rsid w:val="00D75A2D"/>
    <w:rsid w:val="00D75A56"/>
    <w:rsid w:val="00D75C4B"/>
    <w:rsid w:val="00D75C84"/>
    <w:rsid w:val="00D75F28"/>
    <w:rsid w:val="00D7608E"/>
    <w:rsid w:val="00D761E1"/>
    <w:rsid w:val="00D763C8"/>
    <w:rsid w:val="00D765A2"/>
    <w:rsid w:val="00D765C8"/>
    <w:rsid w:val="00D767A8"/>
    <w:rsid w:val="00D76BE5"/>
    <w:rsid w:val="00D770AC"/>
    <w:rsid w:val="00D7746B"/>
    <w:rsid w:val="00D77F8B"/>
    <w:rsid w:val="00D80E69"/>
    <w:rsid w:val="00D8116D"/>
    <w:rsid w:val="00D81E73"/>
    <w:rsid w:val="00D81ECB"/>
    <w:rsid w:val="00D82B7E"/>
    <w:rsid w:val="00D83025"/>
    <w:rsid w:val="00D8338C"/>
    <w:rsid w:val="00D836E1"/>
    <w:rsid w:val="00D84219"/>
    <w:rsid w:val="00D843C2"/>
    <w:rsid w:val="00D84431"/>
    <w:rsid w:val="00D84632"/>
    <w:rsid w:val="00D84723"/>
    <w:rsid w:val="00D848F5"/>
    <w:rsid w:val="00D84B4F"/>
    <w:rsid w:val="00D84C3D"/>
    <w:rsid w:val="00D84ECF"/>
    <w:rsid w:val="00D84F81"/>
    <w:rsid w:val="00D85186"/>
    <w:rsid w:val="00D8563F"/>
    <w:rsid w:val="00D856B6"/>
    <w:rsid w:val="00D858A7"/>
    <w:rsid w:val="00D859C8"/>
    <w:rsid w:val="00D85F10"/>
    <w:rsid w:val="00D86070"/>
    <w:rsid w:val="00D86301"/>
    <w:rsid w:val="00D8648C"/>
    <w:rsid w:val="00D86532"/>
    <w:rsid w:val="00D8709E"/>
    <w:rsid w:val="00D8752C"/>
    <w:rsid w:val="00D87A21"/>
    <w:rsid w:val="00D87B86"/>
    <w:rsid w:val="00D87C79"/>
    <w:rsid w:val="00D90123"/>
    <w:rsid w:val="00D90904"/>
    <w:rsid w:val="00D913BE"/>
    <w:rsid w:val="00D91C15"/>
    <w:rsid w:val="00D91EAC"/>
    <w:rsid w:val="00D920F1"/>
    <w:rsid w:val="00D926F6"/>
    <w:rsid w:val="00D929BB"/>
    <w:rsid w:val="00D93411"/>
    <w:rsid w:val="00D935E8"/>
    <w:rsid w:val="00D939B9"/>
    <w:rsid w:val="00D94038"/>
    <w:rsid w:val="00D94A40"/>
    <w:rsid w:val="00D94BC6"/>
    <w:rsid w:val="00D94D86"/>
    <w:rsid w:val="00D95027"/>
    <w:rsid w:val="00D95268"/>
    <w:rsid w:val="00D9559A"/>
    <w:rsid w:val="00D956C9"/>
    <w:rsid w:val="00D962F1"/>
    <w:rsid w:val="00D96DB4"/>
    <w:rsid w:val="00D97141"/>
    <w:rsid w:val="00D97371"/>
    <w:rsid w:val="00D975D6"/>
    <w:rsid w:val="00D97806"/>
    <w:rsid w:val="00D978D6"/>
    <w:rsid w:val="00D97A0F"/>
    <w:rsid w:val="00D97EB4"/>
    <w:rsid w:val="00D97EEB"/>
    <w:rsid w:val="00DA0190"/>
    <w:rsid w:val="00DA0587"/>
    <w:rsid w:val="00DA0784"/>
    <w:rsid w:val="00DA08F1"/>
    <w:rsid w:val="00DA09FD"/>
    <w:rsid w:val="00DA0AB3"/>
    <w:rsid w:val="00DA0C28"/>
    <w:rsid w:val="00DA174E"/>
    <w:rsid w:val="00DA1903"/>
    <w:rsid w:val="00DA1F1C"/>
    <w:rsid w:val="00DA2250"/>
    <w:rsid w:val="00DA22FA"/>
    <w:rsid w:val="00DA252D"/>
    <w:rsid w:val="00DA2AF6"/>
    <w:rsid w:val="00DA2BF3"/>
    <w:rsid w:val="00DA2C6A"/>
    <w:rsid w:val="00DA331B"/>
    <w:rsid w:val="00DA3676"/>
    <w:rsid w:val="00DA3BC2"/>
    <w:rsid w:val="00DA3C3B"/>
    <w:rsid w:val="00DA3D87"/>
    <w:rsid w:val="00DA418D"/>
    <w:rsid w:val="00DA433C"/>
    <w:rsid w:val="00DA4910"/>
    <w:rsid w:val="00DA5AE3"/>
    <w:rsid w:val="00DA5E15"/>
    <w:rsid w:val="00DA60C3"/>
    <w:rsid w:val="00DA6636"/>
    <w:rsid w:val="00DA6684"/>
    <w:rsid w:val="00DA6958"/>
    <w:rsid w:val="00DA6A3F"/>
    <w:rsid w:val="00DA6B8F"/>
    <w:rsid w:val="00DA6C22"/>
    <w:rsid w:val="00DA6D83"/>
    <w:rsid w:val="00DA7447"/>
    <w:rsid w:val="00DA7B2B"/>
    <w:rsid w:val="00DA7EA6"/>
    <w:rsid w:val="00DB075D"/>
    <w:rsid w:val="00DB0F12"/>
    <w:rsid w:val="00DB1B76"/>
    <w:rsid w:val="00DB1E8E"/>
    <w:rsid w:val="00DB20AA"/>
    <w:rsid w:val="00DB26B0"/>
    <w:rsid w:val="00DB2B82"/>
    <w:rsid w:val="00DB2C0F"/>
    <w:rsid w:val="00DB2C1F"/>
    <w:rsid w:val="00DB2E7A"/>
    <w:rsid w:val="00DB2F3E"/>
    <w:rsid w:val="00DB3023"/>
    <w:rsid w:val="00DB4344"/>
    <w:rsid w:val="00DB4621"/>
    <w:rsid w:val="00DB4891"/>
    <w:rsid w:val="00DB48B9"/>
    <w:rsid w:val="00DB4B6C"/>
    <w:rsid w:val="00DB4FB2"/>
    <w:rsid w:val="00DB5463"/>
    <w:rsid w:val="00DB5822"/>
    <w:rsid w:val="00DB58E7"/>
    <w:rsid w:val="00DB5F6C"/>
    <w:rsid w:val="00DB60D0"/>
    <w:rsid w:val="00DB617C"/>
    <w:rsid w:val="00DB620C"/>
    <w:rsid w:val="00DB6CF2"/>
    <w:rsid w:val="00DB6DD7"/>
    <w:rsid w:val="00DB72F0"/>
    <w:rsid w:val="00DB7301"/>
    <w:rsid w:val="00DB7B9F"/>
    <w:rsid w:val="00DB7BED"/>
    <w:rsid w:val="00DC0417"/>
    <w:rsid w:val="00DC0591"/>
    <w:rsid w:val="00DC085C"/>
    <w:rsid w:val="00DC095E"/>
    <w:rsid w:val="00DC102C"/>
    <w:rsid w:val="00DC125B"/>
    <w:rsid w:val="00DC14F2"/>
    <w:rsid w:val="00DC16F5"/>
    <w:rsid w:val="00DC175B"/>
    <w:rsid w:val="00DC1A8E"/>
    <w:rsid w:val="00DC1DD4"/>
    <w:rsid w:val="00DC1E8C"/>
    <w:rsid w:val="00DC1FC4"/>
    <w:rsid w:val="00DC22E1"/>
    <w:rsid w:val="00DC2DB1"/>
    <w:rsid w:val="00DC2E64"/>
    <w:rsid w:val="00DC3600"/>
    <w:rsid w:val="00DC3704"/>
    <w:rsid w:val="00DC4175"/>
    <w:rsid w:val="00DC42F3"/>
    <w:rsid w:val="00DC4667"/>
    <w:rsid w:val="00DC4A51"/>
    <w:rsid w:val="00DC4BF3"/>
    <w:rsid w:val="00DC4CCA"/>
    <w:rsid w:val="00DC4E20"/>
    <w:rsid w:val="00DC5708"/>
    <w:rsid w:val="00DC5C10"/>
    <w:rsid w:val="00DC5E31"/>
    <w:rsid w:val="00DC5E5A"/>
    <w:rsid w:val="00DC5FF5"/>
    <w:rsid w:val="00DC6334"/>
    <w:rsid w:val="00DC644F"/>
    <w:rsid w:val="00DC652D"/>
    <w:rsid w:val="00DC655B"/>
    <w:rsid w:val="00DC6851"/>
    <w:rsid w:val="00DC6AE7"/>
    <w:rsid w:val="00DC6C54"/>
    <w:rsid w:val="00DC72B3"/>
    <w:rsid w:val="00DC79DA"/>
    <w:rsid w:val="00DC7B63"/>
    <w:rsid w:val="00DC7F6C"/>
    <w:rsid w:val="00DC7F9A"/>
    <w:rsid w:val="00DD01E2"/>
    <w:rsid w:val="00DD0A4E"/>
    <w:rsid w:val="00DD10DF"/>
    <w:rsid w:val="00DD1AF5"/>
    <w:rsid w:val="00DD1B33"/>
    <w:rsid w:val="00DD1D27"/>
    <w:rsid w:val="00DD1ED4"/>
    <w:rsid w:val="00DD20C8"/>
    <w:rsid w:val="00DD229C"/>
    <w:rsid w:val="00DD2329"/>
    <w:rsid w:val="00DD25BE"/>
    <w:rsid w:val="00DD2CD1"/>
    <w:rsid w:val="00DD2E0D"/>
    <w:rsid w:val="00DD2F66"/>
    <w:rsid w:val="00DD3FDB"/>
    <w:rsid w:val="00DD43C9"/>
    <w:rsid w:val="00DD47CB"/>
    <w:rsid w:val="00DD48BE"/>
    <w:rsid w:val="00DD4AC5"/>
    <w:rsid w:val="00DD4D49"/>
    <w:rsid w:val="00DD585D"/>
    <w:rsid w:val="00DD5E6C"/>
    <w:rsid w:val="00DD5E80"/>
    <w:rsid w:val="00DD61B6"/>
    <w:rsid w:val="00DD68E5"/>
    <w:rsid w:val="00DD6CED"/>
    <w:rsid w:val="00DD6D94"/>
    <w:rsid w:val="00DD738A"/>
    <w:rsid w:val="00DD7837"/>
    <w:rsid w:val="00DD7B89"/>
    <w:rsid w:val="00DE0843"/>
    <w:rsid w:val="00DE0B19"/>
    <w:rsid w:val="00DE0D23"/>
    <w:rsid w:val="00DE0E66"/>
    <w:rsid w:val="00DE1D49"/>
    <w:rsid w:val="00DE265C"/>
    <w:rsid w:val="00DE27A6"/>
    <w:rsid w:val="00DE2A87"/>
    <w:rsid w:val="00DE2A88"/>
    <w:rsid w:val="00DE2C1F"/>
    <w:rsid w:val="00DE31CD"/>
    <w:rsid w:val="00DE31E7"/>
    <w:rsid w:val="00DE32E9"/>
    <w:rsid w:val="00DE336A"/>
    <w:rsid w:val="00DE372A"/>
    <w:rsid w:val="00DE40BB"/>
    <w:rsid w:val="00DE4513"/>
    <w:rsid w:val="00DE513E"/>
    <w:rsid w:val="00DE5316"/>
    <w:rsid w:val="00DE536C"/>
    <w:rsid w:val="00DE53F4"/>
    <w:rsid w:val="00DE549D"/>
    <w:rsid w:val="00DE564C"/>
    <w:rsid w:val="00DE5BDF"/>
    <w:rsid w:val="00DE6246"/>
    <w:rsid w:val="00DE6D50"/>
    <w:rsid w:val="00DE6E63"/>
    <w:rsid w:val="00DE6E85"/>
    <w:rsid w:val="00DE7019"/>
    <w:rsid w:val="00DE79BB"/>
    <w:rsid w:val="00DE7A80"/>
    <w:rsid w:val="00DE7C57"/>
    <w:rsid w:val="00DE7EEE"/>
    <w:rsid w:val="00DF0320"/>
    <w:rsid w:val="00DF05B7"/>
    <w:rsid w:val="00DF09FA"/>
    <w:rsid w:val="00DF1165"/>
    <w:rsid w:val="00DF13DB"/>
    <w:rsid w:val="00DF1C43"/>
    <w:rsid w:val="00DF1E1C"/>
    <w:rsid w:val="00DF2040"/>
    <w:rsid w:val="00DF2F91"/>
    <w:rsid w:val="00DF318B"/>
    <w:rsid w:val="00DF3BB0"/>
    <w:rsid w:val="00DF3C79"/>
    <w:rsid w:val="00DF3EF9"/>
    <w:rsid w:val="00DF4323"/>
    <w:rsid w:val="00DF4392"/>
    <w:rsid w:val="00DF43E4"/>
    <w:rsid w:val="00DF4E3A"/>
    <w:rsid w:val="00DF50E5"/>
    <w:rsid w:val="00DF5212"/>
    <w:rsid w:val="00DF53F5"/>
    <w:rsid w:val="00DF54AC"/>
    <w:rsid w:val="00DF5746"/>
    <w:rsid w:val="00DF581B"/>
    <w:rsid w:val="00DF5B4B"/>
    <w:rsid w:val="00DF5B9D"/>
    <w:rsid w:val="00DF6031"/>
    <w:rsid w:val="00DF6052"/>
    <w:rsid w:val="00DF61AE"/>
    <w:rsid w:val="00DF6760"/>
    <w:rsid w:val="00DF6A06"/>
    <w:rsid w:val="00DF75A1"/>
    <w:rsid w:val="00DF7A5F"/>
    <w:rsid w:val="00DF7C14"/>
    <w:rsid w:val="00DF7F83"/>
    <w:rsid w:val="00E00B0B"/>
    <w:rsid w:val="00E00E5A"/>
    <w:rsid w:val="00E01150"/>
    <w:rsid w:val="00E0172D"/>
    <w:rsid w:val="00E01752"/>
    <w:rsid w:val="00E018C0"/>
    <w:rsid w:val="00E0197A"/>
    <w:rsid w:val="00E020F1"/>
    <w:rsid w:val="00E02106"/>
    <w:rsid w:val="00E02153"/>
    <w:rsid w:val="00E02593"/>
    <w:rsid w:val="00E02861"/>
    <w:rsid w:val="00E02A9F"/>
    <w:rsid w:val="00E03FC6"/>
    <w:rsid w:val="00E04092"/>
    <w:rsid w:val="00E04137"/>
    <w:rsid w:val="00E041FD"/>
    <w:rsid w:val="00E042D4"/>
    <w:rsid w:val="00E043DA"/>
    <w:rsid w:val="00E04526"/>
    <w:rsid w:val="00E04616"/>
    <w:rsid w:val="00E04A49"/>
    <w:rsid w:val="00E051FA"/>
    <w:rsid w:val="00E05816"/>
    <w:rsid w:val="00E05E1C"/>
    <w:rsid w:val="00E05FB8"/>
    <w:rsid w:val="00E06135"/>
    <w:rsid w:val="00E066FE"/>
    <w:rsid w:val="00E0677C"/>
    <w:rsid w:val="00E068CE"/>
    <w:rsid w:val="00E06938"/>
    <w:rsid w:val="00E06BC4"/>
    <w:rsid w:val="00E07011"/>
    <w:rsid w:val="00E0744A"/>
    <w:rsid w:val="00E0766D"/>
    <w:rsid w:val="00E07975"/>
    <w:rsid w:val="00E10332"/>
    <w:rsid w:val="00E10577"/>
    <w:rsid w:val="00E10E32"/>
    <w:rsid w:val="00E11036"/>
    <w:rsid w:val="00E110F9"/>
    <w:rsid w:val="00E1163C"/>
    <w:rsid w:val="00E116BD"/>
    <w:rsid w:val="00E11EA4"/>
    <w:rsid w:val="00E11EFF"/>
    <w:rsid w:val="00E142E1"/>
    <w:rsid w:val="00E1448E"/>
    <w:rsid w:val="00E1452D"/>
    <w:rsid w:val="00E14567"/>
    <w:rsid w:val="00E15559"/>
    <w:rsid w:val="00E155DE"/>
    <w:rsid w:val="00E15C46"/>
    <w:rsid w:val="00E15C97"/>
    <w:rsid w:val="00E15E7E"/>
    <w:rsid w:val="00E15FC1"/>
    <w:rsid w:val="00E160C9"/>
    <w:rsid w:val="00E16738"/>
    <w:rsid w:val="00E167E5"/>
    <w:rsid w:val="00E16A09"/>
    <w:rsid w:val="00E16C7B"/>
    <w:rsid w:val="00E16CF9"/>
    <w:rsid w:val="00E171DB"/>
    <w:rsid w:val="00E1738F"/>
    <w:rsid w:val="00E17944"/>
    <w:rsid w:val="00E200D9"/>
    <w:rsid w:val="00E202AC"/>
    <w:rsid w:val="00E20397"/>
    <w:rsid w:val="00E209A0"/>
    <w:rsid w:val="00E20A63"/>
    <w:rsid w:val="00E20DFB"/>
    <w:rsid w:val="00E21327"/>
    <w:rsid w:val="00E21522"/>
    <w:rsid w:val="00E21814"/>
    <w:rsid w:val="00E2181A"/>
    <w:rsid w:val="00E21E01"/>
    <w:rsid w:val="00E2226B"/>
    <w:rsid w:val="00E225F9"/>
    <w:rsid w:val="00E22E17"/>
    <w:rsid w:val="00E23629"/>
    <w:rsid w:val="00E23664"/>
    <w:rsid w:val="00E239F1"/>
    <w:rsid w:val="00E241AB"/>
    <w:rsid w:val="00E2435E"/>
    <w:rsid w:val="00E24735"/>
    <w:rsid w:val="00E24AE6"/>
    <w:rsid w:val="00E24C00"/>
    <w:rsid w:val="00E25846"/>
    <w:rsid w:val="00E25851"/>
    <w:rsid w:val="00E25E7D"/>
    <w:rsid w:val="00E26175"/>
    <w:rsid w:val="00E265D6"/>
    <w:rsid w:val="00E26F50"/>
    <w:rsid w:val="00E2716F"/>
    <w:rsid w:val="00E271C1"/>
    <w:rsid w:val="00E27327"/>
    <w:rsid w:val="00E27378"/>
    <w:rsid w:val="00E276D2"/>
    <w:rsid w:val="00E277C9"/>
    <w:rsid w:val="00E27A59"/>
    <w:rsid w:val="00E27BF8"/>
    <w:rsid w:val="00E27E70"/>
    <w:rsid w:val="00E30258"/>
    <w:rsid w:val="00E30793"/>
    <w:rsid w:val="00E3102B"/>
    <w:rsid w:val="00E316BD"/>
    <w:rsid w:val="00E31FC7"/>
    <w:rsid w:val="00E3202E"/>
    <w:rsid w:val="00E32C80"/>
    <w:rsid w:val="00E32D15"/>
    <w:rsid w:val="00E3385F"/>
    <w:rsid w:val="00E34613"/>
    <w:rsid w:val="00E35668"/>
    <w:rsid w:val="00E35955"/>
    <w:rsid w:val="00E35A53"/>
    <w:rsid w:val="00E35CCF"/>
    <w:rsid w:val="00E36136"/>
    <w:rsid w:val="00E363DE"/>
    <w:rsid w:val="00E36411"/>
    <w:rsid w:val="00E366A5"/>
    <w:rsid w:val="00E36A91"/>
    <w:rsid w:val="00E36AE5"/>
    <w:rsid w:val="00E36C49"/>
    <w:rsid w:val="00E371D8"/>
    <w:rsid w:val="00E374A7"/>
    <w:rsid w:val="00E3750F"/>
    <w:rsid w:val="00E3755B"/>
    <w:rsid w:val="00E37750"/>
    <w:rsid w:val="00E37AF5"/>
    <w:rsid w:val="00E37E97"/>
    <w:rsid w:val="00E37FB9"/>
    <w:rsid w:val="00E404EF"/>
    <w:rsid w:val="00E40AFF"/>
    <w:rsid w:val="00E40BBF"/>
    <w:rsid w:val="00E40F53"/>
    <w:rsid w:val="00E412B7"/>
    <w:rsid w:val="00E41FE7"/>
    <w:rsid w:val="00E424BA"/>
    <w:rsid w:val="00E4282D"/>
    <w:rsid w:val="00E429BE"/>
    <w:rsid w:val="00E42A0A"/>
    <w:rsid w:val="00E4307F"/>
    <w:rsid w:val="00E43367"/>
    <w:rsid w:val="00E43660"/>
    <w:rsid w:val="00E437A9"/>
    <w:rsid w:val="00E43A02"/>
    <w:rsid w:val="00E43C56"/>
    <w:rsid w:val="00E4412E"/>
    <w:rsid w:val="00E44482"/>
    <w:rsid w:val="00E44530"/>
    <w:rsid w:val="00E44DC8"/>
    <w:rsid w:val="00E44DFD"/>
    <w:rsid w:val="00E44FD4"/>
    <w:rsid w:val="00E45314"/>
    <w:rsid w:val="00E45485"/>
    <w:rsid w:val="00E45A94"/>
    <w:rsid w:val="00E45EC1"/>
    <w:rsid w:val="00E465B3"/>
    <w:rsid w:val="00E46F22"/>
    <w:rsid w:val="00E47708"/>
    <w:rsid w:val="00E4788A"/>
    <w:rsid w:val="00E478C9"/>
    <w:rsid w:val="00E50026"/>
    <w:rsid w:val="00E50697"/>
    <w:rsid w:val="00E50B8C"/>
    <w:rsid w:val="00E50E3A"/>
    <w:rsid w:val="00E50EB0"/>
    <w:rsid w:val="00E50F7C"/>
    <w:rsid w:val="00E5132F"/>
    <w:rsid w:val="00E5136A"/>
    <w:rsid w:val="00E51653"/>
    <w:rsid w:val="00E528F6"/>
    <w:rsid w:val="00E52CC9"/>
    <w:rsid w:val="00E52ECD"/>
    <w:rsid w:val="00E54078"/>
    <w:rsid w:val="00E54153"/>
    <w:rsid w:val="00E548FE"/>
    <w:rsid w:val="00E54C68"/>
    <w:rsid w:val="00E55207"/>
    <w:rsid w:val="00E5534A"/>
    <w:rsid w:val="00E55683"/>
    <w:rsid w:val="00E556EC"/>
    <w:rsid w:val="00E56241"/>
    <w:rsid w:val="00E56467"/>
    <w:rsid w:val="00E56648"/>
    <w:rsid w:val="00E5687F"/>
    <w:rsid w:val="00E56DF6"/>
    <w:rsid w:val="00E56E9B"/>
    <w:rsid w:val="00E571D7"/>
    <w:rsid w:val="00E572D9"/>
    <w:rsid w:val="00E576B9"/>
    <w:rsid w:val="00E57862"/>
    <w:rsid w:val="00E5787A"/>
    <w:rsid w:val="00E57B9F"/>
    <w:rsid w:val="00E57CBE"/>
    <w:rsid w:val="00E60378"/>
    <w:rsid w:val="00E60AA3"/>
    <w:rsid w:val="00E60B81"/>
    <w:rsid w:val="00E61759"/>
    <w:rsid w:val="00E622EC"/>
    <w:rsid w:val="00E625A2"/>
    <w:rsid w:val="00E62669"/>
    <w:rsid w:val="00E6275D"/>
    <w:rsid w:val="00E628F2"/>
    <w:rsid w:val="00E62922"/>
    <w:rsid w:val="00E62E04"/>
    <w:rsid w:val="00E62E64"/>
    <w:rsid w:val="00E62FA8"/>
    <w:rsid w:val="00E630C7"/>
    <w:rsid w:val="00E6315E"/>
    <w:rsid w:val="00E638FF"/>
    <w:rsid w:val="00E63D18"/>
    <w:rsid w:val="00E63D25"/>
    <w:rsid w:val="00E64DCB"/>
    <w:rsid w:val="00E652C5"/>
    <w:rsid w:val="00E652E6"/>
    <w:rsid w:val="00E65617"/>
    <w:rsid w:val="00E66046"/>
    <w:rsid w:val="00E664D3"/>
    <w:rsid w:val="00E66706"/>
    <w:rsid w:val="00E66C53"/>
    <w:rsid w:val="00E67BD6"/>
    <w:rsid w:val="00E67EEB"/>
    <w:rsid w:val="00E702CE"/>
    <w:rsid w:val="00E704B2"/>
    <w:rsid w:val="00E70749"/>
    <w:rsid w:val="00E708A0"/>
    <w:rsid w:val="00E70919"/>
    <w:rsid w:val="00E71194"/>
    <w:rsid w:val="00E71893"/>
    <w:rsid w:val="00E725B0"/>
    <w:rsid w:val="00E728F2"/>
    <w:rsid w:val="00E72ABE"/>
    <w:rsid w:val="00E732D3"/>
    <w:rsid w:val="00E73418"/>
    <w:rsid w:val="00E734A2"/>
    <w:rsid w:val="00E734E0"/>
    <w:rsid w:val="00E73EEC"/>
    <w:rsid w:val="00E7445A"/>
    <w:rsid w:val="00E74476"/>
    <w:rsid w:val="00E7467C"/>
    <w:rsid w:val="00E7475B"/>
    <w:rsid w:val="00E74794"/>
    <w:rsid w:val="00E74EC6"/>
    <w:rsid w:val="00E75528"/>
    <w:rsid w:val="00E758F0"/>
    <w:rsid w:val="00E759F3"/>
    <w:rsid w:val="00E76084"/>
    <w:rsid w:val="00E765CF"/>
    <w:rsid w:val="00E7691E"/>
    <w:rsid w:val="00E76B6D"/>
    <w:rsid w:val="00E76E54"/>
    <w:rsid w:val="00E77359"/>
    <w:rsid w:val="00E77569"/>
    <w:rsid w:val="00E77719"/>
    <w:rsid w:val="00E77C7F"/>
    <w:rsid w:val="00E77D53"/>
    <w:rsid w:val="00E77E72"/>
    <w:rsid w:val="00E80230"/>
    <w:rsid w:val="00E80253"/>
    <w:rsid w:val="00E80936"/>
    <w:rsid w:val="00E80C10"/>
    <w:rsid w:val="00E81212"/>
    <w:rsid w:val="00E814B1"/>
    <w:rsid w:val="00E816D3"/>
    <w:rsid w:val="00E826E4"/>
    <w:rsid w:val="00E82A2C"/>
    <w:rsid w:val="00E82D8B"/>
    <w:rsid w:val="00E831D5"/>
    <w:rsid w:val="00E832D7"/>
    <w:rsid w:val="00E835DF"/>
    <w:rsid w:val="00E83B30"/>
    <w:rsid w:val="00E83EDB"/>
    <w:rsid w:val="00E8433D"/>
    <w:rsid w:val="00E844D0"/>
    <w:rsid w:val="00E8477C"/>
    <w:rsid w:val="00E84D46"/>
    <w:rsid w:val="00E85325"/>
    <w:rsid w:val="00E858AF"/>
    <w:rsid w:val="00E858B8"/>
    <w:rsid w:val="00E85A76"/>
    <w:rsid w:val="00E86200"/>
    <w:rsid w:val="00E8635C"/>
    <w:rsid w:val="00E863DB"/>
    <w:rsid w:val="00E870DE"/>
    <w:rsid w:val="00E87775"/>
    <w:rsid w:val="00E87A5F"/>
    <w:rsid w:val="00E87A6D"/>
    <w:rsid w:val="00E90324"/>
    <w:rsid w:val="00E90466"/>
    <w:rsid w:val="00E9069F"/>
    <w:rsid w:val="00E90A9C"/>
    <w:rsid w:val="00E915FF"/>
    <w:rsid w:val="00E91924"/>
    <w:rsid w:val="00E919BB"/>
    <w:rsid w:val="00E91BD0"/>
    <w:rsid w:val="00E91CB9"/>
    <w:rsid w:val="00E9282D"/>
    <w:rsid w:val="00E928CE"/>
    <w:rsid w:val="00E92A24"/>
    <w:rsid w:val="00E92AAE"/>
    <w:rsid w:val="00E92CDE"/>
    <w:rsid w:val="00E92E0B"/>
    <w:rsid w:val="00E9315C"/>
    <w:rsid w:val="00E9322F"/>
    <w:rsid w:val="00E932CD"/>
    <w:rsid w:val="00E93495"/>
    <w:rsid w:val="00E93CFD"/>
    <w:rsid w:val="00E94154"/>
    <w:rsid w:val="00E945B0"/>
    <w:rsid w:val="00E94E21"/>
    <w:rsid w:val="00E94F8A"/>
    <w:rsid w:val="00E94FDE"/>
    <w:rsid w:val="00E95104"/>
    <w:rsid w:val="00E95411"/>
    <w:rsid w:val="00E9542C"/>
    <w:rsid w:val="00E95A75"/>
    <w:rsid w:val="00E95E43"/>
    <w:rsid w:val="00E95EEF"/>
    <w:rsid w:val="00E96198"/>
    <w:rsid w:val="00E96800"/>
    <w:rsid w:val="00E96AF9"/>
    <w:rsid w:val="00E96CC9"/>
    <w:rsid w:val="00E96D6B"/>
    <w:rsid w:val="00E9708A"/>
    <w:rsid w:val="00E97CD5"/>
    <w:rsid w:val="00EA0005"/>
    <w:rsid w:val="00EA001F"/>
    <w:rsid w:val="00EA00F6"/>
    <w:rsid w:val="00EA0490"/>
    <w:rsid w:val="00EA04A0"/>
    <w:rsid w:val="00EA0544"/>
    <w:rsid w:val="00EA05FB"/>
    <w:rsid w:val="00EA12F1"/>
    <w:rsid w:val="00EA1348"/>
    <w:rsid w:val="00EA136F"/>
    <w:rsid w:val="00EA18E2"/>
    <w:rsid w:val="00EA212E"/>
    <w:rsid w:val="00EA252C"/>
    <w:rsid w:val="00EA26C1"/>
    <w:rsid w:val="00EA3111"/>
    <w:rsid w:val="00EA31E4"/>
    <w:rsid w:val="00EA37E1"/>
    <w:rsid w:val="00EA3A6D"/>
    <w:rsid w:val="00EA4373"/>
    <w:rsid w:val="00EA440F"/>
    <w:rsid w:val="00EA4850"/>
    <w:rsid w:val="00EA4B85"/>
    <w:rsid w:val="00EA4D79"/>
    <w:rsid w:val="00EA4DED"/>
    <w:rsid w:val="00EA5266"/>
    <w:rsid w:val="00EA529E"/>
    <w:rsid w:val="00EA5641"/>
    <w:rsid w:val="00EA64C0"/>
    <w:rsid w:val="00EA6501"/>
    <w:rsid w:val="00EA6B3F"/>
    <w:rsid w:val="00EA6BBB"/>
    <w:rsid w:val="00EA6CB2"/>
    <w:rsid w:val="00EA72D6"/>
    <w:rsid w:val="00EA74E3"/>
    <w:rsid w:val="00EA7621"/>
    <w:rsid w:val="00EA7988"/>
    <w:rsid w:val="00EA7B76"/>
    <w:rsid w:val="00EA7E0C"/>
    <w:rsid w:val="00EA7F5D"/>
    <w:rsid w:val="00EB02A7"/>
    <w:rsid w:val="00EB02D6"/>
    <w:rsid w:val="00EB0B26"/>
    <w:rsid w:val="00EB1057"/>
    <w:rsid w:val="00EB1058"/>
    <w:rsid w:val="00EB1466"/>
    <w:rsid w:val="00EB1562"/>
    <w:rsid w:val="00EB15F7"/>
    <w:rsid w:val="00EB19F2"/>
    <w:rsid w:val="00EB1AC6"/>
    <w:rsid w:val="00EB2230"/>
    <w:rsid w:val="00EB2982"/>
    <w:rsid w:val="00EB2B3A"/>
    <w:rsid w:val="00EB2D9F"/>
    <w:rsid w:val="00EB2F35"/>
    <w:rsid w:val="00EB34DC"/>
    <w:rsid w:val="00EB4059"/>
    <w:rsid w:val="00EB41F9"/>
    <w:rsid w:val="00EB428A"/>
    <w:rsid w:val="00EB4548"/>
    <w:rsid w:val="00EB4590"/>
    <w:rsid w:val="00EB4636"/>
    <w:rsid w:val="00EB4741"/>
    <w:rsid w:val="00EB47C1"/>
    <w:rsid w:val="00EB4A92"/>
    <w:rsid w:val="00EB4DE0"/>
    <w:rsid w:val="00EB4ECB"/>
    <w:rsid w:val="00EB5181"/>
    <w:rsid w:val="00EB558F"/>
    <w:rsid w:val="00EB5B38"/>
    <w:rsid w:val="00EB5B39"/>
    <w:rsid w:val="00EB5B65"/>
    <w:rsid w:val="00EB64C0"/>
    <w:rsid w:val="00EB64E6"/>
    <w:rsid w:val="00EB6669"/>
    <w:rsid w:val="00EB6837"/>
    <w:rsid w:val="00EB74EA"/>
    <w:rsid w:val="00EB784D"/>
    <w:rsid w:val="00EB7982"/>
    <w:rsid w:val="00EC00C8"/>
    <w:rsid w:val="00EC0132"/>
    <w:rsid w:val="00EC0166"/>
    <w:rsid w:val="00EC0291"/>
    <w:rsid w:val="00EC04A3"/>
    <w:rsid w:val="00EC082D"/>
    <w:rsid w:val="00EC0D3C"/>
    <w:rsid w:val="00EC119D"/>
    <w:rsid w:val="00EC12FD"/>
    <w:rsid w:val="00EC1359"/>
    <w:rsid w:val="00EC1BCE"/>
    <w:rsid w:val="00EC1E0A"/>
    <w:rsid w:val="00EC263E"/>
    <w:rsid w:val="00EC294A"/>
    <w:rsid w:val="00EC2A3E"/>
    <w:rsid w:val="00EC2D26"/>
    <w:rsid w:val="00EC311D"/>
    <w:rsid w:val="00EC3264"/>
    <w:rsid w:val="00EC357D"/>
    <w:rsid w:val="00EC3724"/>
    <w:rsid w:val="00EC3A5D"/>
    <w:rsid w:val="00EC41EF"/>
    <w:rsid w:val="00EC4C44"/>
    <w:rsid w:val="00EC5019"/>
    <w:rsid w:val="00EC5096"/>
    <w:rsid w:val="00EC523F"/>
    <w:rsid w:val="00EC52CA"/>
    <w:rsid w:val="00EC548E"/>
    <w:rsid w:val="00EC5B32"/>
    <w:rsid w:val="00EC5B7F"/>
    <w:rsid w:val="00EC5C3B"/>
    <w:rsid w:val="00EC5C68"/>
    <w:rsid w:val="00EC6139"/>
    <w:rsid w:val="00EC62E1"/>
    <w:rsid w:val="00EC63B0"/>
    <w:rsid w:val="00EC703B"/>
    <w:rsid w:val="00EC7044"/>
    <w:rsid w:val="00EC70B0"/>
    <w:rsid w:val="00EC713F"/>
    <w:rsid w:val="00EC72A1"/>
    <w:rsid w:val="00EC72DD"/>
    <w:rsid w:val="00EC791D"/>
    <w:rsid w:val="00ED07B8"/>
    <w:rsid w:val="00ED0D7B"/>
    <w:rsid w:val="00ED111F"/>
    <w:rsid w:val="00ED117C"/>
    <w:rsid w:val="00ED13C7"/>
    <w:rsid w:val="00ED14EB"/>
    <w:rsid w:val="00ED3082"/>
    <w:rsid w:val="00ED30DA"/>
    <w:rsid w:val="00ED3BEB"/>
    <w:rsid w:val="00ED3C45"/>
    <w:rsid w:val="00ED3D02"/>
    <w:rsid w:val="00ED3D1D"/>
    <w:rsid w:val="00ED3DD2"/>
    <w:rsid w:val="00ED4073"/>
    <w:rsid w:val="00ED41BC"/>
    <w:rsid w:val="00ED463F"/>
    <w:rsid w:val="00ED4A6B"/>
    <w:rsid w:val="00ED4D67"/>
    <w:rsid w:val="00ED5116"/>
    <w:rsid w:val="00ED54DE"/>
    <w:rsid w:val="00ED62DF"/>
    <w:rsid w:val="00ED6655"/>
    <w:rsid w:val="00ED66FF"/>
    <w:rsid w:val="00ED67E2"/>
    <w:rsid w:val="00ED6BE8"/>
    <w:rsid w:val="00ED6CE7"/>
    <w:rsid w:val="00ED6DB9"/>
    <w:rsid w:val="00ED7048"/>
    <w:rsid w:val="00ED722D"/>
    <w:rsid w:val="00ED78FA"/>
    <w:rsid w:val="00ED7CEC"/>
    <w:rsid w:val="00EE0576"/>
    <w:rsid w:val="00EE09E0"/>
    <w:rsid w:val="00EE0D5D"/>
    <w:rsid w:val="00EE1293"/>
    <w:rsid w:val="00EE18F0"/>
    <w:rsid w:val="00EE1ADB"/>
    <w:rsid w:val="00EE1B9D"/>
    <w:rsid w:val="00EE1F2E"/>
    <w:rsid w:val="00EE21E8"/>
    <w:rsid w:val="00EE2785"/>
    <w:rsid w:val="00EE28FE"/>
    <w:rsid w:val="00EE2BD0"/>
    <w:rsid w:val="00EE376D"/>
    <w:rsid w:val="00EE3C54"/>
    <w:rsid w:val="00EE3CCA"/>
    <w:rsid w:val="00EE45F9"/>
    <w:rsid w:val="00EE46BD"/>
    <w:rsid w:val="00EE48FD"/>
    <w:rsid w:val="00EE5021"/>
    <w:rsid w:val="00EE50B3"/>
    <w:rsid w:val="00EE51C0"/>
    <w:rsid w:val="00EE5208"/>
    <w:rsid w:val="00EE5674"/>
    <w:rsid w:val="00EE5B2A"/>
    <w:rsid w:val="00EE630B"/>
    <w:rsid w:val="00EE6C34"/>
    <w:rsid w:val="00EE6F14"/>
    <w:rsid w:val="00EE72B9"/>
    <w:rsid w:val="00EE7A2A"/>
    <w:rsid w:val="00EE7CB0"/>
    <w:rsid w:val="00EE7DDE"/>
    <w:rsid w:val="00EE7EC0"/>
    <w:rsid w:val="00EF00A0"/>
    <w:rsid w:val="00EF0B28"/>
    <w:rsid w:val="00EF0D33"/>
    <w:rsid w:val="00EF0F32"/>
    <w:rsid w:val="00EF166E"/>
    <w:rsid w:val="00EF1D6B"/>
    <w:rsid w:val="00EF23DC"/>
    <w:rsid w:val="00EF2740"/>
    <w:rsid w:val="00EF27C3"/>
    <w:rsid w:val="00EF2920"/>
    <w:rsid w:val="00EF2963"/>
    <w:rsid w:val="00EF29C7"/>
    <w:rsid w:val="00EF2AA8"/>
    <w:rsid w:val="00EF2C2D"/>
    <w:rsid w:val="00EF2C8A"/>
    <w:rsid w:val="00EF3775"/>
    <w:rsid w:val="00EF395A"/>
    <w:rsid w:val="00EF3A08"/>
    <w:rsid w:val="00EF4224"/>
    <w:rsid w:val="00EF4226"/>
    <w:rsid w:val="00EF4CE0"/>
    <w:rsid w:val="00EF4E3F"/>
    <w:rsid w:val="00EF5094"/>
    <w:rsid w:val="00EF5815"/>
    <w:rsid w:val="00EF5C7A"/>
    <w:rsid w:val="00EF5EC0"/>
    <w:rsid w:val="00EF6456"/>
    <w:rsid w:val="00EF6833"/>
    <w:rsid w:val="00EF6908"/>
    <w:rsid w:val="00EF6A5A"/>
    <w:rsid w:val="00EF6B83"/>
    <w:rsid w:val="00EF6C42"/>
    <w:rsid w:val="00EF6D02"/>
    <w:rsid w:val="00EF72CC"/>
    <w:rsid w:val="00EF744B"/>
    <w:rsid w:val="00EF780D"/>
    <w:rsid w:val="00EF7E52"/>
    <w:rsid w:val="00EF7E93"/>
    <w:rsid w:val="00F001BA"/>
    <w:rsid w:val="00F0020A"/>
    <w:rsid w:val="00F00370"/>
    <w:rsid w:val="00F0037F"/>
    <w:rsid w:val="00F00724"/>
    <w:rsid w:val="00F007A3"/>
    <w:rsid w:val="00F00BB0"/>
    <w:rsid w:val="00F00FC5"/>
    <w:rsid w:val="00F010E0"/>
    <w:rsid w:val="00F0111E"/>
    <w:rsid w:val="00F01282"/>
    <w:rsid w:val="00F01952"/>
    <w:rsid w:val="00F0216D"/>
    <w:rsid w:val="00F037E5"/>
    <w:rsid w:val="00F038BE"/>
    <w:rsid w:val="00F03945"/>
    <w:rsid w:val="00F03D1A"/>
    <w:rsid w:val="00F03E06"/>
    <w:rsid w:val="00F045F6"/>
    <w:rsid w:val="00F04748"/>
    <w:rsid w:val="00F04808"/>
    <w:rsid w:val="00F05205"/>
    <w:rsid w:val="00F056FB"/>
    <w:rsid w:val="00F05774"/>
    <w:rsid w:val="00F05853"/>
    <w:rsid w:val="00F0588D"/>
    <w:rsid w:val="00F06174"/>
    <w:rsid w:val="00F06271"/>
    <w:rsid w:val="00F065A5"/>
    <w:rsid w:val="00F06990"/>
    <w:rsid w:val="00F06A43"/>
    <w:rsid w:val="00F06D9D"/>
    <w:rsid w:val="00F06DE1"/>
    <w:rsid w:val="00F0713E"/>
    <w:rsid w:val="00F07CBF"/>
    <w:rsid w:val="00F07CF1"/>
    <w:rsid w:val="00F07E0F"/>
    <w:rsid w:val="00F07E62"/>
    <w:rsid w:val="00F07FC1"/>
    <w:rsid w:val="00F1048E"/>
    <w:rsid w:val="00F10C3A"/>
    <w:rsid w:val="00F11CA4"/>
    <w:rsid w:val="00F12813"/>
    <w:rsid w:val="00F12A8B"/>
    <w:rsid w:val="00F12AFF"/>
    <w:rsid w:val="00F1321C"/>
    <w:rsid w:val="00F13C12"/>
    <w:rsid w:val="00F14152"/>
    <w:rsid w:val="00F14360"/>
    <w:rsid w:val="00F14659"/>
    <w:rsid w:val="00F151C5"/>
    <w:rsid w:val="00F155AA"/>
    <w:rsid w:val="00F156E6"/>
    <w:rsid w:val="00F157E8"/>
    <w:rsid w:val="00F15F23"/>
    <w:rsid w:val="00F15F26"/>
    <w:rsid w:val="00F1609F"/>
    <w:rsid w:val="00F163A7"/>
    <w:rsid w:val="00F16B5C"/>
    <w:rsid w:val="00F1718B"/>
    <w:rsid w:val="00F17254"/>
    <w:rsid w:val="00F17A80"/>
    <w:rsid w:val="00F2005F"/>
    <w:rsid w:val="00F20252"/>
    <w:rsid w:val="00F20544"/>
    <w:rsid w:val="00F20A07"/>
    <w:rsid w:val="00F20C68"/>
    <w:rsid w:val="00F20D40"/>
    <w:rsid w:val="00F20DAE"/>
    <w:rsid w:val="00F20F0C"/>
    <w:rsid w:val="00F21328"/>
    <w:rsid w:val="00F21491"/>
    <w:rsid w:val="00F2173A"/>
    <w:rsid w:val="00F21906"/>
    <w:rsid w:val="00F2199F"/>
    <w:rsid w:val="00F220C5"/>
    <w:rsid w:val="00F22761"/>
    <w:rsid w:val="00F22C35"/>
    <w:rsid w:val="00F22D3E"/>
    <w:rsid w:val="00F23010"/>
    <w:rsid w:val="00F2307E"/>
    <w:rsid w:val="00F230F3"/>
    <w:rsid w:val="00F2322B"/>
    <w:rsid w:val="00F23283"/>
    <w:rsid w:val="00F2355C"/>
    <w:rsid w:val="00F235FC"/>
    <w:rsid w:val="00F236E2"/>
    <w:rsid w:val="00F23CDF"/>
    <w:rsid w:val="00F23CEE"/>
    <w:rsid w:val="00F242D2"/>
    <w:rsid w:val="00F247DD"/>
    <w:rsid w:val="00F248CC"/>
    <w:rsid w:val="00F24C51"/>
    <w:rsid w:val="00F25F35"/>
    <w:rsid w:val="00F264AA"/>
    <w:rsid w:val="00F265B6"/>
    <w:rsid w:val="00F2667C"/>
    <w:rsid w:val="00F26925"/>
    <w:rsid w:val="00F26984"/>
    <w:rsid w:val="00F26F7B"/>
    <w:rsid w:val="00F2740F"/>
    <w:rsid w:val="00F27535"/>
    <w:rsid w:val="00F3023D"/>
    <w:rsid w:val="00F3047F"/>
    <w:rsid w:val="00F30774"/>
    <w:rsid w:val="00F307E2"/>
    <w:rsid w:val="00F3080A"/>
    <w:rsid w:val="00F309D2"/>
    <w:rsid w:val="00F30FF2"/>
    <w:rsid w:val="00F3132E"/>
    <w:rsid w:val="00F31499"/>
    <w:rsid w:val="00F318E9"/>
    <w:rsid w:val="00F31E22"/>
    <w:rsid w:val="00F31EE0"/>
    <w:rsid w:val="00F334A7"/>
    <w:rsid w:val="00F3389E"/>
    <w:rsid w:val="00F339C0"/>
    <w:rsid w:val="00F33ACF"/>
    <w:rsid w:val="00F33AD9"/>
    <w:rsid w:val="00F33C5D"/>
    <w:rsid w:val="00F34275"/>
    <w:rsid w:val="00F3489C"/>
    <w:rsid w:val="00F3506B"/>
    <w:rsid w:val="00F357B7"/>
    <w:rsid w:val="00F3581B"/>
    <w:rsid w:val="00F35FFE"/>
    <w:rsid w:val="00F36092"/>
    <w:rsid w:val="00F36110"/>
    <w:rsid w:val="00F365CF"/>
    <w:rsid w:val="00F36715"/>
    <w:rsid w:val="00F36959"/>
    <w:rsid w:val="00F36B32"/>
    <w:rsid w:val="00F36B97"/>
    <w:rsid w:val="00F36BD6"/>
    <w:rsid w:val="00F3739C"/>
    <w:rsid w:val="00F3767F"/>
    <w:rsid w:val="00F37E1D"/>
    <w:rsid w:val="00F40095"/>
    <w:rsid w:val="00F401E1"/>
    <w:rsid w:val="00F40513"/>
    <w:rsid w:val="00F40A3C"/>
    <w:rsid w:val="00F40B14"/>
    <w:rsid w:val="00F412C7"/>
    <w:rsid w:val="00F41680"/>
    <w:rsid w:val="00F41A74"/>
    <w:rsid w:val="00F41AC5"/>
    <w:rsid w:val="00F41E8E"/>
    <w:rsid w:val="00F421D9"/>
    <w:rsid w:val="00F42269"/>
    <w:rsid w:val="00F42505"/>
    <w:rsid w:val="00F42D97"/>
    <w:rsid w:val="00F42DDC"/>
    <w:rsid w:val="00F42E0A"/>
    <w:rsid w:val="00F43167"/>
    <w:rsid w:val="00F43240"/>
    <w:rsid w:val="00F437E7"/>
    <w:rsid w:val="00F438E4"/>
    <w:rsid w:val="00F43D31"/>
    <w:rsid w:val="00F43E9C"/>
    <w:rsid w:val="00F43EAB"/>
    <w:rsid w:val="00F4422C"/>
    <w:rsid w:val="00F443DD"/>
    <w:rsid w:val="00F44A6B"/>
    <w:rsid w:val="00F44C73"/>
    <w:rsid w:val="00F44F62"/>
    <w:rsid w:val="00F45722"/>
    <w:rsid w:val="00F46723"/>
    <w:rsid w:val="00F46EFA"/>
    <w:rsid w:val="00F506E8"/>
    <w:rsid w:val="00F50A33"/>
    <w:rsid w:val="00F50D66"/>
    <w:rsid w:val="00F511B8"/>
    <w:rsid w:val="00F511C3"/>
    <w:rsid w:val="00F512BF"/>
    <w:rsid w:val="00F5157F"/>
    <w:rsid w:val="00F516B6"/>
    <w:rsid w:val="00F51B37"/>
    <w:rsid w:val="00F51D72"/>
    <w:rsid w:val="00F523F8"/>
    <w:rsid w:val="00F5261D"/>
    <w:rsid w:val="00F528BD"/>
    <w:rsid w:val="00F52ED0"/>
    <w:rsid w:val="00F53227"/>
    <w:rsid w:val="00F533E6"/>
    <w:rsid w:val="00F535C2"/>
    <w:rsid w:val="00F535F2"/>
    <w:rsid w:val="00F53BA1"/>
    <w:rsid w:val="00F53F93"/>
    <w:rsid w:val="00F54285"/>
    <w:rsid w:val="00F5465A"/>
    <w:rsid w:val="00F54881"/>
    <w:rsid w:val="00F548E7"/>
    <w:rsid w:val="00F549DA"/>
    <w:rsid w:val="00F54BC5"/>
    <w:rsid w:val="00F54F89"/>
    <w:rsid w:val="00F551DD"/>
    <w:rsid w:val="00F55532"/>
    <w:rsid w:val="00F55A94"/>
    <w:rsid w:val="00F55B21"/>
    <w:rsid w:val="00F55DB9"/>
    <w:rsid w:val="00F55E5E"/>
    <w:rsid w:val="00F55F50"/>
    <w:rsid w:val="00F57690"/>
    <w:rsid w:val="00F57D45"/>
    <w:rsid w:val="00F57F30"/>
    <w:rsid w:val="00F60214"/>
    <w:rsid w:val="00F603F7"/>
    <w:rsid w:val="00F6098A"/>
    <w:rsid w:val="00F60DA6"/>
    <w:rsid w:val="00F6112C"/>
    <w:rsid w:val="00F613D8"/>
    <w:rsid w:val="00F618D8"/>
    <w:rsid w:val="00F61F33"/>
    <w:rsid w:val="00F6200F"/>
    <w:rsid w:val="00F62191"/>
    <w:rsid w:val="00F623B3"/>
    <w:rsid w:val="00F623B7"/>
    <w:rsid w:val="00F624C5"/>
    <w:rsid w:val="00F627DA"/>
    <w:rsid w:val="00F62D32"/>
    <w:rsid w:val="00F640E6"/>
    <w:rsid w:val="00F64593"/>
    <w:rsid w:val="00F6495A"/>
    <w:rsid w:val="00F64ABD"/>
    <w:rsid w:val="00F64E08"/>
    <w:rsid w:val="00F64F35"/>
    <w:rsid w:val="00F6507D"/>
    <w:rsid w:val="00F650B8"/>
    <w:rsid w:val="00F65668"/>
    <w:rsid w:val="00F6586C"/>
    <w:rsid w:val="00F659A4"/>
    <w:rsid w:val="00F663FD"/>
    <w:rsid w:val="00F66453"/>
    <w:rsid w:val="00F6649A"/>
    <w:rsid w:val="00F665B6"/>
    <w:rsid w:val="00F6698B"/>
    <w:rsid w:val="00F67538"/>
    <w:rsid w:val="00F678E1"/>
    <w:rsid w:val="00F67A54"/>
    <w:rsid w:val="00F67DE2"/>
    <w:rsid w:val="00F67E62"/>
    <w:rsid w:val="00F70800"/>
    <w:rsid w:val="00F716F0"/>
    <w:rsid w:val="00F71BC3"/>
    <w:rsid w:val="00F71CFD"/>
    <w:rsid w:val="00F71FC5"/>
    <w:rsid w:val="00F722AE"/>
    <w:rsid w:val="00F723B9"/>
    <w:rsid w:val="00F72862"/>
    <w:rsid w:val="00F728A9"/>
    <w:rsid w:val="00F7298D"/>
    <w:rsid w:val="00F73A32"/>
    <w:rsid w:val="00F73AE1"/>
    <w:rsid w:val="00F73C1D"/>
    <w:rsid w:val="00F73E0F"/>
    <w:rsid w:val="00F73E9C"/>
    <w:rsid w:val="00F7408E"/>
    <w:rsid w:val="00F741DE"/>
    <w:rsid w:val="00F74508"/>
    <w:rsid w:val="00F74AD3"/>
    <w:rsid w:val="00F753E5"/>
    <w:rsid w:val="00F7563B"/>
    <w:rsid w:val="00F757A9"/>
    <w:rsid w:val="00F75DE2"/>
    <w:rsid w:val="00F75FB8"/>
    <w:rsid w:val="00F7682F"/>
    <w:rsid w:val="00F76909"/>
    <w:rsid w:val="00F76EE5"/>
    <w:rsid w:val="00F77805"/>
    <w:rsid w:val="00F80500"/>
    <w:rsid w:val="00F807FE"/>
    <w:rsid w:val="00F80849"/>
    <w:rsid w:val="00F80930"/>
    <w:rsid w:val="00F80BD0"/>
    <w:rsid w:val="00F80EBD"/>
    <w:rsid w:val="00F80F1F"/>
    <w:rsid w:val="00F815E2"/>
    <w:rsid w:val="00F81F75"/>
    <w:rsid w:val="00F82343"/>
    <w:rsid w:val="00F824E5"/>
    <w:rsid w:val="00F828E9"/>
    <w:rsid w:val="00F829FD"/>
    <w:rsid w:val="00F82B01"/>
    <w:rsid w:val="00F82F75"/>
    <w:rsid w:val="00F8321F"/>
    <w:rsid w:val="00F839D6"/>
    <w:rsid w:val="00F83A6C"/>
    <w:rsid w:val="00F83F6B"/>
    <w:rsid w:val="00F845C3"/>
    <w:rsid w:val="00F84672"/>
    <w:rsid w:val="00F848CC"/>
    <w:rsid w:val="00F84C9F"/>
    <w:rsid w:val="00F84FC2"/>
    <w:rsid w:val="00F852D2"/>
    <w:rsid w:val="00F853B8"/>
    <w:rsid w:val="00F85919"/>
    <w:rsid w:val="00F85981"/>
    <w:rsid w:val="00F85CD6"/>
    <w:rsid w:val="00F85D3E"/>
    <w:rsid w:val="00F867C7"/>
    <w:rsid w:val="00F872C8"/>
    <w:rsid w:val="00F8731A"/>
    <w:rsid w:val="00F87839"/>
    <w:rsid w:val="00F87F85"/>
    <w:rsid w:val="00F904B2"/>
    <w:rsid w:val="00F905F0"/>
    <w:rsid w:val="00F9061C"/>
    <w:rsid w:val="00F90C00"/>
    <w:rsid w:val="00F915F2"/>
    <w:rsid w:val="00F91B50"/>
    <w:rsid w:val="00F91DB9"/>
    <w:rsid w:val="00F921C6"/>
    <w:rsid w:val="00F921EA"/>
    <w:rsid w:val="00F9241F"/>
    <w:rsid w:val="00F925B4"/>
    <w:rsid w:val="00F928C9"/>
    <w:rsid w:val="00F92C54"/>
    <w:rsid w:val="00F93AA9"/>
    <w:rsid w:val="00F93ABD"/>
    <w:rsid w:val="00F93CD5"/>
    <w:rsid w:val="00F940DE"/>
    <w:rsid w:val="00F941E1"/>
    <w:rsid w:val="00F9420A"/>
    <w:rsid w:val="00F9424C"/>
    <w:rsid w:val="00F94E5E"/>
    <w:rsid w:val="00F951CC"/>
    <w:rsid w:val="00F957B6"/>
    <w:rsid w:val="00F9583E"/>
    <w:rsid w:val="00F95D4C"/>
    <w:rsid w:val="00F95D56"/>
    <w:rsid w:val="00F95F00"/>
    <w:rsid w:val="00F95F11"/>
    <w:rsid w:val="00F96122"/>
    <w:rsid w:val="00F96300"/>
    <w:rsid w:val="00F96528"/>
    <w:rsid w:val="00F966C5"/>
    <w:rsid w:val="00F96AEA"/>
    <w:rsid w:val="00F96D49"/>
    <w:rsid w:val="00F96DC9"/>
    <w:rsid w:val="00F96DF0"/>
    <w:rsid w:val="00F9729F"/>
    <w:rsid w:val="00F9753D"/>
    <w:rsid w:val="00FA0916"/>
    <w:rsid w:val="00FA0EA7"/>
    <w:rsid w:val="00FA0F22"/>
    <w:rsid w:val="00FA0FBA"/>
    <w:rsid w:val="00FA1597"/>
    <w:rsid w:val="00FA1AE4"/>
    <w:rsid w:val="00FA1E55"/>
    <w:rsid w:val="00FA1F76"/>
    <w:rsid w:val="00FA1FD7"/>
    <w:rsid w:val="00FA298B"/>
    <w:rsid w:val="00FA2DA4"/>
    <w:rsid w:val="00FA30C3"/>
    <w:rsid w:val="00FA3557"/>
    <w:rsid w:val="00FA382F"/>
    <w:rsid w:val="00FA3A33"/>
    <w:rsid w:val="00FA3AEA"/>
    <w:rsid w:val="00FA3D94"/>
    <w:rsid w:val="00FA4082"/>
    <w:rsid w:val="00FA4270"/>
    <w:rsid w:val="00FA43E1"/>
    <w:rsid w:val="00FA4598"/>
    <w:rsid w:val="00FA4758"/>
    <w:rsid w:val="00FA49AC"/>
    <w:rsid w:val="00FA4AFD"/>
    <w:rsid w:val="00FA4B6A"/>
    <w:rsid w:val="00FA559A"/>
    <w:rsid w:val="00FA59A5"/>
    <w:rsid w:val="00FA59E2"/>
    <w:rsid w:val="00FA5EA5"/>
    <w:rsid w:val="00FA5F78"/>
    <w:rsid w:val="00FA626F"/>
    <w:rsid w:val="00FA6278"/>
    <w:rsid w:val="00FA63CC"/>
    <w:rsid w:val="00FA673A"/>
    <w:rsid w:val="00FA6814"/>
    <w:rsid w:val="00FA6848"/>
    <w:rsid w:val="00FA6E04"/>
    <w:rsid w:val="00FA706C"/>
    <w:rsid w:val="00FB08A5"/>
    <w:rsid w:val="00FB0AF5"/>
    <w:rsid w:val="00FB0B7F"/>
    <w:rsid w:val="00FB0C90"/>
    <w:rsid w:val="00FB0FCB"/>
    <w:rsid w:val="00FB13C3"/>
    <w:rsid w:val="00FB1403"/>
    <w:rsid w:val="00FB147C"/>
    <w:rsid w:val="00FB1547"/>
    <w:rsid w:val="00FB1AB4"/>
    <w:rsid w:val="00FB1AF7"/>
    <w:rsid w:val="00FB1C2A"/>
    <w:rsid w:val="00FB1CDA"/>
    <w:rsid w:val="00FB1D99"/>
    <w:rsid w:val="00FB1EB7"/>
    <w:rsid w:val="00FB1F3F"/>
    <w:rsid w:val="00FB27DB"/>
    <w:rsid w:val="00FB2A85"/>
    <w:rsid w:val="00FB2D1B"/>
    <w:rsid w:val="00FB2D30"/>
    <w:rsid w:val="00FB3131"/>
    <w:rsid w:val="00FB31ED"/>
    <w:rsid w:val="00FB32CB"/>
    <w:rsid w:val="00FB3505"/>
    <w:rsid w:val="00FB351B"/>
    <w:rsid w:val="00FB36C0"/>
    <w:rsid w:val="00FB4081"/>
    <w:rsid w:val="00FB40F2"/>
    <w:rsid w:val="00FB470E"/>
    <w:rsid w:val="00FB53BA"/>
    <w:rsid w:val="00FB55CC"/>
    <w:rsid w:val="00FB55FD"/>
    <w:rsid w:val="00FB5D6A"/>
    <w:rsid w:val="00FB5DD1"/>
    <w:rsid w:val="00FB5F0C"/>
    <w:rsid w:val="00FB6146"/>
    <w:rsid w:val="00FB6218"/>
    <w:rsid w:val="00FB7247"/>
    <w:rsid w:val="00FB7548"/>
    <w:rsid w:val="00FC00E1"/>
    <w:rsid w:val="00FC03F8"/>
    <w:rsid w:val="00FC0566"/>
    <w:rsid w:val="00FC0AF6"/>
    <w:rsid w:val="00FC111D"/>
    <w:rsid w:val="00FC1570"/>
    <w:rsid w:val="00FC15C6"/>
    <w:rsid w:val="00FC1641"/>
    <w:rsid w:val="00FC199A"/>
    <w:rsid w:val="00FC1D1B"/>
    <w:rsid w:val="00FC25BC"/>
    <w:rsid w:val="00FC2BF8"/>
    <w:rsid w:val="00FC2CAA"/>
    <w:rsid w:val="00FC2CBE"/>
    <w:rsid w:val="00FC2CF3"/>
    <w:rsid w:val="00FC2E2C"/>
    <w:rsid w:val="00FC3002"/>
    <w:rsid w:val="00FC3047"/>
    <w:rsid w:val="00FC313B"/>
    <w:rsid w:val="00FC31B9"/>
    <w:rsid w:val="00FC3432"/>
    <w:rsid w:val="00FC37EC"/>
    <w:rsid w:val="00FC4730"/>
    <w:rsid w:val="00FC54BE"/>
    <w:rsid w:val="00FC55DF"/>
    <w:rsid w:val="00FC5A13"/>
    <w:rsid w:val="00FC5DF2"/>
    <w:rsid w:val="00FC618F"/>
    <w:rsid w:val="00FC6314"/>
    <w:rsid w:val="00FC63B6"/>
    <w:rsid w:val="00FC63F5"/>
    <w:rsid w:val="00FC6738"/>
    <w:rsid w:val="00FC675B"/>
    <w:rsid w:val="00FC69F6"/>
    <w:rsid w:val="00FC6E82"/>
    <w:rsid w:val="00FC6E89"/>
    <w:rsid w:val="00FC7172"/>
    <w:rsid w:val="00FC763D"/>
    <w:rsid w:val="00FC78B1"/>
    <w:rsid w:val="00FC7A46"/>
    <w:rsid w:val="00FD08C0"/>
    <w:rsid w:val="00FD1151"/>
    <w:rsid w:val="00FD13B0"/>
    <w:rsid w:val="00FD1CCE"/>
    <w:rsid w:val="00FD1DDE"/>
    <w:rsid w:val="00FD2217"/>
    <w:rsid w:val="00FD2A36"/>
    <w:rsid w:val="00FD2EAC"/>
    <w:rsid w:val="00FD31F8"/>
    <w:rsid w:val="00FD3296"/>
    <w:rsid w:val="00FD3576"/>
    <w:rsid w:val="00FD3745"/>
    <w:rsid w:val="00FD4740"/>
    <w:rsid w:val="00FD4A84"/>
    <w:rsid w:val="00FD6061"/>
    <w:rsid w:val="00FD646E"/>
    <w:rsid w:val="00FD6793"/>
    <w:rsid w:val="00FD6853"/>
    <w:rsid w:val="00FD70F4"/>
    <w:rsid w:val="00FD72AA"/>
    <w:rsid w:val="00FD7439"/>
    <w:rsid w:val="00FD7772"/>
    <w:rsid w:val="00FD7AA5"/>
    <w:rsid w:val="00FD7C32"/>
    <w:rsid w:val="00FD7FF5"/>
    <w:rsid w:val="00FE004E"/>
    <w:rsid w:val="00FE00C2"/>
    <w:rsid w:val="00FE0827"/>
    <w:rsid w:val="00FE1F9F"/>
    <w:rsid w:val="00FE26DA"/>
    <w:rsid w:val="00FE29C9"/>
    <w:rsid w:val="00FE2C58"/>
    <w:rsid w:val="00FE2FC2"/>
    <w:rsid w:val="00FE3109"/>
    <w:rsid w:val="00FE3663"/>
    <w:rsid w:val="00FE3D21"/>
    <w:rsid w:val="00FE45E9"/>
    <w:rsid w:val="00FE4973"/>
    <w:rsid w:val="00FE498B"/>
    <w:rsid w:val="00FE543D"/>
    <w:rsid w:val="00FE6088"/>
    <w:rsid w:val="00FE6145"/>
    <w:rsid w:val="00FE6704"/>
    <w:rsid w:val="00FE68C4"/>
    <w:rsid w:val="00FE761E"/>
    <w:rsid w:val="00FE782E"/>
    <w:rsid w:val="00FE79A3"/>
    <w:rsid w:val="00FE7B03"/>
    <w:rsid w:val="00FE7C75"/>
    <w:rsid w:val="00FE7E1A"/>
    <w:rsid w:val="00FF0202"/>
    <w:rsid w:val="00FF036C"/>
    <w:rsid w:val="00FF1121"/>
    <w:rsid w:val="00FF122B"/>
    <w:rsid w:val="00FF1510"/>
    <w:rsid w:val="00FF18AF"/>
    <w:rsid w:val="00FF1A23"/>
    <w:rsid w:val="00FF1CC7"/>
    <w:rsid w:val="00FF1EE6"/>
    <w:rsid w:val="00FF2A6D"/>
    <w:rsid w:val="00FF349D"/>
    <w:rsid w:val="00FF3615"/>
    <w:rsid w:val="00FF36DE"/>
    <w:rsid w:val="00FF3956"/>
    <w:rsid w:val="00FF39CC"/>
    <w:rsid w:val="00FF3B91"/>
    <w:rsid w:val="00FF3C4C"/>
    <w:rsid w:val="00FF3FE5"/>
    <w:rsid w:val="00FF4055"/>
    <w:rsid w:val="00FF436D"/>
    <w:rsid w:val="00FF48DA"/>
    <w:rsid w:val="00FF53AD"/>
    <w:rsid w:val="00FF5536"/>
    <w:rsid w:val="00FF56C5"/>
    <w:rsid w:val="00FF589D"/>
    <w:rsid w:val="00FF5C63"/>
    <w:rsid w:val="00FF60DA"/>
    <w:rsid w:val="00FF62FE"/>
    <w:rsid w:val="00FF6339"/>
    <w:rsid w:val="00FF6423"/>
    <w:rsid w:val="00FF6474"/>
    <w:rsid w:val="00FF64F3"/>
    <w:rsid w:val="00FF6775"/>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Знак3, Знак3 Знак,Знак3,Знак3 Знак"/>
    <w:basedOn w:val="a0"/>
    <w:next w:val="a0"/>
    <w:link w:val="31"/>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Знак3 Знак1, Знак3 Знак Знак,Знак3 Знак1,Знак3 Знак Знак"/>
    <w:basedOn w:val="a2"/>
    <w:link w:val="30"/>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uiPriority w:val="99"/>
    <w:rsid w:val="00B20883"/>
    <w:rPr>
      <w:rFonts w:ascii="Times New Roman" w:eastAsia="Times New Roman" w:hAnsi="Times New Roman" w:cs="Times New Roman"/>
      <w:sz w:val="24"/>
      <w:szCs w:val="24"/>
      <w:lang w:eastAsia="ru-RU"/>
    </w:rPr>
  </w:style>
  <w:style w:type="table" w:styleId="ae">
    <w:name w:val="Table Grid"/>
    <w:aliases w:val="Table Grid Report,OTR"/>
    <w:basedOn w:val="a3"/>
    <w:uiPriority w:val="39"/>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665522"/>
    <w:pPr>
      <w:tabs>
        <w:tab w:val="right" w:leader="dot" w:pos="9344"/>
      </w:tabs>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
    <w:basedOn w:val="a0"/>
    <w:link w:val="af7"/>
    <w:uiPriority w:val="99"/>
    <w:unhideWhenUsed/>
    <w:rsid w:val="00B20883"/>
    <w:pPr>
      <w:tabs>
        <w:tab w:val="center" w:pos="4677"/>
        <w:tab w:val="right" w:pos="9355"/>
      </w:tabs>
    </w:pPr>
  </w:style>
  <w:style w:type="character" w:customStyle="1" w:styleId="af7">
    <w:name w:val="Верхний колонтитул Знак"/>
    <w:aliases w:val="ВерхКолонтитул Знак"/>
    <w:basedOn w:val="a2"/>
    <w:link w:val="af6"/>
    <w:uiPriority w:val="99"/>
    <w:rsid w:val="00B20883"/>
    <w:rPr>
      <w:rFonts w:eastAsiaTheme="minorEastAsia"/>
      <w:lang w:eastAsia="ru-RU"/>
    </w:rPr>
  </w:style>
  <w:style w:type="paragraph" w:styleId="af8">
    <w:name w:val="footer"/>
    <w:basedOn w:val="a0"/>
    <w:link w:val="af9"/>
    <w:uiPriority w:val="99"/>
    <w:unhideWhenUsed/>
    <w:rsid w:val="00B20883"/>
    <w:pPr>
      <w:tabs>
        <w:tab w:val="center" w:pos="4677"/>
        <w:tab w:val="right" w:pos="9355"/>
      </w:tabs>
    </w:pPr>
    <w:rPr>
      <w:sz w:val="20"/>
    </w:rPr>
  </w:style>
  <w:style w:type="character" w:customStyle="1" w:styleId="af9">
    <w:name w:val="Нижний колонтитул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rsid w:val="00B20883"/>
    <w:rPr>
      <w:rFonts w:ascii="Calibri" w:eastAsia="Calibri" w:hAnsi="Calibri" w:cs="Times New Roman"/>
      <w:sz w:val="20"/>
      <w:szCs w:val="20"/>
    </w:rPr>
  </w:style>
  <w:style w:type="paragraph" w:styleId="aff6">
    <w:name w:val="endnote text"/>
    <w:basedOn w:val="a0"/>
    <w:link w:val="aff5"/>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8"/>
    <w:unhideWhenUsed/>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f7"/>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uiPriority w:val="20"/>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
    <w:basedOn w:val="a2"/>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link w:val="affff0"/>
    <w:qFormat/>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1">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paragraph" w:customStyle="1" w:styleId="affff2">
    <w:name w:val="Егор+"/>
    <w:basedOn w:val="a0"/>
    <w:qFormat/>
    <w:rsid w:val="00034A19"/>
    <w:pPr>
      <w:spacing w:before="120" w:after="120"/>
      <w:ind w:firstLine="709"/>
      <w:jc w:val="center"/>
    </w:pPr>
    <w:rPr>
      <w:rFonts w:eastAsia="Calibri"/>
      <w:b/>
      <w:sz w:val="32"/>
      <w:szCs w:val="28"/>
      <w:lang w:eastAsia="en-US"/>
    </w:rPr>
  </w:style>
  <w:style w:type="paragraph" w:customStyle="1" w:styleId="1b">
    <w:name w:val="Егор1+"/>
    <w:basedOn w:val="affff2"/>
    <w:qFormat/>
    <w:rsid w:val="00034A19"/>
  </w:style>
  <w:style w:type="paragraph" w:customStyle="1" w:styleId="1c">
    <w:name w:val="Егор1"/>
    <w:basedOn w:val="a0"/>
    <w:link w:val="1d"/>
    <w:qFormat/>
    <w:rsid w:val="00034A19"/>
    <w:pPr>
      <w:spacing w:before="120" w:after="120"/>
      <w:ind w:firstLine="709"/>
      <w:jc w:val="center"/>
    </w:pPr>
    <w:rPr>
      <w:b/>
      <w:i/>
      <w:sz w:val="28"/>
      <w:szCs w:val="26"/>
    </w:rPr>
  </w:style>
  <w:style w:type="character" w:customStyle="1" w:styleId="1d">
    <w:name w:val="Егор1 Знак"/>
    <w:basedOn w:val="a2"/>
    <w:link w:val="1c"/>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3">
    <w:name w:val="Знак"/>
    <w:basedOn w:val="a0"/>
    <w:rsid w:val="00034A19"/>
    <w:pPr>
      <w:ind w:firstLine="709"/>
    </w:pPr>
    <w:rPr>
      <w:rFonts w:ascii="Verdana" w:hAnsi="Verdana" w:cs="Verdana"/>
      <w:sz w:val="20"/>
      <w:szCs w:val="20"/>
      <w:lang w:val="en-US" w:eastAsia="en-US"/>
    </w:rPr>
  </w:style>
  <w:style w:type="character" w:styleId="affff4">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e">
    <w:name w:val="Основной текст с отступом Знак1"/>
    <w:basedOn w:val="a2"/>
    <w:semiHidden/>
    <w:rsid w:val="00034A19"/>
  </w:style>
  <w:style w:type="character" w:customStyle="1" w:styleId="1f">
    <w:name w:val="Основной текст Знак1"/>
    <w:basedOn w:val="a2"/>
    <w:semiHidden/>
    <w:rsid w:val="00034A19"/>
  </w:style>
  <w:style w:type="paragraph" w:customStyle="1" w:styleId="1f0">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0"/>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3"/>
      </w:numPr>
      <w:tabs>
        <w:tab w:val="num" w:pos="360"/>
      </w:tabs>
      <w:autoSpaceDE w:val="0"/>
      <w:autoSpaceDN w:val="0"/>
      <w:adjustRightInd w:val="0"/>
      <w:ind w:left="0" w:firstLine="0"/>
    </w:pPr>
    <w:rPr>
      <w:sz w:val="20"/>
      <w:szCs w:val="20"/>
    </w:rPr>
  </w:style>
  <w:style w:type="table" w:customStyle="1" w:styleId="affff5">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6">
    <w:name w:val="Ч_текст"/>
    <w:basedOn w:val="a0"/>
    <w:link w:val="affff7"/>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7">
    <w:name w:val="Ч_текст Знак"/>
    <w:basedOn w:val="a2"/>
    <w:link w:val="affff6"/>
    <w:rsid w:val="00034A19"/>
    <w:rPr>
      <w:rFonts w:ascii="Times New Roman" w:eastAsia="Times New Roman" w:hAnsi="Times New Roman" w:cs="Times New Roman"/>
      <w:b/>
      <w:sz w:val="28"/>
      <w:szCs w:val="28"/>
      <w:lang w:eastAsia="ru-RU"/>
    </w:rPr>
  </w:style>
  <w:style w:type="paragraph" w:customStyle="1" w:styleId="affff8">
    <w:name w:val="Обычный (ПЗ)"/>
    <w:basedOn w:val="a0"/>
    <w:link w:val="affff9"/>
    <w:rsid w:val="00034A19"/>
    <w:pPr>
      <w:ind w:firstLine="720"/>
    </w:pPr>
  </w:style>
  <w:style w:type="character" w:customStyle="1" w:styleId="affff9">
    <w:name w:val="Обычный (ПЗ) Знак"/>
    <w:basedOn w:val="a2"/>
    <w:link w:val="affff8"/>
    <w:rsid w:val="00034A19"/>
    <w:rPr>
      <w:rFonts w:ascii="Times New Roman" w:eastAsia="Times New Roman" w:hAnsi="Times New Roman" w:cs="Times New Roman"/>
      <w:sz w:val="24"/>
      <w:szCs w:val="24"/>
      <w:lang w:eastAsia="ru-RU"/>
    </w:rPr>
  </w:style>
  <w:style w:type="paragraph" w:customStyle="1" w:styleId="affffa">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b">
    <w:name w:val="Подчеркнутый"/>
    <w:basedOn w:val="a0"/>
    <w:link w:val="affffc"/>
    <w:semiHidden/>
    <w:rsid w:val="00034A19"/>
    <w:pPr>
      <w:spacing w:line="360" w:lineRule="auto"/>
      <w:ind w:firstLine="709"/>
    </w:pPr>
    <w:rPr>
      <w:u w:val="single"/>
    </w:rPr>
  </w:style>
  <w:style w:type="character" w:customStyle="1" w:styleId="affffc">
    <w:name w:val="Подчеркнутый Знак"/>
    <w:basedOn w:val="a2"/>
    <w:link w:val="affffb"/>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d">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d"/>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e">
    <w:name w:val="FollowedHyperlink"/>
    <w:uiPriority w:val="99"/>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1">
    <w:name w:val="Стандарт Знак1"/>
    <w:rsid w:val="00034A19"/>
    <w:rPr>
      <w:snapToGrid w:val="0"/>
      <w:sz w:val="28"/>
      <w:lang w:val="ru-RU" w:eastAsia="ru-RU" w:bidi="ar-SA"/>
    </w:rPr>
  </w:style>
  <w:style w:type="character" w:customStyle="1" w:styleId="1f2">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3">
    <w:name w:val="Обычный (веб)1"/>
    <w:basedOn w:val="a0"/>
    <w:link w:val="1f4"/>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4"/>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5">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6">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7">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f">
    <w:name w:val="List Continue"/>
    <w:basedOn w:val="a0"/>
    <w:rsid w:val="00034A19"/>
    <w:pPr>
      <w:spacing w:after="120"/>
      <w:ind w:left="283"/>
      <w:jc w:val="left"/>
    </w:pPr>
  </w:style>
  <w:style w:type="paragraph" w:customStyle="1" w:styleId="S1">
    <w:name w:val="S_Заголовок 1"/>
    <w:basedOn w:val="a0"/>
    <w:rsid w:val="00034A19"/>
    <w:pPr>
      <w:numPr>
        <w:numId w:val="5"/>
      </w:numPr>
      <w:jc w:val="center"/>
    </w:pPr>
    <w:rPr>
      <w:caps/>
    </w:rPr>
  </w:style>
  <w:style w:type="paragraph" w:customStyle="1" w:styleId="S2">
    <w:name w:val="S_Заголовок 2"/>
    <w:basedOn w:val="20"/>
    <w:rsid w:val="00034A19"/>
    <w:pPr>
      <w:keepNext w:val="0"/>
      <w:numPr>
        <w:ilvl w:val="1"/>
        <w:numId w:val="5"/>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5"/>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5"/>
      </w:numPr>
      <w:spacing w:before="0" w:after="0"/>
      <w:jc w:val="left"/>
    </w:pPr>
    <w:rPr>
      <w:bCs w:val="0"/>
      <w:i/>
      <w:sz w:val="24"/>
      <w:szCs w:val="24"/>
      <w:u w:val="none"/>
    </w:rPr>
  </w:style>
  <w:style w:type="paragraph" w:customStyle="1" w:styleId="S5">
    <w:name w:val="S_Заголовок 5"/>
    <w:basedOn w:val="5"/>
    <w:rsid w:val="00034A19"/>
    <w:pPr>
      <w:numPr>
        <w:ilvl w:val="4"/>
        <w:numId w:val="5"/>
      </w:numPr>
      <w:spacing w:before="0" w:after="0"/>
      <w:jc w:val="left"/>
    </w:pPr>
    <w:rPr>
      <w:rFonts w:ascii="Times New Roman" w:hAnsi="Times New Roman"/>
      <w:b w:val="0"/>
      <w:bCs w:val="0"/>
      <w:i w:val="0"/>
      <w:iCs w:val="0"/>
      <w:sz w:val="24"/>
      <w:szCs w:val="24"/>
      <w:lang w:eastAsia="ru-RU"/>
    </w:rPr>
  </w:style>
  <w:style w:type="character" w:customStyle="1" w:styleId="afffff0">
    <w:name w:val="Стандарт Знак"/>
    <w:rsid w:val="00034A19"/>
    <w:rPr>
      <w:snapToGrid w:val="0"/>
      <w:sz w:val="28"/>
      <w:szCs w:val="24"/>
      <w:lang w:val="ru-RU" w:eastAsia="ru-RU" w:bidi="ar-SA"/>
    </w:rPr>
  </w:style>
  <w:style w:type="paragraph" w:customStyle="1" w:styleId="afffff1">
    <w:name w:val="Знак Знак Знак Знак"/>
    <w:basedOn w:val="a0"/>
    <w:rsid w:val="00034A19"/>
    <w:pPr>
      <w:jc w:val="left"/>
    </w:pPr>
    <w:rPr>
      <w:rFonts w:ascii="Verdana" w:hAnsi="Verdana" w:cs="Verdana"/>
      <w:sz w:val="20"/>
      <w:szCs w:val="20"/>
      <w:lang w:val="en-US" w:eastAsia="en-US"/>
    </w:rPr>
  </w:style>
  <w:style w:type="character" w:customStyle="1" w:styleId="1f8">
    <w:name w:val="Заголовок 1!"/>
    <w:rsid w:val="00034A19"/>
    <w:rPr>
      <w:rFonts w:ascii="Arial" w:eastAsia="Times New Roman" w:hAnsi="Arial" w:cs="Arial"/>
      <w:b/>
      <w:bCs/>
      <w:kern w:val="32"/>
      <w:sz w:val="32"/>
      <w:szCs w:val="32"/>
      <w:lang w:eastAsia="ru-RU"/>
    </w:rPr>
  </w:style>
  <w:style w:type="character" w:customStyle="1" w:styleId="1f4">
    <w:name w:val="Обычный (веб)1 Знак"/>
    <w:link w:val="1f3"/>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6"/>
      </w:numPr>
    </w:pPr>
  </w:style>
  <w:style w:type="paragraph" w:customStyle="1" w:styleId="1f9">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2">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2"/>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uiPriority w:val="59"/>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3">
    <w:name w:val="А_Основной текст Знак"/>
    <w:link w:val="afffff4"/>
    <w:rsid w:val="00401727"/>
    <w:rPr>
      <w:sz w:val="26"/>
    </w:rPr>
  </w:style>
  <w:style w:type="paragraph" w:customStyle="1" w:styleId="afffff4">
    <w:name w:val="А_Основной текст"/>
    <w:basedOn w:val="a0"/>
    <w:link w:val="afffff3"/>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Основной текст2"/>
    <w:basedOn w:val="a0"/>
    <w:rsid w:val="001D0821"/>
    <w:pPr>
      <w:jc w:val="center"/>
    </w:pPr>
    <w:rPr>
      <w:szCs w:val="20"/>
    </w:rPr>
  </w:style>
  <w:style w:type="character" w:styleId="afffff5">
    <w:name w:val="endnote reference"/>
    <w:semiHidden/>
    <w:rsid w:val="001D0821"/>
    <w:rPr>
      <w:vertAlign w:val="superscript"/>
    </w:rPr>
  </w:style>
  <w:style w:type="paragraph" w:customStyle="1" w:styleId="2f6">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character" w:customStyle="1" w:styleId="afffff6">
    <w:name w:val="Другое_"/>
    <w:basedOn w:val="a2"/>
    <w:link w:val="afffff7"/>
    <w:rsid w:val="00D757BC"/>
    <w:rPr>
      <w:rFonts w:ascii="Times New Roman" w:eastAsia="Times New Roman" w:hAnsi="Times New Roman" w:cs="Times New Roman"/>
    </w:rPr>
  </w:style>
  <w:style w:type="paragraph" w:customStyle="1" w:styleId="afffff7">
    <w:name w:val="Другое"/>
    <w:basedOn w:val="a0"/>
    <w:link w:val="afffff6"/>
    <w:rsid w:val="00D757BC"/>
    <w:pPr>
      <w:widowControl w:val="0"/>
      <w:jc w:val="left"/>
    </w:pPr>
    <w:rPr>
      <w:sz w:val="22"/>
      <w:szCs w:val="22"/>
      <w:lang w:eastAsia="en-US"/>
    </w:rPr>
  </w:style>
  <w:style w:type="paragraph" w:customStyle="1" w:styleId="000">
    <w:name w:val="00 заглавия таблиц"/>
    <w:basedOn w:val="a0"/>
    <w:qFormat/>
    <w:rsid w:val="007262A9"/>
    <w:pPr>
      <w:suppressAutoHyphens/>
      <w:spacing w:line="319" w:lineRule="auto"/>
      <w:contextualSpacing/>
      <w:jc w:val="center"/>
    </w:pPr>
    <w:rPr>
      <w:szCs w:val="28"/>
      <w:shd w:val="clear" w:color="auto" w:fill="FFFFFF"/>
    </w:rPr>
  </w:style>
  <w:style w:type="character" w:customStyle="1" w:styleId="searchresult">
    <w:name w:val="search_result"/>
    <w:basedOn w:val="a2"/>
    <w:rsid w:val="00020F4F"/>
  </w:style>
  <w:style w:type="character" w:customStyle="1" w:styleId="affff0">
    <w:name w:val="Таблица Знак"/>
    <w:basedOn w:val="Sa"/>
    <w:link w:val="affff"/>
    <w:rsid w:val="006A30B8"/>
    <w:rPr>
      <w:rFonts w:ascii="Times New Roman" w:eastAsia="Times New Roman" w:hAnsi="Times New Roman" w:cs="Times New Roman"/>
      <w:bCs/>
      <w:color w:val="000000"/>
      <w:sz w:val="20"/>
      <w:szCs w:val="20"/>
      <w:lang w:eastAsia="ru-RU"/>
    </w:rPr>
  </w:style>
  <w:style w:type="character" w:customStyle="1" w:styleId="1fa">
    <w:name w:val="Абзац списка Знак1"/>
    <w:basedOn w:val="a2"/>
    <w:uiPriority w:val="34"/>
    <w:rsid w:val="001E34B4"/>
    <w:rPr>
      <w:rFonts w:ascii="Times New Roman" w:eastAsia="Times New Roman" w:hAnsi="Times New Roman" w:cs="Times New Roman"/>
      <w:sz w:val="24"/>
      <w:szCs w:val="24"/>
      <w:lang w:eastAsia="ru-RU"/>
    </w:rPr>
  </w:style>
  <w:style w:type="paragraph" w:customStyle="1" w:styleId="afffff8">
    <w:name w:val="Абзац"/>
    <w:basedOn w:val="a0"/>
    <w:link w:val="afffff9"/>
    <w:rsid w:val="00A40FD6"/>
    <w:pPr>
      <w:spacing w:before="120" w:after="60"/>
      <w:ind w:firstLine="567"/>
    </w:pPr>
  </w:style>
  <w:style w:type="character" w:customStyle="1" w:styleId="afffff9">
    <w:name w:val="Абзац Знак"/>
    <w:link w:val="afffff8"/>
    <w:rsid w:val="00A40FD6"/>
    <w:rPr>
      <w:rFonts w:ascii="Times New Roman" w:eastAsia="Times New Roman" w:hAnsi="Times New Roman" w:cs="Times New Roman"/>
      <w:sz w:val="24"/>
      <w:szCs w:val="24"/>
      <w:lang w:eastAsia="ru-RU"/>
    </w:rPr>
  </w:style>
  <w:style w:type="character" w:customStyle="1" w:styleId="Bodytext">
    <w:name w:val="Body text_"/>
    <w:basedOn w:val="a2"/>
    <w:link w:val="44"/>
    <w:rsid w:val="00E94FDE"/>
    <w:rPr>
      <w:rFonts w:eastAsia="Times New Roman"/>
      <w:shd w:val="clear" w:color="auto" w:fill="FFFFFF"/>
    </w:rPr>
  </w:style>
  <w:style w:type="paragraph" w:customStyle="1" w:styleId="44">
    <w:name w:val="Основной текст4"/>
    <w:basedOn w:val="a0"/>
    <w:link w:val="Bodytext"/>
    <w:rsid w:val="00E94FDE"/>
    <w:pPr>
      <w:shd w:val="clear" w:color="auto" w:fill="FFFFFF"/>
      <w:spacing w:line="274" w:lineRule="exact"/>
      <w:ind w:firstLine="420"/>
      <w:outlineLvl w:val="1"/>
    </w:pPr>
    <w:rPr>
      <w:rFonts w:asciiTheme="minorHAnsi" w:hAnsiTheme="minorHAnsi" w:cstheme="minorBidi"/>
      <w:sz w:val="22"/>
      <w:szCs w:val="22"/>
      <w:lang w:eastAsia="en-US"/>
    </w:rPr>
  </w:style>
  <w:style w:type="character" w:customStyle="1" w:styleId="Bodytext10pt">
    <w:name w:val="Body text + 10 pt"/>
    <w:basedOn w:val="Bodytext"/>
    <w:rsid w:val="00E94FDE"/>
    <w:rPr>
      <w:rFonts w:eastAsia="Times New Roman"/>
      <w:b w:val="0"/>
      <w:bCs w:val="0"/>
      <w:i w:val="0"/>
      <w:iCs w:val="0"/>
      <w:smallCaps w:val="0"/>
      <w:strike w:val="0"/>
      <w:spacing w:val="0"/>
      <w:sz w:val="20"/>
      <w:szCs w:val="20"/>
      <w:shd w:val="clear" w:color="auto" w:fill="FFFFFF"/>
    </w:rPr>
  </w:style>
  <w:style w:type="paragraph" w:customStyle="1" w:styleId="TableParagraph">
    <w:name w:val="Table Paragraph"/>
    <w:basedOn w:val="a0"/>
    <w:uiPriority w:val="1"/>
    <w:qFormat/>
    <w:rsid w:val="00D37561"/>
    <w:pPr>
      <w:widowControl w:val="0"/>
      <w:autoSpaceDE w:val="0"/>
      <w:autoSpaceDN w:val="0"/>
      <w:jc w:val="left"/>
    </w:pPr>
    <w:rPr>
      <w:sz w:val="22"/>
      <w:szCs w:val="22"/>
      <w:lang w:bidi="ru-RU"/>
    </w:rPr>
  </w:style>
  <w:style w:type="numbering" w:customStyle="1" w:styleId="1fb">
    <w:name w:val="Нет списка1"/>
    <w:next w:val="a4"/>
    <w:uiPriority w:val="99"/>
    <w:semiHidden/>
    <w:unhideWhenUsed/>
    <w:rsid w:val="00531EAF"/>
  </w:style>
  <w:style w:type="paragraph" w:customStyle="1" w:styleId="xl65">
    <w:name w:val="xl65"/>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66">
    <w:name w:val="xl66"/>
    <w:basedOn w:val="a0"/>
    <w:rsid w:val="00531EAF"/>
    <w:pPr>
      <w:pBdr>
        <w:left w:val="single" w:sz="8" w:space="0" w:color="auto"/>
      </w:pBdr>
      <w:spacing w:before="100" w:beforeAutospacing="1" w:after="100" w:afterAutospacing="1"/>
      <w:jc w:val="left"/>
    </w:pPr>
  </w:style>
  <w:style w:type="paragraph" w:customStyle="1" w:styleId="xl67">
    <w:name w:val="xl67"/>
    <w:basedOn w:val="a0"/>
    <w:rsid w:val="00531EAF"/>
    <w:pPr>
      <w:pBdr>
        <w:left w:val="single" w:sz="8" w:space="0" w:color="auto"/>
        <w:bottom w:val="single" w:sz="8" w:space="0" w:color="auto"/>
      </w:pBdr>
      <w:spacing w:before="100" w:beforeAutospacing="1" w:after="100" w:afterAutospacing="1"/>
      <w:jc w:val="left"/>
    </w:pPr>
  </w:style>
  <w:style w:type="paragraph" w:customStyle="1" w:styleId="xl68">
    <w:name w:val="xl68"/>
    <w:basedOn w:val="a0"/>
    <w:rsid w:val="00531EAF"/>
    <w:pPr>
      <w:pBdr>
        <w:left w:val="single" w:sz="8" w:space="0" w:color="auto"/>
      </w:pBdr>
      <w:spacing w:before="100" w:beforeAutospacing="1" w:after="100" w:afterAutospacing="1"/>
      <w:jc w:val="left"/>
    </w:pPr>
    <w:rPr>
      <w:color w:val="FF0000"/>
    </w:rPr>
  </w:style>
  <w:style w:type="paragraph" w:customStyle="1" w:styleId="xl69">
    <w:name w:val="xl69"/>
    <w:basedOn w:val="a0"/>
    <w:rsid w:val="00531EAF"/>
    <w:pPr>
      <w:pBdr>
        <w:left w:val="single" w:sz="8" w:space="0" w:color="auto"/>
      </w:pBdr>
      <w:spacing w:before="100" w:beforeAutospacing="1" w:after="100" w:afterAutospacing="1"/>
      <w:jc w:val="left"/>
    </w:pPr>
  </w:style>
  <w:style w:type="paragraph" w:customStyle="1" w:styleId="xl70">
    <w:name w:val="xl70"/>
    <w:basedOn w:val="a0"/>
    <w:rsid w:val="00531EAF"/>
    <w:pPr>
      <w:pBdr>
        <w:left w:val="single" w:sz="8" w:space="0" w:color="auto"/>
        <w:bottom w:val="single" w:sz="8" w:space="0" w:color="auto"/>
      </w:pBdr>
      <w:spacing w:before="100" w:beforeAutospacing="1" w:after="100" w:afterAutospacing="1"/>
      <w:jc w:val="left"/>
    </w:pPr>
  </w:style>
  <w:style w:type="paragraph" w:customStyle="1" w:styleId="xl71">
    <w:name w:val="xl71"/>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72">
    <w:name w:val="xl72"/>
    <w:basedOn w:val="a0"/>
    <w:rsid w:val="00531EAF"/>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73">
    <w:name w:val="xl73"/>
    <w:basedOn w:val="a0"/>
    <w:rsid w:val="00531EAF"/>
    <w:pPr>
      <w:pBdr>
        <w:top w:val="single" w:sz="8" w:space="0" w:color="auto"/>
        <w:bottom w:val="single" w:sz="8" w:space="0" w:color="auto"/>
      </w:pBdr>
      <w:spacing w:before="100" w:beforeAutospacing="1" w:after="100" w:afterAutospacing="1"/>
      <w:jc w:val="center"/>
    </w:pPr>
    <w:rPr>
      <w:b/>
      <w:bCs/>
    </w:rPr>
  </w:style>
  <w:style w:type="paragraph" w:customStyle="1" w:styleId="xl74">
    <w:name w:val="xl74"/>
    <w:basedOn w:val="a0"/>
    <w:rsid w:val="00531EAF"/>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75">
    <w:name w:val="xl75"/>
    <w:basedOn w:val="a0"/>
    <w:rsid w:val="00531EAF"/>
    <w:pPr>
      <w:pBdr>
        <w:left w:val="single" w:sz="8" w:space="0" w:color="auto"/>
      </w:pBdr>
      <w:spacing w:before="100" w:beforeAutospacing="1" w:after="100" w:afterAutospacing="1"/>
      <w:jc w:val="left"/>
    </w:pPr>
    <w:rPr>
      <w:color w:val="FF0000"/>
    </w:rPr>
  </w:style>
  <w:style w:type="paragraph" w:customStyle="1" w:styleId="xl76">
    <w:name w:val="xl76"/>
    <w:basedOn w:val="a0"/>
    <w:rsid w:val="00531EAF"/>
    <w:pPr>
      <w:spacing w:before="100" w:beforeAutospacing="1" w:after="100" w:afterAutospacing="1"/>
      <w:jc w:val="left"/>
    </w:pPr>
    <w:rPr>
      <w:color w:val="FF0000"/>
    </w:rPr>
  </w:style>
  <w:style w:type="paragraph" w:customStyle="1" w:styleId="xl77">
    <w:name w:val="xl77"/>
    <w:basedOn w:val="a0"/>
    <w:rsid w:val="00531EAF"/>
    <w:pPr>
      <w:pBdr>
        <w:left w:val="single" w:sz="8" w:space="0" w:color="auto"/>
      </w:pBdr>
      <w:spacing w:before="100" w:beforeAutospacing="1" w:after="100" w:afterAutospacing="1"/>
      <w:jc w:val="left"/>
    </w:pPr>
  </w:style>
  <w:style w:type="paragraph" w:customStyle="1" w:styleId="xl78">
    <w:name w:val="xl78"/>
    <w:basedOn w:val="a0"/>
    <w:rsid w:val="00531EAF"/>
    <w:pPr>
      <w:spacing w:before="100" w:beforeAutospacing="1" w:after="100" w:afterAutospacing="1"/>
      <w:jc w:val="left"/>
    </w:pPr>
    <w:rPr>
      <w:color w:val="000000"/>
    </w:rPr>
  </w:style>
  <w:style w:type="paragraph" w:customStyle="1" w:styleId="xl79">
    <w:name w:val="xl79"/>
    <w:basedOn w:val="a0"/>
    <w:rsid w:val="00531EAF"/>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80">
    <w:name w:val="xl80"/>
    <w:basedOn w:val="a0"/>
    <w:rsid w:val="00531EAF"/>
    <w:pPr>
      <w:spacing w:before="100" w:beforeAutospacing="1" w:after="100" w:afterAutospacing="1"/>
      <w:jc w:val="left"/>
    </w:pPr>
    <w:rPr>
      <w:color w:val="000000"/>
    </w:rPr>
  </w:style>
  <w:style w:type="paragraph" w:customStyle="1" w:styleId="xl81">
    <w:name w:val="xl81"/>
    <w:basedOn w:val="a0"/>
    <w:rsid w:val="00531EAF"/>
    <w:pPr>
      <w:pBdr>
        <w:left w:val="single" w:sz="8" w:space="0" w:color="auto"/>
        <w:right w:val="single" w:sz="8" w:space="0" w:color="auto"/>
      </w:pBdr>
      <w:spacing w:before="100" w:beforeAutospacing="1" w:after="100" w:afterAutospacing="1"/>
      <w:jc w:val="left"/>
    </w:pPr>
  </w:style>
  <w:style w:type="paragraph" w:customStyle="1" w:styleId="msonormal0">
    <w:name w:val="msonormal"/>
    <w:basedOn w:val="a0"/>
    <w:rsid w:val="00FC03F8"/>
    <w:pPr>
      <w:spacing w:before="100" w:beforeAutospacing="1" w:after="100" w:afterAutospacing="1"/>
      <w:jc w:val="left"/>
    </w:pPr>
    <w:rPr>
      <w:lang w:eastAsia="zh-CN"/>
    </w:rPr>
  </w:style>
  <w:style w:type="paragraph" w:customStyle="1" w:styleId="xl28">
    <w:name w:val="xl28"/>
    <w:basedOn w:val="a0"/>
    <w:rsid w:val="0081717C"/>
    <w:pPr>
      <w:spacing w:before="100" w:beforeAutospacing="1" w:after="100" w:afterAutospacing="1"/>
      <w:jc w:val="center"/>
      <w:textAlignment w:val="center"/>
    </w:pPr>
  </w:style>
  <w:style w:type="table" w:customStyle="1" w:styleId="TableNormal">
    <w:name w:val="Table Normal"/>
    <w:uiPriority w:val="2"/>
    <w:semiHidden/>
    <w:unhideWhenUsed/>
    <w:qFormat/>
    <w:rsid w:val="00715731"/>
    <w:pPr>
      <w:widowControl w:val="0"/>
      <w:autoSpaceDE w:val="0"/>
      <w:autoSpaceDN w:val="0"/>
      <w:spacing w:before="0" w:after="0"/>
      <w:ind w:left="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17394493">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46414513">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64572884">
      <w:bodyDiv w:val="1"/>
      <w:marLeft w:val="0"/>
      <w:marRight w:val="0"/>
      <w:marTop w:val="0"/>
      <w:marBottom w:val="0"/>
      <w:divBdr>
        <w:top w:val="none" w:sz="0" w:space="0" w:color="auto"/>
        <w:left w:val="none" w:sz="0" w:space="0" w:color="auto"/>
        <w:bottom w:val="none" w:sz="0" w:space="0" w:color="auto"/>
        <w:right w:val="none" w:sz="0" w:space="0" w:color="auto"/>
      </w:divBdr>
    </w:div>
    <w:div w:id="68966444">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9953219">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66039">
      <w:bodyDiv w:val="1"/>
      <w:marLeft w:val="0"/>
      <w:marRight w:val="0"/>
      <w:marTop w:val="0"/>
      <w:marBottom w:val="0"/>
      <w:divBdr>
        <w:top w:val="none" w:sz="0" w:space="0" w:color="auto"/>
        <w:left w:val="none" w:sz="0" w:space="0" w:color="auto"/>
        <w:bottom w:val="none" w:sz="0" w:space="0" w:color="auto"/>
        <w:right w:val="none" w:sz="0" w:space="0" w:color="auto"/>
      </w:divBdr>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1702354">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36580992">
      <w:bodyDiv w:val="1"/>
      <w:marLeft w:val="0"/>
      <w:marRight w:val="0"/>
      <w:marTop w:val="0"/>
      <w:marBottom w:val="0"/>
      <w:divBdr>
        <w:top w:val="none" w:sz="0" w:space="0" w:color="auto"/>
        <w:left w:val="none" w:sz="0" w:space="0" w:color="auto"/>
        <w:bottom w:val="none" w:sz="0" w:space="0" w:color="auto"/>
        <w:right w:val="none" w:sz="0" w:space="0" w:color="auto"/>
      </w:divBdr>
    </w:div>
    <w:div w:id="136647320">
      <w:bodyDiv w:val="1"/>
      <w:marLeft w:val="0"/>
      <w:marRight w:val="0"/>
      <w:marTop w:val="0"/>
      <w:marBottom w:val="0"/>
      <w:divBdr>
        <w:top w:val="none" w:sz="0" w:space="0" w:color="auto"/>
        <w:left w:val="none" w:sz="0" w:space="0" w:color="auto"/>
        <w:bottom w:val="none" w:sz="0" w:space="0" w:color="auto"/>
        <w:right w:val="none" w:sz="0" w:space="0" w:color="auto"/>
      </w:divBdr>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3830399">
      <w:bodyDiv w:val="1"/>
      <w:marLeft w:val="0"/>
      <w:marRight w:val="0"/>
      <w:marTop w:val="0"/>
      <w:marBottom w:val="0"/>
      <w:divBdr>
        <w:top w:val="none" w:sz="0" w:space="0" w:color="auto"/>
        <w:left w:val="none" w:sz="0" w:space="0" w:color="auto"/>
        <w:bottom w:val="none" w:sz="0" w:space="0" w:color="auto"/>
        <w:right w:val="none" w:sz="0" w:space="0" w:color="auto"/>
      </w:divBdr>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187112233">
      <w:bodyDiv w:val="1"/>
      <w:marLeft w:val="0"/>
      <w:marRight w:val="0"/>
      <w:marTop w:val="0"/>
      <w:marBottom w:val="0"/>
      <w:divBdr>
        <w:top w:val="none" w:sz="0" w:space="0" w:color="auto"/>
        <w:left w:val="none" w:sz="0" w:space="0" w:color="auto"/>
        <w:bottom w:val="none" w:sz="0" w:space="0" w:color="auto"/>
        <w:right w:val="none" w:sz="0" w:space="0" w:color="auto"/>
      </w:divBdr>
    </w:div>
    <w:div w:id="187910260">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3836585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61230459">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312805832">
      <w:bodyDiv w:val="1"/>
      <w:marLeft w:val="0"/>
      <w:marRight w:val="0"/>
      <w:marTop w:val="0"/>
      <w:marBottom w:val="0"/>
      <w:divBdr>
        <w:top w:val="none" w:sz="0" w:space="0" w:color="auto"/>
        <w:left w:val="none" w:sz="0" w:space="0" w:color="auto"/>
        <w:bottom w:val="none" w:sz="0" w:space="0" w:color="auto"/>
        <w:right w:val="none" w:sz="0" w:space="0" w:color="auto"/>
      </w:divBdr>
    </w:div>
    <w:div w:id="345523623">
      <w:bodyDiv w:val="1"/>
      <w:marLeft w:val="0"/>
      <w:marRight w:val="0"/>
      <w:marTop w:val="0"/>
      <w:marBottom w:val="0"/>
      <w:divBdr>
        <w:top w:val="none" w:sz="0" w:space="0" w:color="auto"/>
        <w:left w:val="none" w:sz="0" w:space="0" w:color="auto"/>
        <w:bottom w:val="none" w:sz="0" w:space="0" w:color="auto"/>
        <w:right w:val="none" w:sz="0" w:space="0" w:color="auto"/>
      </w:divBdr>
    </w:div>
    <w:div w:id="356974761">
      <w:bodyDiv w:val="1"/>
      <w:marLeft w:val="0"/>
      <w:marRight w:val="0"/>
      <w:marTop w:val="0"/>
      <w:marBottom w:val="0"/>
      <w:divBdr>
        <w:top w:val="none" w:sz="0" w:space="0" w:color="auto"/>
        <w:left w:val="none" w:sz="0" w:space="0" w:color="auto"/>
        <w:bottom w:val="none" w:sz="0" w:space="0" w:color="auto"/>
        <w:right w:val="none" w:sz="0" w:space="0" w:color="auto"/>
      </w:divBdr>
    </w:div>
    <w:div w:id="359667005">
      <w:bodyDiv w:val="1"/>
      <w:marLeft w:val="0"/>
      <w:marRight w:val="0"/>
      <w:marTop w:val="0"/>
      <w:marBottom w:val="0"/>
      <w:divBdr>
        <w:top w:val="none" w:sz="0" w:space="0" w:color="auto"/>
        <w:left w:val="none" w:sz="0" w:space="0" w:color="auto"/>
        <w:bottom w:val="none" w:sz="0" w:space="0" w:color="auto"/>
        <w:right w:val="none" w:sz="0" w:space="0" w:color="auto"/>
      </w:divBdr>
    </w:div>
    <w:div w:id="362485576">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45973238">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69177146">
      <w:bodyDiv w:val="1"/>
      <w:marLeft w:val="0"/>
      <w:marRight w:val="0"/>
      <w:marTop w:val="0"/>
      <w:marBottom w:val="0"/>
      <w:divBdr>
        <w:top w:val="none" w:sz="0" w:space="0" w:color="auto"/>
        <w:left w:val="none" w:sz="0" w:space="0" w:color="auto"/>
        <w:bottom w:val="none" w:sz="0" w:space="0" w:color="auto"/>
        <w:right w:val="none" w:sz="0" w:space="0" w:color="auto"/>
      </w:divBdr>
    </w:div>
    <w:div w:id="475949543">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80344517">
      <w:bodyDiv w:val="1"/>
      <w:marLeft w:val="0"/>
      <w:marRight w:val="0"/>
      <w:marTop w:val="0"/>
      <w:marBottom w:val="0"/>
      <w:divBdr>
        <w:top w:val="none" w:sz="0" w:space="0" w:color="auto"/>
        <w:left w:val="none" w:sz="0" w:space="0" w:color="auto"/>
        <w:bottom w:val="none" w:sz="0" w:space="0" w:color="auto"/>
        <w:right w:val="none" w:sz="0" w:space="0" w:color="auto"/>
      </w:divBdr>
    </w:div>
    <w:div w:id="481242909">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01547677">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19902850">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44029022">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0742971">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599869980">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1716454">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24777560">
      <w:bodyDiv w:val="1"/>
      <w:marLeft w:val="0"/>
      <w:marRight w:val="0"/>
      <w:marTop w:val="0"/>
      <w:marBottom w:val="0"/>
      <w:divBdr>
        <w:top w:val="none" w:sz="0" w:space="0" w:color="auto"/>
        <w:left w:val="none" w:sz="0" w:space="0" w:color="auto"/>
        <w:bottom w:val="none" w:sz="0" w:space="0" w:color="auto"/>
        <w:right w:val="none" w:sz="0" w:space="0" w:color="auto"/>
      </w:divBdr>
    </w:div>
    <w:div w:id="636373402">
      <w:bodyDiv w:val="1"/>
      <w:marLeft w:val="0"/>
      <w:marRight w:val="0"/>
      <w:marTop w:val="0"/>
      <w:marBottom w:val="0"/>
      <w:divBdr>
        <w:top w:val="none" w:sz="0" w:space="0" w:color="auto"/>
        <w:left w:val="none" w:sz="0" w:space="0" w:color="auto"/>
        <w:bottom w:val="none" w:sz="0" w:space="0" w:color="auto"/>
        <w:right w:val="none" w:sz="0" w:space="0" w:color="auto"/>
      </w:divBdr>
    </w:div>
    <w:div w:id="655573615">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5942283">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08799956">
      <w:bodyDiv w:val="1"/>
      <w:marLeft w:val="0"/>
      <w:marRight w:val="0"/>
      <w:marTop w:val="0"/>
      <w:marBottom w:val="0"/>
      <w:divBdr>
        <w:top w:val="none" w:sz="0" w:space="0" w:color="auto"/>
        <w:left w:val="none" w:sz="0" w:space="0" w:color="auto"/>
        <w:bottom w:val="none" w:sz="0" w:space="0" w:color="auto"/>
        <w:right w:val="none" w:sz="0" w:space="0" w:color="auto"/>
      </w:divBdr>
    </w:div>
    <w:div w:id="709066442">
      <w:bodyDiv w:val="1"/>
      <w:marLeft w:val="0"/>
      <w:marRight w:val="0"/>
      <w:marTop w:val="0"/>
      <w:marBottom w:val="0"/>
      <w:divBdr>
        <w:top w:val="none" w:sz="0" w:space="0" w:color="auto"/>
        <w:left w:val="none" w:sz="0" w:space="0" w:color="auto"/>
        <w:bottom w:val="none" w:sz="0" w:space="0" w:color="auto"/>
        <w:right w:val="none" w:sz="0" w:space="0" w:color="auto"/>
      </w:divBdr>
    </w:div>
    <w:div w:id="712122170">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3599959">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38211023">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60174696">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09517410">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1238823">
      <w:bodyDiv w:val="1"/>
      <w:marLeft w:val="0"/>
      <w:marRight w:val="0"/>
      <w:marTop w:val="0"/>
      <w:marBottom w:val="0"/>
      <w:divBdr>
        <w:top w:val="none" w:sz="0" w:space="0" w:color="auto"/>
        <w:left w:val="none" w:sz="0" w:space="0" w:color="auto"/>
        <w:bottom w:val="none" w:sz="0" w:space="0" w:color="auto"/>
        <w:right w:val="none" w:sz="0" w:space="0" w:color="auto"/>
      </w:divBdr>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1431890">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4856958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0703109">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3656555">
      <w:bodyDiv w:val="1"/>
      <w:marLeft w:val="0"/>
      <w:marRight w:val="0"/>
      <w:marTop w:val="0"/>
      <w:marBottom w:val="0"/>
      <w:divBdr>
        <w:top w:val="none" w:sz="0" w:space="0" w:color="auto"/>
        <w:left w:val="none" w:sz="0" w:space="0" w:color="auto"/>
        <w:bottom w:val="none" w:sz="0" w:space="0" w:color="auto"/>
        <w:right w:val="none" w:sz="0" w:space="0" w:color="auto"/>
      </w:divBdr>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280043">
      <w:bodyDiv w:val="1"/>
      <w:marLeft w:val="0"/>
      <w:marRight w:val="0"/>
      <w:marTop w:val="0"/>
      <w:marBottom w:val="0"/>
      <w:divBdr>
        <w:top w:val="none" w:sz="0" w:space="0" w:color="auto"/>
        <w:left w:val="none" w:sz="0" w:space="0" w:color="auto"/>
        <w:bottom w:val="none" w:sz="0" w:space="0" w:color="auto"/>
        <w:right w:val="none" w:sz="0" w:space="0" w:color="auto"/>
      </w:divBdr>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52132302">
      <w:bodyDiv w:val="1"/>
      <w:marLeft w:val="0"/>
      <w:marRight w:val="0"/>
      <w:marTop w:val="0"/>
      <w:marBottom w:val="0"/>
      <w:divBdr>
        <w:top w:val="none" w:sz="0" w:space="0" w:color="auto"/>
        <w:left w:val="none" w:sz="0" w:space="0" w:color="auto"/>
        <w:bottom w:val="none" w:sz="0" w:space="0" w:color="auto"/>
        <w:right w:val="none" w:sz="0" w:space="0" w:color="auto"/>
      </w:divBdr>
    </w:div>
    <w:div w:id="958611093">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0675989">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77418485">
      <w:bodyDiv w:val="1"/>
      <w:marLeft w:val="0"/>
      <w:marRight w:val="0"/>
      <w:marTop w:val="0"/>
      <w:marBottom w:val="0"/>
      <w:divBdr>
        <w:top w:val="none" w:sz="0" w:space="0" w:color="auto"/>
        <w:left w:val="none" w:sz="0" w:space="0" w:color="auto"/>
        <w:bottom w:val="none" w:sz="0" w:space="0" w:color="auto"/>
        <w:right w:val="none" w:sz="0" w:space="0" w:color="auto"/>
      </w:divBdr>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12952755">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2070927">
      <w:bodyDiv w:val="1"/>
      <w:marLeft w:val="0"/>
      <w:marRight w:val="0"/>
      <w:marTop w:val="0"/>
      <w:marBottom w:val="0"/>
      <w:divBdr>
        <w:top w:val="none" w:sz="0" w:space="0" w:color="auto"/>
        <w:left w:val="none" w:sz="0" w:space="0" w:color="auto"/>
        <w:bottom w:val="none" w:sz="0" w:space="0" w:color="auto"/>
        <w:right w:val="none" w:sz="0" w:space="0" w:color="auto"/>
      </w:divBdr>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63799466">
      <w:bodyDiv w:val="1"/>
      <w:marLeft w:val="0"/>
      <w:marRight w:val="0"/>
      <w:marTop w:val="0"/>
      <w:marBottom w:val="0"/>
      <w:divBdr>
        <w:top w:val="none" w:sz="0" w:space="0" w:color="auto"/>
        <w:left w:val="none" w:sz="0" w:space="0" w:color="auto"/>
        <w:bottom w:val="none" w:sz="0" w:space="0" w:color="auto"/>
        <w:right w:val="none" w:sz="0" w:space="0" w:color="auto"/>
      </w:divBdr>
    </w:div>
    <w:div w:id="1073622401">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79405426">
      <w:bodyDiv w:val="1"/>
      <w:marLeft w:val="0"/>
      <w:marRight w:val="0"/>
      <w:marTop w:val="0"/>
      <w:marBottom w:val="0"/>
      <w:divBdr>
        <w:top w:val="none" w:sz="0" w:space="0" w:color="auto"/>
        <w:left w:val="none" w:sz="0" w:space="0" w:color="auto"/>
        <w:bottom w:val="none" w:sz="0" w:space="0" w:color="auto"/>
        <w:right w:val="none" w:sz="0" w:space="0" w:color="auto"/>
      </w:divBdr>
    </w:div>
    <w:div w:id="1081608175">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738933">
      <w:bodyDiv w:val="1"/>
      <w:marLeft w:val="0"/>
      <w:marRight w:val="0"/>
      <w:marTop w:val="0"/>
      <w:marBottom w:val="0"/>
      <w:divBdr>
        <w:top w:val="none" w:sz="0" w:space="0" w:color="auto"/>
        <w:left w:val="none" w:sz="0" w:space="0" w:color="auto"/>
        <w:bottom w:val="none" w:sz="0" w:space="0" w:color="auto"/>
        <w:right w:val="none" w:sz="0" w:space="0" w:color="auto"/>
      </w:divBdr>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26659530">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583311">
      <w:bodyDiv w:val="1"/>
      <w:marLeft w:val="0"/>
      <w:marRight w:val="0"/>
      <w:marTop w:val="0"/>
      <w:marBottom w:val="0"/>
      <w:divBdr>
        <w:top w:val="none" w:sz="0" w:space="0" w:color="auto"/>
        <w:left w:val="none" w:sz="0" w:space="0" w:color="auto"/>
        <w:bottom w:val="none" w:sz="0" w:space="0" w:color="auto"/>
        <w:right w:val="none" w:sz="0" w:space="0" w:color="auto"/>
      </w:divBdr>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55877242">
      <w:bodyDiv w:val="1"/>
      <w:marLeft w:val="0"/>
      <w:marRight w:val="0"/>
      <w:marTop w:val="0"/>
      <w:marBottom w:val="0"/>
      <w:divBdr>
        <w:top w:val="none" w:sz="0" w:space="0" w:color="auto"/>
        <w:left w:val="none" w:sz="0" w:space="0" w:color="auto"/>
        <w:bottom w:val="none" w:sz="0" w:space="0" w:color="auto"/>
        <w:right w:val="none" w:sz="0" w:space="0" w:color="auto"/>
      </w:divBdr>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83743946">
      <w:bodyDiv w:val="1"/>
      <w:marLeft w:val="0"/>
      <w:marRight w:val="0"/>
      <w:marTop w:val="0"/>
      <w:marBottom w:val="0"/>
      <w:divBdr>
        <w:top w:val="none" w:sz="0" w:space="0" w:color="auto"/>
        <w:left w:val="none" w:sz="0" w:space="0" w:color="auto"/>
        <w:bottom w:val="none" w:sz="0" w:space="0" w:color="auto"/>
        <w:right w:val="none" w:sz="0" w:space="0" w:color="auto"/>
      </w:divBdr>
    </w:div>
    <w:div w:id="1184397467">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46183113">
      <w:bodyDiv w:val="1"/>
      <w:marLeft w:val="0"/>
      <w:marRight w:val="0"/>
      <w:marTop w:val="0"/>
      <w:marBottom w:val="0"/>
      <w:divBdr>
        <w:top w:val="none" w:sz="0" w:space="0" w:color="auto"/>
        <w:left w:val="none" w:sz="0" w:space="0" w:color="auto"/>
        <w:bottom w:val="none" w:sz="0" w:space="0" w:color="auto"/>
        <w:right w:val="none" w:sz="0" w:space="0" w:color="auto"/>
      </w:divBdr>
    </w:div>
    <w:div w:id="1254506589">
      <w:bodyDiv w:val="1"/>
      <w:marLeft w:val="0"/>
      <w:marRight w:val="0"/>
      <w:marTop w:val="0"/>
      <w:marBottom w:val="0"/>
      <w:divBdr>
        <w:top w:val="none" w:sz="0" w:space="0" w:color="auto"/>
        <w:left w:val="none" w:sz="0" w:space="0" w:color="auto"/>
        <w:bottom w:val="none" w:sz="0" w:space="0" w:color="auto"/>
        <w:right w:val="none" w:sz="0" w:space="0" w:color="auto"/>
      </w:divBdr>
    </w:div>
    <w:div w:id="1267037149">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1055364">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4306812">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5739236">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05444400">
      <w:bodyDiv w:val="1"/>
      <w:marLeft w:val="0"/>
      <w:marRight w:val="0"/>
      <w:marTop w:val="0"/>
      <w:marBottom w:val="0"/>
      <w:divBdr>
        <w:top w:val="none" w:sz="0" w:space="0" w:color="auto"/>
        <w:left w:val="none" w:sz="0" w:space="0" w:color="auto"/>
        <w:bottom w:val="none" w:sz="0" w:space="0" w:color="auto"/>
        <w:right w:val="none" w:sz="0" w:space="0" w:color="auto"/>
      </w:divBdr>
    </w:div>
    <w:div w:id="1409107749">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351246">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0636716">
      <w:bodyDiv w:val="1"/>
      <w:marLeft w:val="0"/>
      <w:marRight w:val="0"/>
      <w:marTop w:val="0"/>
      <w:marBottom w:val="0"/>
      <w:divBdr>
        <w:top w:val="none" w:sz="0" w:space="0" w:color="auto"/>
        <w:left w:val="none" w:sz="0" w:space="0" w:color="auto"/>
        <w:bottom w:val="none" w:sz="0" w:space="0" w:color="auto"/>
        <w:right w:val="none" w:sz="0" w:space="0" w:color="auto"/>
      </w:divBdr>
    </w:div>
    <w:div w:id="1479225527">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490827235">
      <w:bodyDiv w:val="1"/>
      <w:marLeft w:val="0"/>
      <w:marRight w:val="0"/>
      <w:marTop w:val="0"/>
      <w:marBottom w:val="0"/>
      <w:divBdr>
        <w:top w:val="none" w:sz="0" w:space="0" w:color="auto"/>
        <w:left w:val="none" w:sz="0" w:space="0" w:color="auto"/>
        <w:bottom w:val="none" w:sz="0" w:space="0" w:color="auto"/>
        <w:right w:val="none" w:sz="0" w:space="0" w:color="auto"/>
      </w:divBdr>
    </w:div>
    <w:div w:id="1497844511">
      <w:bodyDiv w:val="1"/>
      <w:marLeft w:val="0"/>
      <w:marRight w:val="0"/>
      <w:marTop w:val="0"/>
      <w:marBottom w:val="0"/>
      <w:divBdr>
        <w:top w:val="none" w:sz="0" w:space="0" w:color="auto"/>
        <w:left w:val="none" w:sz="0" w:space="0" w:color="auto"/>
        <w:bottom w:val="none" w:sz="0" w:space="0" w:color="auto"/>
        <w:right w:val="none" w:sz="0" w:space="0" w:color="auto"/>
      </w:divBdr>
    </w:div>
    <w:div w:id="1504122825">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2186244">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5502774">
      <w:bodyDiv w:val="1"/>
      <w:marLeft w:val="0"/>
      <w:marRight w:val="0"/>
      <w:marTop w:val="0"/>
      <w:marBottom w:val="0"/>
      <w:divBdr>
        <w:top w:val="none" w:sz="0" w:space="0" w:color="auto"/>
        <w:left w:val="none" w:sz="0" w:space="0" w:color="auto"/>
        <w:bottom w:val="none" w:sz="0" w:space="0" w:color="auto"/>
        <w:right w:val="none" w:sz="0" w:space="0" w:color="auto"/>
      </w:divBdr>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17694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69143588">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04876360">
      <w:bodyDiv w:val="1"/>
      <w:marLeft w:val="0"/>
      <w:marRight w:val="0"/>
      <w:marTop w:val="0"/>
      <w:marBottom w:val="0"/>
      <w:divBdr>
        <w:top w:val="none" w:sz="0" w:space="0" w:color="auto"/>
        <w:left w:val="none" w:sz="0" w:space="0" w:color="auto"/>
        <w:bottom w:val="none" w:sz="0" w:space="0" w:color="auto"/>
        <w:right w:val="none" w:sz="0" w:space="0" w:color="auto"/>
      </w:divBdr>
    </w:div>
    <w:div w:id="1625846337">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0592687">
      <w:bodyDiv w:val="1"/>
      <w:marLeft w:val="0"/>
      <w:marRight w:val="0"/>
      <w:marTop w:val="0"/>
      <w:marBottom w:val="0"/>
      <w:divBdr>
        <w:top w:val="none" w:sz="0" w:space="0" w:color="auto"/>
        <w:left w:val="none" w:sz="0" w:space="0" w:color="auto"/>
        <w:bottom w:val="none" w:sz="0" w:space="0" w:color="auto"/>
        <w:right w:val="none" w:sz="0" w:space="0" w:color="auto"/>
      </w:divBdr>
    </w:div>
    <w:div w:id="1652904797">
      <w:bodyDiv w:val="1"/>
      <w:marLeft w:val="0"/>
      <w:marRight w:val="0"/>
      <w:marTop w:val="0"/>
      <w:marBottom w:val="0"/>
      <w:divBdr>
        <w:top w:val="none" w:sz="0" w:space="0" w:color="auto"/>
        <w:left w:val="none" w:sz="0" w:space="0" w:color="auto"/>
        <w:bottom w:val="none" w:sz="0" w:space="0" w:color="auto"/>
        <w:right w:val="none" w:sz="0" w:space="0" w:color="auto"/>
      </w:divBdr>
    </w:div>
    <w:div w:id="1653099673">
      <w:bodyDiv w:val="1"/>
      <w:marLeft w:val="0"/>
      <w:marRight w:val="0"/>
      <w:marTop w:val="0"/>
      <w:marBottom w:val="0"/>
      <w:divBdr>
        <w:top w:val="none" w:sz="0" w:space="0" w:color="auto"/>
        <w:left w:val="none" w:sz="0" w:space="0" w:color="auto"/>
        <w:bottom w:val="none" w:sz="0" w:space="0" w:color="auto"/>
        <w:right w:val="none" w:sz="0" w:space="0" w:color="auto"/>
      </w:divBdr>
    </w:div>
    <w:div w:id="1657227565">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5789962">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7735950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786075104">
      <w:bodyDiv w:val="1"/>
      <w:marLeft w:val="0"/>
      <w:marRight w:val="0"/>
      <w:marTop w:val="0"/>
      <w:marBottom w:val="0"/>
      <w:divBdr>
        <w:top w:val="none" w:sz="0" w:space="0" w:color="auto"/>
        <w:left w:val="none" w:sz="0" w:space="0" w:color="auto"/>
        <w:bottom w:val="none" w:sz="0" w:space="0" w:color="auto"/>
        <w:right w:val="none" w:sz="0" w:space="0" w:color="auto"/>
      </w:divBdr>
    </w:div>
    <w:div w:id="1798331293">
      <w:bodyDiv w:val="1"/>
      <w:marLeft w:val="0"/>
      <w:marRight w:val="0"/>
      <w:marTop w:val="0"/>
      <w:marBottom w:val="0"/>
      <w:divBdr>
        <w:top w:val="none" w:sz="0" w:space="0" w:color="auto"/>
        <w:left w:val="none" w:sz="0" w:space="0" w:color="auto"/>
        <w:bottom w:val="none" w:sz="0" w:space="0" w:color="auto"/>
        <w:right w:val="none" w:sz="0" w:space="0" w:color="auto"/>
      </w:divBdr>
    </w:div>
    <w:div w:id="1798334010">
      <w:bodyDiv w:val="1"/>
      <w:marLeft w:val="0"/>
      <w:marRight w:val="0"/>
      <w:marTop w:val="0"/>
      <w:marBottom w:val="0"/>
      <w:divBdr>
        <w:top w:val="none" w:sz="0" w:space="0" w:color="auto"/>
        <w:left w:val="none" w:sz="0" w:space="0" w:color="auto"/>
        <w:bottom w:val="none" w:sz="0" w:space="0" w:color="auto"/>
        <w:right w:val="none" w:sz="0" w:space="0" w:color="auto"/>
      </w:divBdr>
    </w:div>
    <w:div w:id="1811819613">
      <w:bodyDiv w:val="1"/>
      <w:marLeft w:val="0"/>
      <w:marRight w:val="0"/>
      <w:marTop w:val="0"/>
      <w:marBottom w:val="0"/>
      <w:divBdr>
        <w:top w:val="none" w:sz="0" w:space="0" w:color="auto"/>
        <w:left w:val="none" w:sz="0" w:space="0" w:color="auto"/>
        <w:bottom w:val="none" w:sz="0" w:space="0" w:color="auto"/>
        <w:right w:val="none" w:sz="0" w:space="0" w:color="auto"/>
      </w:divBdr>
    </w:div>
    <w:div w:id="1819303152">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867214261">
      <w:bodyDiv w:val="1"/>
      <w:marLeft w:val="0"/>
      <w:marRight w:val="0"/>
      <w:marTop w:val="0"/>
      <w:marBottom w:val="0"/>
      <w:divBdr>
        <w:top w:val="none" w:sz="0" w:space="0" w:color="auto"/>
        <w:left w:val="none" w:sz="0" w:space="0" w:color="auto"/>
        <w:bottom w:val="none" w:sz="0" w:space="0" w:color="auto"/>
        <w:right w:val="none" w:sz="0" w:space="0" w:color="auto"/>
      </w:divBdr>
    </w:div>
    <w:div w:id="1890727495">
      <w:bodyDiv w:val="1"/>
      <w:marLeft w:val="0"/>
      <w:marRight w:val="0"/>
      <w:marTop w:val="0"/>
      <w:marBottom w:val="0"/>
      <w:divBdr>
        <w:top w:val="none" w:sz="0" w:space="0" w:color="auto"/>
        <w:left w:val="none" w:sz="0" w:space="0" w:color="auto"/>
        <w:bottom w:val="none" w:sz="0" w:space="0" w:color="auto"/>
        <w:right w:val="none" w:sz="0" w:space="0" w:color="auto"/>
      </w:divBdr>
    </w:div>
    <w:div w:id="1898471921">
      <w:bodyDiv w:val="1"/>
      <w:marLeft w:val="0"/>
      <w:marRight w:val="0"/>
      <w:marTop w:val="0"/>
      <w:marBottom w:val="0"/>
      <w:divBdr>
        <w:top w:val="none" w:sz="0" w:space="0" w:color="auto"/>
        <w:left w:val="none" w:sz="0" w:space="0" w:color="auto"/>
        <w:bottom w:val="none" w:sz="0" w:space="0" w:color="auto"/>
        <w:right w:val="none" w:sz="0" w:space="0" w:color="auto"/>
      </w:divBdr>
    </w:div>
    <w:div w:id="1901020828">
      <w:bodyDiv w:val="1"/>
      <w:marLeft w:val="0"/>
      <w:marRight w:val="0"/>
      <w:marTop w:val="0"/>
      <w:marBottom w:val="0"/>
      <w:divBdr>
        <w:top w:val="none" w:sz="0" w:space="0" w:color="auto"/>
        <w:left w:val="none" w:sz="0" w:space="0" w:color="auto"/>
        <w:bottom w:val="none" w:sz="0" w:space="0" w:color="auto"/>
        <w:right w:val="none" w:sz="0" w:space="0" w:color="auto"/>
      </w:divBdr>
    </w:div>
    <w:div w:id="1906180312">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19174232">
      <w:bodyDiv w:val="1"/>
      <w:marLeft w:val="0"/>
      <w:marRight w:val="0"/>
      <w:marTop w:val="0"/>
      <w:marBottom w:val="0"/>
      <w:divBdr>
        <w:top w:val="none" w:sz="0" w:space="0" w:color="auto"/>
        <w:left w:val="none" w:sz="0" w:space="0" w:color="auto"/>
        <w:bottom w:val="none" w:sz="0" w:space="0" w:color="auto"/>
        <w:right w:val="none" w:sz="0" w:space="0" w:color="auto"/>
      </w:divBdr>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0330100">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0259714">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1984313494">
      <w:bodyDiv w:val="1"/>
      <w:marLeft w:val="0"/>
      <w:marRight w:val="0"/>
      <w:marTop w:val="0"/>
      <w:marBottom w:val="0"/>
      <w:divBdr>
        <w:top w:val="none" w:sz="0" w:space="0" w:color="auto"/>
        <w:left w:val="none" w:sz="0" w:space="0" w:color="auto"/>
        <w:bottom w:val="none" w:sz="0" w:space="0" w:color="auto"/>
        <w:right w:val="none" w:sz="0" w:space="0" w:color="auto"/>
      </w:divBdr>
    </w:div>
    <w:div w:id="1996258734">
      <w:bodyDiv w:val="1"/>
      <w:marLeft w:val="0"/>
      <w:marRight w:val="0"/>
      <w:marTop w:val="0"/>
      <w:marBottom w:val="0"/>
      <w:divBdr>
        <w:top w:val="none" w:sz="0" w:space="0" w:color="auto"/>
        <w:left w:val="none" w:sz="0" w:space="0" w:color="auto"/>
        <w:bottom w:val="none" w:sz="0" w:space="0" w:color="auto"/>
        <w:right w:val="none" w:sz="0" w:space="0" w:color="auto"/>
      </w:divBdr>
    </w:div>
    <w:div w:id="2011832774">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37922574">
      <w:bodyDiv w:val="1"/>
      <w:marLeft w:val="0"/>
      <w:marRight w:val="0"/>
      <w:marTop w:val="0"/>
      <w:marBottom w:val="0"/>
      <w:divBdr>
        <w:top w:val="none" w:sz="0" w:space="0" w:color="auto"/>
        <w:left w:val="none" w:sz="0" w:space="0" w:color="auto"/>
        <w:bottom w:val="none" w:sz="0" w:space="0" w:color="auto"/>
        <w:right w:val="none" w:sz="0" w:space="0" w:color="auto"/>
      </w:divBdr>
      <w:divsChild>
        <w:div w:id="1362432549">
          <w:marLeft w:val="0"/>
          <w:marRight w:val="0"/>
          <w:marTop w:val="192"/>
          <w:marBottom w:val="0"/>
          <w:divBdr>
            <w:top w:val="none" w:sz="0" w:space="0" w:color="auto"/>
            <w:left w:val="none" w:sz="0" w:space="0" w:color="auto"/>
            <w:bottom w:val="none" w:sz="0" w:space="0" w:color="auto"/>
            <w:right w:val="none" w:sz="0" w:space="0" w:color="auto"/>
          </w:divBdr>
        </w:div>
        <w:div w:id="763963293">
          <w:marLeft w:val="0"/>
          <w:marRight w:val="0"/>
          <w:marTop w:val="192"/>
          <w:marBottom w:val="0"/>
          <w:divBdr>
            <w:top w:val="none" w:sz="0" w:space="0" w:color="auto"/>
            <w:left w:val="none" w:sz="0" w:space="0" w:color="auto"/>
            <w:bottom w:val="none" w:sz="0" w:space="0" w:color="auto"/>
            <w:right w:val="none" w:sz="0" w:space="0" w:color="auto"/>
          </w:divBdr>
        </w:div>
        <w:div w:id="1194155457">
          <w:marLeft w:val="0"/>
          <w:marRight w:val="0"/>
          <w:marTop w:val="192"/>
          <w:marBottom w:val="0"/>
          <w:divBdr>
            <w:top w:val="none" w:sz="0" w:space="0" w:color="auto"/>
            <w:left w:val="none" w:sz="0" w:space="0" w:color="auto"/>
            <w:bottom w:val="none" w:sz="0" w:space="0" w:color="auto"/>
            <w:right w:val="none" w:sz="0" w:space="0" w:color="auto"/>
          </w:divBdr>
        </w:div>
        <w:div w:id="1240863882">
          <w:marLeft w:val="0"/>
          <w:marRight w:val="0"/>
          <w:marTop w:val="120"/>
          <w:marBottom w:val="96"/>
          <w:divBdr>
            <w:top w:val="none" w:sz="0" w:space="0" w:color="auto"/>
            <w:left w:val="single" w:sz="24" w:space="0" w:color="CED3F1"/>
            <w:bottom w:val="none" w:sz="0" w:space="0" w:color="auto"/>
            <w:right w:val="none" w:sz="0" w:space="0" w:color="auto"/>
          </w:divBdr>
        </w:div>
        <w:div w:id="2097167027">
          <w:marLeft w:val="0"/>
          <w:marRight w:val="0"/>
          <w:marTop w:val="192"/>
          <w:marBottom w:val="0"/>
          <w:divBdr>
            <w:top w:val="none" w:sz="0" w:space="0" w:color="auto"/>
            <w:left w:val="none" w:sz="0" w:space="0" w:color="auto"/>
            <w:bottom w:val="none" w:sz="0" w:space="0" w:color="auto"/>
            <w:right w:val="none" w:sz="0" w:space="0" w:color="auto"/>
          </w:divBdr>
        </w:div>
      </w:divsChild>
    </w:div>
    <w:div w:id="2049068093">
      <w:bodyDiv w:val="1"/>
      <w:marLeft w:val="0"/>
      <w:marRight w:val="0"/>
      <w:marTop w:val="0"/>
      <w:marBottom w:val="0"/>
      <w:divBdr>
        <w:top w:val="none" w:sz="0" w:space="0" w:color="auto"/>
        <w:left w:val="none" w:sz="0" w:space="0" w:color="auto"/>
        <w:bottom w:val="none" w:sz="0" w:space="0" w:color="auto"/>
        <w:right w:val="none" w:sz="0" w:space="0" w:color="auto"/>
      </w:divBdr>
    </w:div>
    <w:div w:id="2052880778">
      <w:bodyDiv w:val="1"/>
      <w:marLeft w:val="0"/>
      <w:marRight w:val="0"/>
      <w:marTop w:val="0"/>
      <w:marBottom w:val="0"/>
      <w:divBdr>
        <w:top w:val="none" w:sz="0" w:space="0" w:color="auto"/>
        <w:left w:val="none" w:sz="0" w:space="0" w:color="auto"/>
        <w:bottom w:val="none" w:sz="0" w:space="0" w:color="auto"/>
        <w:right w:val="none" w:sz="0" w:space="0" w:color="auto"/>
      </w:divBdr>
    </w:div>
    <w:div w:id="2053336961">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3401407">
      <w:bodyDiv w:val="1"/>
      <w:marLeft w:val="0"/>
      <w:marRight w:val="0"/>
      <w:marTop w:val="0"/>
      <w:marBottom w:val="0"/>
      <w:divBdr>
        <w:top w:val="none" w:sz="0" w:space="0" w:color="auto"/>
        <w:left w:val="none" w:sz="0" w:space="0" w:color="auto"/>
        <w:bottom w:val="none" w:sz="0" w:space="0" w:color="auto"/>
        <w:right w:val="none" w:sz="0" w:space="0" w:color="auto"/>
      </w:divBdr>
    </w:div>
    <w:div w:id="2064937104">
      <w:bodyDiv w:val="1"/>
      <w:marLeft w:val="0"/>
      <w:marRight w:val="0"/>
      <w:marTop w:val="0"/>
      <w:marBottom w:val="0"/>
      <w:divBdr>
        <w:top w:val="none" w:sz="0" w:space="0" w:color="auto"/>
        <w:left w:val="none" w:sz="0" w:space="0" w:color="auto"/>
        <w:bottom w:val="none" w:sz="0" w:space="0" w:color="auto"/>
        <w:right w:val="none" w:sz="0" w:space="0" w:color="auto"/>
      </w:divBdr>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098016560">
      <w:bodyDiv w:val="1"/>
      <w:marLeft w:val="0"/>
      <w:marRight w:val="0"/>
      <w:marTop w:val="0"/>
      <w:marBottom w:val="0"/>
      <w:divBdr>
        <w:top w:val="none" w:sz="0" w:space="0" w:color="auto"/>
        <w:left w:val="none" w:sz="0" w:space="0" w:color="auto"/>
        <w:bottom w:val="none" w:sz="0" w:space="0" w:color="auto"/>
        <w:right w:val="none" w:sz="0" w:space="0" w:color="auto"/>
      </w:divBdr>
    </w:div>
    <w:div w:id="2112969368">
      <w:bodyDiv w:val="1"/>
      <w:marLeft w:val="0"/>
      <w:marRight w:val="0"/>
      <w:marTop w:val="0"/>
      <w:marBottom w:val="0"/>
      <w:divBdr>
        <w:top w:val="none" w:sz="0" w:space="0" w:color="auto"/>
        <w:left w:val="none" w:sz="0" w:space="0" w:color="auto"/>
        <w:bottom w:val="none" w:sz="0" w:space="0" w:color="auto"/>
        <w:right w:val="none" w:sz="0" w:space="0" w:color="auto"/>
      </w:divBdr>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 w:id="2130657033">
      <w:bodyDiv w:val="1"/>
      <w:marLeft w:val="0"/>
      <w:marRight w:val="0"/>
      <w:marTop w:val="0"/>
      <w:marBottom w:val="0"/>
      <w:divBdr>
        <w:top w:val="none" w:sz="0" w:space="0" w:color="auto"/>
        <w:left w:val="none" w:sz="0" w:space="0" w:color="auto"/>
        <w:bottom w:val="none" w:sz="0" w:space="0" w:color="auto"/>
        <w:right w:val="none" w:sz="0" w:space="0" w:color="auto"/>
      </w:divBdr>
    </w:div>
    <w:div w:id="2139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consultant.ru/document/cons_doc_LAW_162041/92d969e26a4326c5d02fa79b8f9cf4994ee5633b/"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nppsibec.ru/" TargetMode="External"/><Relationship Id="rId2" Type="http://schemas.openxmlformats.org/officeDocument/2006/relationships/numbering" Target="numbering.xml"/><Relationship Id="rId16" Type="http://schemas.openxmlformats.org/officeDocument/2006/relationships/hyperlink" Target="https://sibgaz.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0%D1%80%D0%B0%D1%81%D1%83%D0%BA_(%D0%B3%D0%BE%D1%80%D0%BE%D0%B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gs-nsk.ru/"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gazpromgr.tomsk.ru/" TargetMode="External"/><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521E-2"/>
                  <c:y val="8.7719298245614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43E-2"/>
                  <c:y val="0.11111111111111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618E-2"/>
                  <c:y val="9.94152046783625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Лист1!$A$2:$A$6</c:f>
              <c:strCache>
                <c:ptCount val="5"/>
                <c:pt idx="0">
                  <c:v>2019 год</c:v>
                </c:pt>
                <c:pt idx="1">
                  <c:v>2020 год</c:v>
                </c:pt>
                <c:pt idx="2">
                  <c:v>2021 год</c:v>
                </c:pt>
                <c:pt idx="3">
                  <c:v>2022 год</c:v>
                </c:pt>
                <c:pt idx="4">
                  <c:v>2023 год</c:v>
                </c:pt>
              </c:strCache>
            </c:strRef>
          </c:cat>
          <c:val>
            <c:numRef>
              <c:f>Лист1!$B$2:$B$6</c:f>
              <c:numCache>
                <c:formatCode>General</c:formatCode>
                <c:ptCount val="5"/>
                <c:pt idx="0">
                  <c:v>366</c:v>
                </c:pt>
                <c:pt idx="1">
                  <c:v>344</c:v>
                </c:pt>
                <c:pt idx="2">
                  <c:v>338</c:v>
                </c:pt>
                <c:pt idx="3">
                  <c:v>286</c:v>
                </c:pt>
                <c:pt idx="4">
                  <c:v>278</c:v>
                </c:pt>
              </c:numCache>
            </c:numRef>
          </c:val>
          <c:smooth val="0"/>
          <c:extLst>
            <c:ext xmlns:c16="http://schemas.microsoft.com/office/drawing/2014/chart" uri="{C3380CC4-5D6E-409C-BE32-E72D297353CC}">
              <c16:uniqueId val="{00000000-07E7-4D6C-855A-44A7264CA202}"/>
            </c:ext>
          </c:extLst>
        </c:ser>
        <c:dLbls>
          <c:showLegendKey val="0"/>
          <c:showVal val="0"/>
          <c:showCatName val="0"/>
          <c:showSerName val="0"/>
          <c:showPercent val="0"/>
          <c:showBubbleSize val="0"/>
        </c:dLbls>
        <c:smooth val="0"/>
        <c:axId val="600401160"/>
        <c:axId val="600401552"/>
      </c:lineChart>
      <c:catAx>
        <c:axId val="600401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552"/>
        <c:crosses val="autoZero"/>
        <c:auto val="1"/>
        <c:lblAlgn val="ctr"/>
        <c:lblOffset val="100"/>
        <c:noMultiLvlLbl val="0"/>
      </c:catAx>
      <c:valAx>
        <c:axId val="600401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88</Pages>
  <Words>27772</Words>
  <Characters>158301</Characters>
  <Application>Microsoft Office Word</Application>
  <DocSecurity>0</DocSecurity>
  <Lines>1319</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Ниипроект Сарстрой</cp:lastModifiedBy>
  <cp:revision>3</cp:revision>
  <cp:lastPrinted>2019-10-24T04:21:00Z</cp:lastPrinted>
  <dcterms:created xsi:type="dcterms:W3CDTF">2024-05-02T06:16:00Z</dcterms:created>
  <dcterms:modified xsi:type="dcterms:W3CDTF">2024-05-02T06:30:00Z</dcterms:modified>
</cp:coreProperties>
</file>